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875B" w14:textId="463210CE" w:rsidR="007C11E5" w:rsidRPr="00A24520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24520">
        <w:rPr>
          <w:rFonts w:ascii="Arial" w:hAnsi="Arial" w:cs="Arial"/>
          <w:b/>
          <w:bCs/>
          <w:sz w:val="24"/>
          <w:szCs w:val="24"/>
        </w:rPr>
        <w:t xml:space="preserve">PROCESSO ADMINISTRATIVO Nº </w:t>
      </w:r>
      <w:r w:rsidR="00A24520" w:rsidRPr="00A24520">
        <w:rPr>
          <w:rFonts w:ascii="Arial" w:hAnsi="Arial" w:cs="Arial"/>
          <w:b/>
          <w:bCs/>
          <w:sz w:val="24"/>
          <w:szCs w:val="24"/>
        </w:rPr>
        <w:t>001/2022</w:t>
      </w:r>
    </w:p>
    <w:p w14:paraId="6F9A71DE" w14:textId="57C55C00" w:rsidR="007C11E5" w:rsidRPr="00A24520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24520">
        <w:rPr>
          <w:rFonts w:ascii="Arial" w:hAnsi="Arial" w:cs="Arial"/>
          <w:b/>
          <w:bCs/>
          <w:sz w:val="24"/>
          <w:szCs w:val="24"/>
        </w:rPr>
        <w:t xml:space="preserve">EDITAL CHAMAMENTO PÚBLICO Nº </w:t>
      </w:r>
      <w:r w:rsidR="00A24520" w:rsidRPr="00A24520">
        <w:rPr>
          <w:rFonts w:ascii="Arial" w:hAnsi="Arial" w:cs="Arial"/>
          <w:b/>
          <w:bCs/>
          <w:sz w:val="24"/>
          <w:szCs w:val="24"/>
        </w:rPr>
        <w:t>001/2022</w:t>
      </w:r>
    </w:p>
    <w:p w14:paraId="130F3A40" w14:textId="788E2C4E" w:rsidR="007C11E5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24520">
        <w:rPr>
          <w:rFonts w:ascii="Arial" w:hAnsi="Arial" w:cs="Arial"/>
          <w:b/>
          <w:bCs/>
          <w:sz w:val="24"/>
          <w:szCs w:val="24"/>
        </w:rPr>
        <w:t xml:space="preserve">CREDENCIAMENTO N° </w:t>
      </w:r>
      <w:r w:rsidR="00A24520" w:rsidRPr="00A24520">
        <w:rPr>
          <w:rFonts w:ascii="Arial" w:hAnsi="Arial" w:cs="Arial"/>
          <w:b/>
          <w:bCs/>
          <w:sz w:val="24"/>
          <w:szCs w:val="24"/>
        </w:rPr>
        <w:t>001/2022</w:t>
      </w:r>
    </w:p>
    <w:p w14:paraId="29730D47" w14:textId="77777777" w:rsidR="00E82598" w:rsidRPr="00493ACE" w:rsidRDefault="00E82598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3A729B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1C2E74">
        <w:rPr>
          <w:rFonts w:ascii="Arial" w:hAnsi="Arial" w:cs="Arial"/>
          <w:b/>
          <w:bCs/>
          <w:smallCaps/>
          <w:sz w:val="24"/>
          <w:szCs w:val="24"/>
        </w:rPr>
        <w:t>ANEXO I</w:t>
      </w:r>
      <w:r w:rsidR="0075620A">
        <w:rPr>
          <w:rFonts w:ascii="Arial" w:hAnsi="Arial" w:cs="Arial"/>
          <w:b/>
          <w:bCs/>
          <w:smallCaps/>
          <w:sz w:val="24"/>
          <w:szCs w:val="24"/>
        </w:rPr>
        <w:t>V</w:t>
      </w:r>
      <w:r w:rsidRPr="001C2E74">
        <w:rPr>
          <w:rFonts w:ascii="Arial" w:hAnsi="Arial" w:cs="Arial"/>
          <w:b/>
          <w:bCs/>
          <w:smallCaps/>
          <w:sz w:val="24"/>
          <w:szCs w:val="24"/>
        </w:rPr>
        <w:t xml:space="preserve"> – </w:t>
      </w:r>
      <w:r w:rsidR="00244C5F">
        <w:rPr>
          <w:rFonts w:ascii="Arial" w:hAnsi="Arial" w:cs="Arial"/>
          <w:b/>
          <w:bCs/>
          <w:smallCaps/>
          <w:sz w:val="24"/>
          <w:szCs w:val="24"/>
        </w:rPr>
        <w:t xml:space="preserve">TABELA DE </w:t>
      </w:r>
      <w:r w:rsidRPr="001C2E74">
        <w:rPr>
          <w:rFonts w:ascii="Arial" w:hAnsi="Arial" w:cs="Arial"/>
          <w:b/>
          <w:bCs/>
          <w:sz w:val="24"/>
          <w:szCs w:val="24"/>
        </w:rPr>
        <w:t>REMUNERAÇÃO</w:t>
      </w:r>
    </w:p>
    <w:p w14:paraId="3F4B777B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4D3374FC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 xml:space="preserve">1. </w:t>
      </w:r>
      <w:r w:rsidRPr="001C2E74">
        <w:rPr>
          <w:rFonts w:ascii="Arial" w:hAnsi="Arial" w:cs="Arial"/>
          <w:sz w:val="24"/>
          <w:szCs w:val="24"/>
        </w:rPr>
        <w:t>Pelos serviços prestados os credenciados farão jus ao seguinte valor por consulta realizada:</w:t>
      </w:r>
    </w:p>
    <w:p w14:paraId="4A1BD671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5706"/>
        <w:gridCol w:w="2265"/>
      </w:tblGrid>
      <w:tr w:rsidR="00361BBF" w:rsidRPr="001C2E74" w14:paraId="38386C36" w14:textId="77777777" w:rsidTr="00156390">
        <w:tc>
          <w:tcPr>
            <w:tcW w:w="1101" w:type="dxa"/>
          </w:tcPr>
          <w:p w14:paraId="28FE804C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5811" w:type="dxa"/>
          </w:tcPr>
          <w:p w14:paraId="468CB5E1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2300" w:type="dxa"/>
          </w:tcPr>
          <w:p w14:paraId="1F2A6383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Valor – R$</w:t>
            </w:r>
          </w:p>
        </w:tc>
      </w:tr>
      <w:tr w:rsidR="00361BBF" w:rsidRPr="001C2E74" w14:paraId="6B0E28F3" w14:textId="77777777" w:rsidTr="0015639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25D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E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4650" w14:textId="77777777" w:rsidR="00361BBF" w:rsidRPr="001C2E74" w:rsidRDefault="00361BBF" w:rsidP="0075253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 xml:space="preserve">Consultas de </w:t>
            </w:r>
            <w:r w:rsidR="00752531">
              <w:rPr>
                <w:rFonts w:ascii="Arial" w:hAnsi="Arial" w:cs="Arial"/>
                <w:b/>
                <w:sz w:val="24"/>
                <w:szCs w:val="24"/>
              </w:rPr>
              <w:t xml:space="preserve">MÉDICO </w:t>
            </w:r>
            <w:r w:rsidRPr="001C2E74">
              <w:rPr>
                <w:rFonts w:ascii="Arial" w:hAnsi="Arial" w:cs="Arial"/>
                <w:b/>
                <w:sz w:val="24"/>
                <w:szCs w:val="24"/>
              </w:rPr>
              <w:t>PSIQUIAT</w:t>
            </w:r>
            <w:r w:rsidR="0075253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1C2E74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66EB" w14:textId="7A9C1302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59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82598" w:rsidRPr="00E82598">
              <w:rPr>
                <w:rFonts w:ascii="Arial" w:hAnsi="Arial" w:cs="Arial"/>
                <w:b/>
                <w:sz w:val="24"/>
                <w:szCs w:val="24"/>
              </w:rPr>
              <w:t>60</w:t>
            </w:r>
            <w:r w:rsidRPr="00E8259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</w:tbl>
    <w:p w14:paraId="1945DB8E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28049202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1C2E74">
        <w:rPr>
          <w:rFonts w:ascii="Arial" w:hAnsi="Arial" w:cs="Arial"/>
          <w:b/>
          <w:bCs/>
          <w:sz w:val="24"/>
          <w:szCs w:val="24"/>
        </w:rPr>
        <w:t>OBS.:</w:t>
      </w:r>
    </w:p>
    <w:p w14:paraId="52620BC6" w14:textId="77777777" w:rsidR="00361BBF" w:rsidRPr="006F4DEE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  <w:r w:rsidRPr="00E82598">
        <w:rPr>
          <w:rFonts w:ascii="Arial" w:hAnsi="Arial" w:cs="Arial"/>
          <w:sz w:val="24"/>
          <w:szCs w:val="24"/>
        </w:rPr>
        <w:t>1. O valor de cada consulta é fixado mediante o emprego do seguinte critério: - Pesquisa de preços realizada com profissionais da área e comunicado da Secretaria Municipal de Saúde</w:t>
      </w:r>
      <w:r w:rsidRPr="006F4DEE">
        <w:rPr>
          <w:rFonts w:ascii="Arial" w:hAnsi="Arial" w:cs="Arial"/>
          <w:color w:val="FF0000"/>
          <w:sz w:val="24"/>
          <w:szCs w:val="24"/>
          <w:highlight w:val="yellow"/>
        </w:rPr>
        <w:t>.</w:t>
      </w:r>
    </w:p>
    <w:p w14:paraId="166A9BD9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12E9A369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 xml:space="preserve">2. </w:t>
      </w:r>
      <w:r w:rsidRPr="001C2E74">
        <w:rPr>
          <w:rFonts w:ascii="Arial" w:hAnsi="Arial" w:cs="Arial"/>
          <w:sz w:val="24"/>
          <w:szCs w:val="24"/>
        </w:rPr>
        <w:t xml:space="preserve">Os serviços médicos especializados serão prestados mediante requisição da Administração, por meio da Secretaria Municipal da Saúde e prévio agendamento, no consultório médico do(s) </w:t>
      </w:r>
      <w:r w:rsidRPr="001C2E74">
        <w:rPr>
          <w:rFonts w:ascii="Arial" w:hAnsi="Arial" w:cs="Arial"/>
          <w:b/>
          <w:sz w:val="24"/>
          <w:szCs w:val="24"/>
        </w:rPr>
        <w:t>CREDENCIADO(s).</w:t>
      </w:r>
    </w:p>
    <w:p w14:paraId="282EA2E0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202B39E7" w14:textId="77777777" w:rsidR="00B71BCA" w:rsidRDefault="00B71BCA"/>
    <w:sectPr w:rsidR="00B71BCA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4806" w14:textId="77777777" w:rsidR="00457B44" w:rsidRDefault="00457B44">
      <w:r>
        <w:separator/>
      </w:r>
    </w:p>
  </w:endnote>
  <w:endnote w:type="continuationSeparator" w:id="0">
    <w:p w14:paraId="1A46B01B" w14:textId="77777777" w:rsidR="00457B44" w:rsidRDefault="0045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6167" w14:textId="77777777" w:rsidR="00D71C07" w:rsidRPr="004F2790" w:rsidRDefault="00752531" w:rsidP="004F2790">
    <w:pPr>
      <w:pStyle w:val="Rodap"/>
      <w:jc w:val="center"/>
    </w:pPr>
    <w:r>
      <w:rPr>
        <w:noProof/>
      </w:rPr>
      <w:drawing>
        <wp:inline distT="0" distB="0" distL="0" distR="0" wp14:anchorId="532EB4AA" wp14:editId="41D5B2E1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C178" w14:textId="77777777" w:rsidR="00457B44" w:rsidRDefault="00457B44">
      <w:r>
        <w:separator/>
      </w:r>
    </w:p>
  </w:footnote>
  <w:footnote w:type="continuationSeparator" w:id="0">
    <w:p w14:paraId="11E7F759" w14:textId="77777777" w:rsidR="00457B44" w:rsidRDefault="0045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2CBF" w14:textId="0770D542" w:rsidR="00D71C07" w:rsidRDefault="00457B44" w:rsidP="004F2790">
    <w:pPr>
      <w:pStyle w:val="Cabealho"/>
    </w:pPr>
  </w:p>
  <w:p w14:paraId="6EC09336" w14:textId="6AA31D9D" w:rsidR="00E82598" w:rsidRDefault="00E82598" w:rsidP="00E82598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3066B1D2" wp14:editId="0E1C317C">
          <wp:extent cx="2581275" cy="7429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46377" w14:textId="77777777" w:rsidR="00D71C07" w:rsidRPr="004F2790" w:rsidRDefault="00457B44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BF"/>
    <w:rsid w:val="000C130F"/>
    <w:rsid w:val="0010167D"/>
    <w:rsid w:val="00244C5F"/>
    <w:rsid w:val="0025768E"/>
    <w:rsid w:val="002E6B91"/>
    <w:rsid w:val="00361BBF"/>
    <w:rsid w:val="004042AC"/>
    <w:rsid w:val="00457B44"/>
    <w:rsid w:val="004E26BC"/>
    <w:rsid w:val="00545071"/>
    <w:rsid w:val="005F7435"/>
    <w:rsid w:val="006F4DEE"/>
    <w:rsid w:val="00752531"/>
    <w:rsid w:val="0075620A"/>
    <w:rsid w:val="00763ED5"/>
    <w:rsid w:val="007C11E5"/>
    <w:rsid w:val="00A24520"/>
    <w:rsid w:val="00A40D0D"/>
    <w:rsid w:val="00B428FB"/>
    <w:rsid w:val="00B71BCA"/>
    <w:rsid w:val="00CA7070"/>
    <w:rsid w:val="00E82598"/>
    <w:rsid w:val="00F9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8110"/>
  <w15:chartTrackingRefBased/>
  <w15:docId w15:val="{BFB6A2BC-B25F-4D45-B01A-72AA01DE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admlocal</cp:lastModifiedBy>
  <cp:revision>4</cp:revision>
  <dcterms:created xsi:type="dcterms:W3CDTF">2022-02-16T12:23:00Z</dcterms:created>
  <dcterms:modified xsi:type="dcterms:W3CDTF">2022-02-17T17:56:00Z</dcterms:modified>
</cp:coreProperties>
</file>