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07CF3" w14:textId="77777777" w:rsidR="003406D0" w:rsidRPr="00F00C7C" w:rsidRDefault="00E715CC" w:rsidP="00E715CC">
      <w:pPr>
        <w:pStyle w:val="CabealhodoSumrio"/>
        <w:spacing w:before="0" w:after="240" w:line="360" w:lineRule="auto"/>
        <w:jc w:val="center"/>
        <w:rPr>
          <w:rFonts w:ascii="Arial" w:hAnsi="Arial" w:cs="Arial"/>
          <w:b/>
          <w:bCs/>
          <w:color w:val="auto"/>
          <w:sz w:val="24"/>
          <w:szCs w:val="24"/>
        </w:rPr>
      </w:pPr>
      <w:r>
        <w:rPr>
          <w:rFonts w:ascii="Arial" w:hAnsi="Arial" w:cs="Arial"/>
          <w:b/>
          <w:bCs/>
          <w:color w:val="auto"/>
          <w:sz w:val="24"/>
          <w:szCs w:val="24"/>
        </w:rPr>
        <w:t>S</w:t>
      </w:r>
      <w:r w:rsidR="003406D0" w:rsidRPr="00F00C7C">
        <w:rPr>
          <w:rFonts w:ascii="Arial" w:hAnsi="Arial" w:cs="Arial"/>
          <w:b/>
          <w:bCs/>
          <w:color w:val="auto"/>
          <w:sz w:val="24"/>
          <w:szCs w:val="24"/>
        </w:rPr>
        <w:t>UMÁRIO</w:t>
      </w:r>
    </w:p>
    <w:p w14:paraId="0B86779B" w14:textId="0EC8FC18" w:rsidR="00F00C7C" w:rsidRPr="00950747" w:rsidRDefault="0062460A" w:rsidP="00E715CC">
      <w:pPr>
        <w:pStyle w:val="Sumrio1"/>
        <w:spacing w:before="0" w:line="360" w:lineRule="auto"/>
        <w:rPr>
          <w:rFonts w:ascii="Arial" w:hAnsi="Arial" w:cs="Arial"/>
          <w:noProof/>
          <w:kern w:val="2"/>
          <w:sz w:val="22"/>
          <w:szCs w:val="22"/>
        </w:rPr>
      </w:pPr>
      <w:r w:rsidRPr="00F00C7C">
        <w:rPr>
          <w:rFonts w:ascii="Arial" w:hAnsi="Arial" w:cs="Arial"/>
          <w:sz w:val="22"/>
          <w:szCs w:val="22"/>
        </w:rPr>
        <w:fldChar w:fldCharType="begin"/>
      </w:r>
      <w:r w:rsidRPr="00F00C7C">
        <w:rPr>
          <w:rFonts w:ascii="Arial" w:hAnsi="Arial" w:cs="Arial"/>
          <w:sz w:val="22"/>
          <w:szCs w:val="22"/>
        </w:rPr>
        <w:instrText xml:space="preserve"> TOC \o "1-3" \h \z \u </w:instrText>
      </w:r>
      <w:r w:rsidRPr="00F00C7C">
        <w:rPr>
          <w:rFonts w:ascii="Arial" w:hAnsi="Arial" w:cs="Arial"/>
          <w:sz w:val="22"/>
          <w:szCs w:val="22"/>
        </w:rPr>
        <w:fldChar w:fldCharType="separate"/>
      </w:r>
      <w:hyperlink w:anchor="_Toc184822336" w:history="1">
        <w:r w:rsidR="00F00C7C" w:rsidRPr="00F00C7C">
          <w:rPr>
            <w:rStyle w:val="Hyperlink"/>
            <w:rFonts w:ascii="Arial" w:hAnsi="Arial" w:cs="Arial"/>
            <w:noProof/>
            <w:sz w:val="22"/>
            <w:szCs w:val="22"/>
          </w:rPr>
          <w:t>1.</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 OBJETO: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_Toc184822336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4</w:t>
        </w:r>
        <w:r w:rsidR="00F00C7C" w:rsidRPr="00F00C7C">
          <w:rPr>
            <w:rFonts w:ascii="Arial" w:hAnsi="Arial" w:cs="Arial"/>
            <w:noProof/>
            <w:webHidden/>
            <w:sz w:val="22"/>
            <w:szCs w:val="22"/>
          </w:rPr>
          <w:fldChar w:fldCharType="end"/>
        </w:r>
      </w:hyperlink>
    </w:p>
    <w:p w14:paraId="40A73C91" w14:textId="399D0119" w:rsidR="00F00C7C" w:rsidRPr="00950747" w:rsidRDefault="00AA3BF1" w:rsidP="00E715CC">
      <w:pPr>
        <w:pStyle w:val="Sumrio1"/>
        <w:spacing w:before="0" w:line="360" w:lineRule="auto"/>
        <w:rPr>
          <w:rFonts w:ascii="Arial" w:hAnsi="Arial" w:cs="Arial"/>
          <w:noProof/>
          <w:kern w:val="2"/>
          <w:sz w:val="22"/>
          <w:szCs w:val="22"/>
        </w:rPr>
      </w:pPr>
      <w:hyperlink w:anchor="_Toc184822337" w:history="1">
        <w:r w:rsidR="00F00C7C" w:rsidRPr="00F00C7C">
          <w:rPr>
            <w:rStyle w:val="Hyperlink"/>
            <w:rFonts w:ascii="Arial" w:hAnsi="Arial" w:cs="Arial"/>
            <w:noProof/>
            <w:sz w:val="22"/>
            <w:szCs w:val="22"/>
          </w:rPr>
          <w:t>2.</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CONDIÇÕES DE PARTICIPAÇÃO: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_Toc184822337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5</w:t>
        </w:r>
        <w:r w:rsidR="00F00C7C" w:rsidRPr="00F00C7C">
          <w:rPr>
            <w:rFonts w:ascii="Arial" w:hAnsi="Arial" w:cs="Arial"/>
            <w:noProof/>
            <w:webHidden/>
            <w:sz w:val="22"/>
            <w:szCs w:val="22"/>
          </w:rPr>
          <w:fldChar w:fldCharType="end"/>
        </w:r>
      </w:hyperlink>
    </w:p>
    <w:p w14:paraId="6ACB568C" w14:textId="4AF579FA" w:rsidR="00F00C7C" w:rsidRPr="00950747" w:rsidRDefault="00AA3BF1" w:rsidP="00E715CC">
      <w:pPr>
        <w:pStyle w:val="Sumrio1"/>
        <w:spacing w:before="0" w:line="360" w:lineRule="auto"/>
        <w:rPr>
          <w:rFonts w:ascii="Arial" w:hAnsi="Arial" w:cs="Arial"/>
          <w:noProof/>
          <w:kern w:val="2"/>
          <w:sz w:val="22"/>
          <w:szCs w:val="22"/>
        </w:rPr>
      </w:pPr>
      <w:hyperlink w:anchor="_Toc184822338" w:history="1">
        <w:r w:rsidR="00F00C7C" w:rsidRPr="00F00C7C">
          <w:rPr>
            <w:rStyle w:val="Hyperlink"/>
            <w:rFonts w:ascii="Arial" w:hAnsi="Arial" w:cs="Arial"/>
            <w:noProof/>
            <w:sz w:val="22"/>
            <w:szCs w:val="22"/>
          </w:rPr>
          <w:t>3.</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FORMA DE INSCRIÇÃO NO CREDENCIAMENTO: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_Toc184822338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7</w:t>
        </w:r>
        <w:r w:rsidR="00F00C7C" w:rsidRPr="00F00C7C">
          <w:rPr>
            <w:rFonts w:ascii="Arial" w:hAnsi="Arial" w:cs="Arial"/>
            <w:noProof/>
            <w:webHidden/>
            <w:sz w:val="22"/>
            <w:szCs w:val="22"/>
          </w:rPr>
          <w:fldChar w:fldCharType="end"/>
        </w:r>
      </w:hyperlink>
    </w:p>
    <w:p w14:paraId="15C42AD4" w14:textId="3E2D12D8" w:rsidR="00F00C7C" w:rsidRPr="00950747" w:rsidRDefault="00AA3BF1" w:rsidP="00E715CC">
      <w:pPr>
        <w:pStyle w:val="Sumrio1"/>
        <w:spacing w:before="0" w:line="360" w:lineRule="auto"/>
        <w:rPr>
          <w:rFonts w:ascii="Arial" w:hAnsi="Arial" w:cs="Arial"/>
          <w:noProof/>
          <w:kern w:val="2"/>
          <w:sz w:val="22"/>
          <w:szCs w:val="22"/>
        </w:rPr>
      </w:pPr>
      <w:hyperlink w:anchor="_Toc184822339" w:history="1">
        <w:r w:rsidR="00F00C7C" w:rsidRPr="00F00C7C">
          <w:rPr>
            <w:rStyle w:val="Hyperlink"/>
            <w:rFonts w:ascii="Arial" w:hAnsi="Arial" w:cs="Arial"/>
            <w:noProof/>
            <w:sz w:val="22"/>
            <w:szCs w:val="22"/>
          </w:rPr>
          <w:t>4.</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HABILITAÇÃO:</w:t>
        </w:r>
        <w:r w:rsidR="00F00C7C" w:rsidRPr="00F00C7C">
          <w:rPr>
            <w:rFonts w:ascii="Arial" w:hAnsi="Arial" w:cs="Arial"/>
            <w:noProof/>
            <w:webHidden/>
            <w:sz w:val="22"/>
            <w:szCs w:val="22"/>
          </w:rPr>
          <w:tab/>
        </w:r>
        <w:r w:rsidR="001C5F51">
          <w:rPr>
            <w:rFonts w:ascii="Arial" w:hAnsi="Arial" w:cs="Arial"/>
            <w:noProof/>
            <w:webHidden/>
            <w:sz w:val="22"/>
            <w:szCs w:val="22"/>
          </w:rPr>
          <w:t>8 a 11</w:t>
        </w:r>
      </w:hyperlink>
    </w:p>
    <w:p w14:paraId="21ABC522" w14:textId="687E40DD" w:rsidR="00F00C7C" w:rsidRPr="00950747" w:rsidRDefault="00AA3BF1" w:rsidP="00E715CC">
      <w:pPr>
        <w:pStyle w:val="Sumrio1"/>
        <w:spacing w:before="0" w:line="360" w:lineRule="auto"/>
        <w:rPr>
          <w:rFonts w:ascii="Arial" w:hAnsi="Arial" w:cs="Arial"/>
          <w:noProof/>
          <w:kern w:val="2"/>
          <w:sz w:val="22"/>
          <w:szCs w:val="22"/>
        </w:rPr>
      </w:pPr>
      <w:hyperlink w:anchor="_Toc184822340" w:history="1">
        <w:r w:rsidR="00F00C7C" w:rsidRPr="00F00C7C">
          <w:rPr>
            <w:rStyle w:val="Hyperlink"/>
            <w:rFonts w:ascii="Arial" w:hAnsi="Arial" w:cs="Arial"/>
            <w:noProof/>
            <w:sz w:val="22"/>
            <w:szCs w:val="22"/>
          </w:rPr>
          <w:t>5.</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PROPOSTA:</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_Toc184822340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12</w:t>
        </w:r>
        <w:r w:rsidR="00F00C7C" w:rsidRPr="00F00C7C">
          <w:rPr>
            <w:rFonts w:ascii="Arial" w:hAnsi="Arial" w:cs="Arial"/>
            <w:noProof/>
            <w:webHidden/>
            <w:sz w:val="22"/>
            <w:szCs w:val="22"/>
          </w:rPr>
          <w:fldChar w:fldCharType="end"/>
        </w:r>
      </w:hyperlink>
    </w:p>
    <w:p w14:paraId="55B67314" w14:textId="4EACED05" w:rsidR="00F00C7C" w:rsidRPr="00950747" w:rsidRDefault="00AA3BF1" w:rsidP="00E715CC">
      <w:pPr>
        <w:pStyle w:val="Sumrio1"/>
        <w:spacing w:before="0" w:line="360" w:lineRule="auto"/>
        <w:rPr>
          <w:rFonts w:ascii="Arial" w:hAnsi="Arial" w:cs="Arial"/>
          <w:noProof/>
          <w:kern w:val="2"/>
          <w:sz w:val="22"/>
          <w:szCs w:val="22"/>
        </w:rPr>
      </w:pPr>
      <w:hyperlink w:anchor="_Toc184822341" w:history="1">
        <w:r w:rsidR="00F00C7C" w:rsidRPr="00F00C7C">
          <w:rPr>
            <w:rStyle w:val="Hyperlink"/>
            <w:rFonts w:ascii="Arial" w:hAnsi="Arial" w:cs="Arial"/>
            <w:noProof/>
            <w:sz w:val="22"/>
            <w:szCs w:val="22"/>
          </w:rPr>
          <w:t>6.</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 RECEBIMENTO DOS DOCUMENTOS: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_Toc184822341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13</w:t>
        </w:r>
        <w:r w:rsidR="00F00C7C" w:rsidRPr="00F00C7C">
          <w:rPr>
            <w:rFonts w:ascii="Arial" w:hAnsi="Arial" w:cs="Arial"/>
            <w:noProof/>
            <w:webHidden/>
            <w:sz w:val="22"/>
            <w:szCs w:val="22"/>
          </w:rPr>
          <w:fldChar w:fldCharType="end"/>
        </w:r>
      </w:hyperlink>
    </w:p>
    <w:p w14:paraId="5369BC47" w14:textId="38326134" w:rsidR="00F00C7C" w:rsidRPr="00950747" w:rsidRDefault="00AA3BF1" w:rsidP="00E715CC">
      <w:pPr>
        <w:pStyle w:val="Sumrio1"/>
        <w:spacing w:before="0" w:line="360" w:lineRule="auto"/>
        <w:rPr>
          <w:rFonts w:ascii="Arial" w:hAnsi="Arial" w:cs="Arial"/>
          <w:noProof/>
          <w:kern w:val="2"/>
          <w:sz w:val="22"/>
          <w:szCs w:val="22"/>
        </w:rPr>
      </w:pPr>
      <w:hyperlink w:anchor="_Toc184822342" w:history="1">
        <w:r w:rsidR="00F00C7C" w:rsidRPr="00F00C7C">
          <w:rPr>
            <w:rStyle w:val="Hyperlink"/>
            <w:rFonts w:ascii="Arial" w:hAnsi="Arial" w:cs="Arial"/>
            <w:noProof/>
            <w:sz w:val="22"/>
            <w:szCs w:val="22"/>
          </w:rPr>
          <w:t>7.</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DIVULGAÇÃO DA LISTA DE CREDENCIADOS: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_Toc184822342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13</w:t>
        </w:r>
        <w:r w:rsidR="00F00C7C" w:rsidRPr="00F00C7C">
          <w:rPr>
            <w:rFonts w:ascii="Arial" w:hAnsi="Arial" w:cs="Arial"/>
            <w:noProof/>
            <w:webHidden/>
            <w:sz w:val="22"/>
            <w:szCs w:val="22"/>
          </w:rPr>
          <w:fldChar w:fldCharType="end"/>
        </w:r>
      </w:hyperlink>
    </w:p>
    <w:p w14:paraId="1A68CCDB" w14:textId="30C724A5" w:rsidR="00F00C7C" w:rsidRPr="00950747" w:rsidRDefault="00AA3BF1" w:rsidP="00E715CC">
      <w:pPr>
        <w:pStyle w:val="Sumrio1"/>
        <w:spacing w:before="0" w:line="360" w:lineRule="auto"/>
        <w:rPr>
          <w:rFonts w:ascii="Arial" w:hAnsi="Arial" w:cs="Arial"/>
          <w:noProof/>
          <w:kern w:val="2"/>
          <w:sz w:val="22"/>
          <w:szCs w:val="22"/>
        </w:rPr>
      </w:pPr>
      <w:hyperlink w:anchor="_Toc184822343" w:history="1">
        <w:r w:rsidR="00F00C7C" w:rsidRPr="00F00C7C">
          <w:rPr>
            <w:rStyle w:val="Hyperlink"/>
            <w:rFonts w:ascii="Arial" w:hAnsi="Arial" w:cs="Arial"/>
            <w:noProof/>
            <w:sz w:val="22"/>
            <w:szCs w:val="22"/>
          </w:rPr>
          <w:t>8.</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DOS CRITÉRIOS PARA DEFINIÇÃO DA ORDEM DE CONTRATAÇÃO DOS CREDENCIADOS: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_Toc184822343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14</w:t>
        </w:r>
        <w:r w:rsidR="00F00C7C" w:rsidRPr="00F00C7C">
          <w:rPr>
            <w:rFonts w:ascii="Arial" w:hAnsi="Arial" w:cs="Arial"/>
            <w:noProof/>
            <w:webHidden/>
            <w:sz w:val="22"/>
            <w:szCs w:val="22"/>
          </w:rPr>
          <w:fldChar w:fldCharType="end"/>
        </w:r>
      </w:hyperlink>
    </w:p>
    <w:p w14:paraId="4187B7F6" w14:textId="359EA2DA" w:rsidR="00F00C7C" w:rsidRPr="00950747" w:rsidRDefault="00AA3BF1" w:rsidP="00E715CC">
      <w:pPr>
        <w:pStyle w:val="Sumrio1"/>
        <w:spacing w:before="0" w:line="360" w:lineRule="auto"/>
        <w:rPr>
          <w:rFonts w:ascii="Arial" w:hAnsi="Arial" w:cs="Arial"/>
          <w:noProof/>
          <w:kern w:val="2"/>
          <w:sz w:val="22"/>
          <w:szCs w:val="22"/>
        </w:rPr>
      </w:pPr>
      <w:hyperlink w:anchor="_Toc184822344" w:history="1">
        <w:r w:rsidR="00F00C7C" w:rsidRPr="00F00C7C">
          <w:rPr>
            <w:rStyle w:val="Hyperlink"/>
            <w:rFonts w:ascii="Arial" w:hAnsi="Arial" w:cs="Arial"/>
            <w:noProof/>
            <w:sz w:val="22"/>
            <w:szCs w:val="22"/>
          </w:rPr>
          <w:t>9.</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CONTRATAÇÃO: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_Toc184822344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15</w:t>
        </w:r>
        <w:r w:rsidR="00F00C7C" w:rsidRPr="00F00C7C">
          <w:rPr>
            <w:rFonts w:ascii="Arial" w:hAnsi="Arial" w:cs="Arial"/>
            <w:noProof/>
            <w:webHidden/>
            <w:sz w:val="22"/>
            <w:szCs w:val="22"/>
          </w:rPr>
          <w:fldChar w:fldCharType="end"/>
        </w:r>
      </w:hyperlink>
    </w:p>
    <w:p w14:paraId="0EA9405F" w14:textId="50577B22" w:rsidR="00F00C7C" w:rsidRPr="00950747" w:rsidRDefault="00AA3BF1" w:rsidP="00E715CC">
      <w:pPr>
        <w:pStyle w:val="Sumrio1"/>
        <w:spacing w:before="0" w:line="360" w:lineRule="auto"/>
        <w:rPr>
          <w:rFonts w:ascii="Arial" w:hAnsi="Arial" w:cs="Arial"/>
          <w:noProof/>
          <w:kern w:val="2"/>
          <w:sz w:val="22"/>
          <w:szCs w:val="22"/>
        </w:rPr>
      </w:pPr>
      <w:hyperlink w:anchor="_Toc184822345" w:history="1">
        <w:r w:rsidR="00F00C7C" w:rsidRPr="00F00C7C">
          <w:rPr>
            <w:rStyle w:val="Hyperlink"/>
            <w:rFonts w:ascii="Arial" w:hAnsi="Arial" w:cs="Arial"/>
            <w:noProof/>
            <w:sz w:val="22"/>
            <w:szCs w:val="22"/>
          </w:rPr>
          <w:t>10.</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VIGÊNCIA:</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_Toc184822345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16</w:t>
        </w:r>
        <w:r w:rsidR="00F00C7C" w:rsidRPr="00F00C7C">
          <w:rPr>
            <w:rFonts w:ascii="Arial" w:hAnsi="Arial" w:cs="Arial"/>
            <w:noProof/>
            <w:webHidden/>
            <w:sz w:val="22"/>
            <w:szCs w:val="22"/>
          </w:rPr>
          <w:fldChar w:fldCharType="end"/>
        </w:r>
      </w:hyperlink>
    </w:p>
    <w:p w14:paraId="0E17347D" w14:textId="09B32A19" w:rsidR="00F00C7C" w:rsidRPr="00950747" w:rsidRDefault="00AA3BF1" w:rsidP="00E715CC">
      <w:pPr>
        <w:pStyle w:val="Sumrio1"/>
        <w:spacing w:before="0" w:line="360" w:lineRule="auto"/>
        <w:rPr>
          <w:rFonts w:ascii="Arial" w:hAnsi="Arial" w:cs="Arial"/>
          <w:noProof/>
          <w:kern w:val="2"/>
          <w:sz w:val="22"/>
          <w:szCs w:val="22"/>
        </w:rPr>
      </w:pPr>
      <w:hyperlink w:anchor="_Toc184822346" w:history="1">
        <w:r w:rsidR="00F00C7C" w:rsidRPr="00F00C7C">
          <w:rPr>
            <w:rStyle w:val="Hyperlink"/>
            <w:rFonts w:ascii="Arial" w:hAnsi="Arial" w:cs="Arial"/>
            <w:noProof/>
            <w:sz w:val="22"/>
            <w:szCs w:val="22"/>
          </w:rPr>
          <w:t>11.</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OBRIGAÇÕES DOS CREDENCIADOS/CONTRATADOS: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_Toc184822346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17</w:t>
        </w:r>
        <w:r w:rsidR="00F00C7C" w:rsidRPr="00F00C7C">
          <w:rPr>
            <w:rFonts w:ascii="Arial" w:hAnsi="Arial" w:cs="Arial"/>
            <w:noProof/>
            <w:webHidden/>
            <w:sz w:val="22"/>
            <w:szCs w:val="22"/>
          </w:rPr>
          <w:fldChar w:fldCharType="end"/>
        </w:r>
      </w:hyperlink>
    </w:p>
    <w:p w14:paraId="2B4546D3" w14:textId="1AAFE3E2" w:rsidR="00F00C7C" w:rsidRPr="00950747" w:rsidRDefault="00AA3BF1" w:rsidP="00E715CC">
      <w:pPr>
        <w:pStyle w:val="Sumrio1"/>
        <w:spacing w:before="0" w:line="360" w:lineRule="auto"/>
        <w:rPr>
          <w:rFonts w:ascii="Arial" w:hAnsi="Arial" w:cs="Arial"/>
          <w:noProof/>
          <w:kern w:val="2"/>
          <w:sz w:val="22"/>
          <w:szCs w:val="22"/>
        </w:rPr>
      </w:pPr>
      <w:hyperlink w:anchor="_Toc184822347" w:history="1">
        <w:r w:rsidR="00F00C7C" w:rsidRPr="00F00C7C">
          <w:rPr>
            <w:rStyle w:val="Hyperlink"/>
            <w:rFonts w:ascii="Arial" w:hAnsi="Arial" w:cs="Arial"/>
            <w:noProof/>
            <w:sz w:val="22"/>
            <w:szCs w:val="22"/>
          </w:rPr>
          <w:t>12.</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OBRIGAÇÕES DO ÓRGÃO CREDENCIANTE/CONTRATANTE:</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_Toc184822347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17</w:t>
        </w:r>
        <w:r w:rsidR="00F00C7C" w:rsidRPr="00F00C7C">
          <w:rPr>
            <w:rFonts w:ascii="Arial" w:hAnsi="Arial" w:cs="Arial"/>
            <w:noProof/>
            <w:webHidden/>
            <w:sz w:val="22"/>
            <w:szCs w:val="22"/>
          </w:rPr>
          <w:fldChar w:fldCharType="end"/>
        </w:r>
      </w:hyperlink>
    </w:p>
    <w:p w14:paraId="1BBAD4F6" w14:textId="116ED9FE" w:rsidR="00F00C7C" w:rsidRPr="00950747" w:rsidRDefault="00AA3BF1" w:rsidP="00E715CC">
      <w:pPr>
        <w:pStyle w:val="Sumrio1"/>
        <w:spacing w:before="0" w:line="360" w:lineRule="auto"/>
        <w:rPr>
          <w:rFonts w:ascii="Arial" w:hAnsi="Arial" w:cs="Arial"/>
          <w:noProof/>
          <w:kern w:val="2"/>
          <w:sz w:val="22"/>
          <w:szCs w:val="22"/>
        </w:rPr>
      </w:pPr>
      <w:hyperlink w:anchor="_Toc184822348" w:history="1">
        <w:r w:rsidR="00F00C7C" w:rsidRPr="00F00C7C">
          <w:rPr>
            <w:rStyle w:val="Hyperlink"/>
            <w:rFonts w:ascii="Arial" w:hAnsi="Arial" w:cs="Arial"/>
            <w:noProof/>
            <w:sz w:val="22"/>
            <w:szCs w:val="22"/>
          </w:rPr>
          <w:t>13.</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 VALOR, DA FORMA DE PAGAMENTO E DO REAJUSTE:</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_Toc184822348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18</w:t>
        </w:r>
        <w:r w:rsidR="00F00C7C" w:rsidRPr="00F00C7C">
          <w:rPr>
            <w:rFonts w:ascii="Arial" w:hAnsi="Arial" w:cs="Arial"/>
            <w:noProof/>
            <w:webHidden/>
            <w:sz w:val="22"/>
            <w:szCs w:val="22"/>
          </w:rPr>
          <w:fldChar w:fldCharType="end"/>
        </w:r>
      </w:hyperlink>
    </w:p>
    <w:p w14:paraId="69889FB5" w14:textId="71BB9B93" w:rsidR="00F00C7C" w:rsidRPr="00950747" w:rsidRDefault="00AA3BF1" w:rsidP="00E715CC">
      <w:pPr>
        <w:pStyle w:val="Sumrio1"/>
        <w:spacing w:before="0" w:line="360" w:lineRule="auto"/>
        <w:rPr>
          <w:rFonts w:ascii="Arial" w:hAnsi="Arial" w:cs="Arial"/>
          <w:noProof/>
          <w:kern w:val="2"/>
          <w:sz w:val="22"/>
          <w:szCs w:val="22"/>
        </w:rPr>
      </w:pPr>
      <w:hyperlink w:anchor="_Toc184822349" w:history="1">
        <w:r w:rsidR="00F00C7C" w:rsidRPr="00F00C7C">
          <w:rPr>
            <w:rStyle w:val="Hyperlink"/>
            <w:rFonts w:ascii="Arial" w:hAnsi="Arial" w:cs="Arial"/>
            <w:noProof/>
            <w:sz w:val="22"/>
            <w:szCs w:val="22"/>
          </w:rPr>
          <w:t>14.</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GESTÃO E DA FISCALIZAÇÃO DA CONTRATAÇÃO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_Toc184822349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20</w:t>
        </w:r>
        <w:r w:rsidR="00F00C7C" w:rsidRPr="00F00C7C">
          <w:rPr>
            <w:rFonts w:ascii="Arial" w:hAnsi="Arial" w:cs="Arial"/>
            <w:noProof/>
            <w:webHidden/>
            <w:sz w:val="22"/>
            <w:szCs w:val="22"/>
          </w:rPr>
          <w:fldChar w:fldCharType="end"/>
        </w:r>
      </w:hyperlink>
    </w:p>
    <w:p w14:paraId="3963C164" w14:textId="1D21C45E" w:rsidR="00F00C7C" w:rsidRPr="00950747" w:rsidRDefault="00AA3BF1" w:rsidP="00E715CC">
      <w:pPr>
        <w:pStyle w:val="Sumrio1"/>
        <w:spacing w:before="0" w:line="360" w:lineRule="auto"/>
        <w:rPr>
          <w:rFonts w:ascii="Arial" w:hAnsi="Arial" w:cs="Arial"/>
          <w:noProof/>
          <w:kern w:val="2"/>
          <w:sz w:val="22"/>
          <w:szCs w:val="22"/>
        </w:rPr>
      </w:pPr>
      <w:hyperlink w:anchor="_Toc184822350" w:history="1">
        <w:r w:rsidR="00F00C7C" w:rsidRPr="00F00C7C">
          <w:rPr>
            <w:rStyle w:val="Hyperlink"/>
            <w:rFonts w:ascii="Arial" w:hAnsi="Arial" w:cs="Arial"/>
            <w:noProof/>
            <w:sz w:val="22"/>
            <w:szCs w:val="22"/>
          </w:rPr>
          <w:t>15.</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INFRAÇÕES E SANÇÕES ADMINISTRATIVAS: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_Toc184822350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20</w:t>
        </w:r>
        <w:r w:rsidR="00F00C7C" w:rsidRPr="00F00C7C">
          <w:rPr>
            <w:rFonts w:ascii="Arial" w:hAnsi="Arial" w:cs="Arial"/>
            <w:noProof/>
            <w:webHidden/>
            <w:sz w:val="22"/>
            <w:szCs w:val="22"/>
          </w:rPr>
          <w:fldChar w:fldCharType="end"/>
        </w:r>
      </w:hyperlink>
    </w:p>
    <w:p w14:paraId="42FEDC9D" w14:textId="79793770" w:rsidR="00F00C7C" w:rsidRPr="00950747" w:rsidRDefault="00AA3BF1" w:rsidP="00E715CC">
      <w:pPr>
        <w:pStyle w:val="Sumrio1"/>
        <w:spacing w:before="0" w:line="360" w:lineRule="auto"/>
        <w:rPr>
          <w:rFonts w:ascii="Arial" w:hAnsi="Arial" w:cs="Arial"/>
          <w:noProof/>
          <w:kern w:val="2"/>
          <w:sz w:val="22"/>
          <w:szCs w:val="22"/>
        </w:rPr>
      </w:pPr>
      <w:hyperlink w:anchor="_Toc184822351" w:history="1">
        <w:r w:rsidR="00F00C7C" w:rsidRPr="00F00C7C">
          <w:rPr>
            <w:rStyle w:val="Hyperlink"/>
            <w:rFonts w:ascii="Arial" w:hAnsi="Arial" w:cs="Arial"/>
            <w:noProof/>
            <w:sz w:val="22"/>
            <w:szCs w:val="22"/>
          </w:rPr>
          <w:t>16.</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ANULAÇÃO, DA REGOVAÇÃO E DO DESCREDENCIAMENTO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_Toc184822351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22</w:t>
        </w:r>
        <w:r w:rsidR="00F00C7C" w:rsidRPr="00F00C7C">
          <w:rPr>
            <w:rFonts w:ascii="Arial" w:hAnsi="Arial" w:cs="Arial"/>
            <w:noProof/>
            <w:webHidden/>
            <w:sz w:val="22"/>
            <w:szCs w:val="22"/>
          </w:rPr>
          <w:fldChar w:fldCharType="end"/>
        </w:r>
      </w:hyperlink>
    </w:p>
    <w:p w14:paraId="46625138" w14:textId="45304DC1" w:rsidR="00F00C7C" w:rsidRPr="00950747" w:rsidRDefault="00AA3BF1" w:rsidP="00E715CC">
      <w:pPr>
        <w:pStyle w:val="Sumrio1"/>
        <w:spacing w:before="0" w:line="360" w:lineRule="auto"/>
        <w:rPr>
          <w:rFonts w:ascii="Arial" w:hAnsi="Arial" w:cs="Arial"/>
          <w:noProof/>
          <w:kern w:val="2"/>
          <w:sz w:val="22"/>
          <w:szCs w:val="22"/>
        </w:rPr>
      </w:pPr>
      <w:hyperlink w:anchor="_Toc184822352" w:history="1">
        <w:r w:rsidR="00F00C7C" w:rsidRPr="00F00C7C">
          <w:rPr>
            <w:rStyle w:val="Hyperlink"/>
            <w:rFonts w:ascii="Arial" w:hAnsi="Arial" w:cs="Arial"/>
            <w:noProof/>
            <w:sz w:val="22"/>
            <w:szCs w:val="22"/>
          </w:rPr>
          <w:t>17.</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DOS PEDIDOS DE ESCLARECIMENTOS, IMPUGNAÇÃO E RECURSOS ADMINISTRATIVOS: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_Toc184822352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23</w:t>
        </w:r>
        <w:r w:rsidR="00F00C7C" w:rsidRPr="00F00C7C">
          <w:rPr>
            <w:rFonts w:ascii="Arial" w:hAnsi="Arial" w:cs="Arial"/>
            <w:noProof/>
            <w:webHidden/>
            <w:sz w:val="22"/>
            <w:szCs w:val="22"/>
          </w:rPr>
          <w:fldChar w:fldCharType="end"/>
        </w:r>
      </w:hyperlink>
    </w:p>
    <w:p w14:paraId="44D2B78C" w14:textId="1A3395E5" w:rsidR="00F00C7C" w:rsidRPr="00950747" w:rsidRDefault="00AA3BF1" w:rsidP="00E715CC">
      <w:pPr>
        <w:pStyle w:val="Sumrio1"/>
        <w:spacing w:before="0" w:line="360" w:lineRule="auto"/>
        <w:rPr>
          <w:rFonts w:ascii="Arial" w:hAnsi="Arial" w:cs="Arial"/>
          <w:noProof/>
          <w:kern w:val="2"/>
          <w:sz w:val="22"/>
          <w:szCs w:val="22"/>
        </w:rPr>
      </w:pPr>
      <w:hyperlink w:anchor="_Toc184822353" w:history="1">
        <w:r w:rsidR="00F00C7C" w:rsidRPr="00F00C7C">
          <w:rPr>
            <w:rStyle w:val="Hyperlink"/>
            <w:rFonts w:ascii="Arial" w:hAnsi="Arial" w:cs="Arial"/>
            <w:noProof/>
            <w:sz w:val="22"/>
            <w:szCs w:val="22"/>
          </w:rPr>
          <w:t>18.</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DOTAÇÃO ORÇAMENTÁRIA:</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_Toc184822353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24</w:t>
        </w:r>
        <w:r w:rsidR="00F00C7C" w:rsidRPr="00F00C7C">
          <w:rPr>
            <w:rFonts w:ascii="Arial" w:hAnsi="Arial" w:cs="Arial"/>
            <w:noProof/>
            <w:webHidden/>
            <w:sz w:val="22"/>
            <w:szCs w:val="22"/>
          </w:rPr>
          <w:fldChar w:fldCharType="end"/>
        </w:r>
      </w:hyperlink>
    </w:p>
    <w:p w14:paraId="62D84668" w14:textId="49DDB113" w:rsidR="00F00C7C" w:rsidRPr="00950747" w:rsidRDefault="00AA3BF1" w:rsidP="00E715CC">
      <w:pPr>
        <w:pStyle w:val="Sumrio1"/>
        <w:spacing w:before="0" w:line="360" w:lineRule="auto"/>
        <w:rPr>
          <w:rFonts w:ascii="Arial" w:hAnsi="Arial" w:cs="Arial"/>
          <w:noProof/>
          <w:kern w:val="2"/>
          <w:sz w:val="22"/>
          <w:szCs w:val="22"/>
        </w:rPr>
      </w:pPr>
      <w:hyperlink w:anchor="_Toc184822354" w:history="1">
        <w:r w:rsidR="00F00C7C" w:rsidRPr="00F00C7C">
          <w:rPr>
            <w:rStyle w:val="Hyperlink"/>
            <w:rFonts w:ascii="Arial" w:hAnsi="Arial" w:cs="Arial"/>
            <w:noProof/>
            <w:sz w:val="22"/>
            <w:szCs w:val="22"/>
          </w:rPr>
          <w:t>19.</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DISPOSIÇÕES GERAIS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_Toc184822354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24</w:t>
        </w:r>
        <w:r w:rsidR="00F00C7C" w:rsidRPr="00F00C7C">
          <w:rPr>
            <w:rFonts w:ascii="Arial" w:hAnsi="Arial" w:cs="Arial"/>
            <w:noProof/>
            <w:webHidden/>
            <w:sz w:val="22"/>
            <w:szCs w:val="22"/>
          </w:rPr>
          <w:fldChar w:fldCharType="end"/>
        </w:r>
      </w:hyperlink>
    </w:p>
    <w:p w14:paraId="1E11E7BD" w14:textId="7F957BB7" w:rsidR="00F00C7C" w:rsidRPr="00950747" w:rsidRDefault="00AA3BF1" w:rsidP="00E715CC">
      <w:pPr>
        <w:pStyle w:val="Sumrio1"/>
        <w:spacing w:before="0" w:line="360" w:lineRule="auto"/>
        <w:rPr>
          <w:rFonts w:ascii="Arial" w:hAnsi="Arial" w:cs="Arial"/>
          <w:noProof/>
          <w:kern w:val="2"/>
          <w:sz w:val="22"/>
          <w:szCs w:val="22"/>
        </w:rPr>
      </w:pPr>
      <w:hyperlink w:anchor="_Toc184822355" w:history="1">
        <w:r w:rsidR="00F00C7C" w:rsidRPr="00F00C7C">
          <w:rPr>
            <w:rStyle w:val="Hyperlink"/>
            <w:rFonts w:ascii="Arial" w:hAnsi="Arial" w:cs="Arial"/>
            <w:noProof/>
            <w:sz w:val="22"/>
            <w:szCs w:val="22"/>
          </w:rPr>
          <w:t>20.</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DOS ANEXOS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_Toc184822355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B3C78">
          <w:rPr>
            <w:rFonts w:ascii="Arial" w:hAnsi="Arial" w:cs="Arial"/>
            <w:noProof/>
            <w:webHidden/>
            <w:sz w:val="22"/>
            <w:szCs w:val="22"/>
          </w:rPr>
          <w:t>25</w:t>
        </w:r>
        <w:r w:rsidR="00F00C7C" w:rsidRPr="00F00C7C">
          <w:rPr>
            <w:rFonts w:ascii="Arial" w:hAnsi="Arial" w:cs="Arial"/>
            <w:noProof/>
            <w:webHidden/>
            <w:sz w:val="22"/>
            <w:szCs w:val="22"/>
          </w:rPr>
          <w:fldChar w:fldCharType="end"/>
        </w:r>
      </w:hyperlink>
    </w:p>
    <w:p w14:paraId="2FF3FCFA" w14:textId="77777777" w:rsidR="0062460A" w:rsidRPr="0062460A" w:rsidRDefault="0062460A" w:rsidP="00E715CC">
      <w:pPr>
        <w:spacing w:after="120" w:line="360" w:lineRule="auto"/>
      </w:pPr>
      <w:r w:rsidRPr="00F00C7C">
        <w:rPr>
          <w:rFonts w:ascii="Arial" w:hAnsi="Arial" w:cs="Arial"/>
          <w:sz w:val="22"/>
          <w:szCs w:val="22"/>
        </w:rPr>
        <w:fldChar w:fldCharType="end"/>
      </w:r>
    </w:p>
    <w:p w14:paraId="3E3CC8F4" w14:textId="77777777" w:rsidR="003406D0" w:rsidRDefault="003406D0" w:rsidP="00E715CC">
      <w:pPr>
        <w:autoSpaceDE w:val="0"/>
        <w:autoSpaceDN w:val="0"/>
        <w:adjustRightInd w:val="0"/>
        <w:spacing w:after="120" w:line="360" w:lineRule="auto"/>
        <w:jc w:val="both"/>
        <w:rPr>
          <w:rFonts w:ascii="Arial" w:hAnsi="Arial" w:cs="Arial"/>
          <w:color w:val="000000"/>
          <w:sz w:val="22"/>
          <w:szCs w:val="22"/>
        </w:rPr>
      </w:pPr>
    </w:p>
    <w:p w14:paraId="3CF61314" w14:textId="77777777" w:rsidR="0062460A" w:rsidRDefault="0062460A" w:rsidP="00E715CC">
      <w:pPr>
        <w:autoSpaceDE w:val="0"/>
        <w:autoSpaceDN w:val="0"/>
        <w:adjustRightInd w:val="0"/>
        <w:spacing w:after="120" w:line="360" w:lineRule="auto"/>
        <w:jc w:val="both"/>
        <w:rPr>
          <w:rFonts w:ascii="Arial" w:hAnsi="Arial" w:cs="Arial"/>
          <w:color w:val="000000"/>
          <w:sz w:val="22"/>
          <w:szCs w:val="22"/>
        </w:rPr>
      </w:pPr>
    </w:p>
    <w:p w14:paraId="4746C952" w14:textId="77777777" w:rsidR="0062460A" w:rsidRDefault="0062460A" w:rsidP="00E715CC">
      <w:pPr>
        <w:autoSpaceDE w:val="0"/>
        <w:autoSpaceDN w:val="0"/>
        <w:adjustRightInd w:val="0"/>
        <w:spacing w:after="120" w:line="360" w:lineRule="auto"/>
        <w:jc w:val="both"/>
        <w:rPr>
          <w:rFonts w:ascii="Arial" w:hAnsi="Arial" w:cs="Arial"/>
          <w:color w:val="000000"/>
          <w:sz w:val="22"/>
          <w:szCs w:val="22"/>
        </w:rPr>
      </w:pPr>
    </w:p>
    <w:p w14:paraId="5F2F319F" w14:textId="10CDB6C0" w:rsidR="001F371E" w:rsidRPr="00D107EF" w:rsidRDefault="001F371E" w:rsidP="003667DD">
      <w:pPr>
        <w:autoSpaceDE w:val="0"/>
        <w:autoSpaceDN w:val="0"/>
        <w:adjustRightInd w:val="0"/>
        <w:spacing w:line="360" w:lineRule="auto"/>
        <w:jc w:val="center"/>
        <w:rPr>
          <w:rFonts w:ascii="Arial" w:hAnsi="Arial" w:cs="Arial"/>
          <w:b/>
          <w:sz w:val="22"/>
          <w:szCs w:val="22"/>
        </w:rPr>
      </w:pPr>
      <w:r w:rsidRPr="00D107EF">
        <w:rPr>
          <w:rFonts w:ascii="Arial" w:hAnsi="Arial" w:cs="Arial"/>
          <w:b/>
          <w:sz w:val="22"/>
          <w:szCs w:val="22"/>
        </w:rPr>
        <w:lastRenderedPageBreak/>
        <w:t>EDITAL DE CREDENCIAMENTO</w:t>
      </w:r>
    </w:p>
    <w:p w14:paraId="6CD7341C" w14:textId="65382E17" w:rsidR="00EC0B81" w:rsidRDefault="007C1943" w:rsidP="003667DD">
      <w:pPr>
        <w:autoSpaceDE w:val="0"/>
        <w:autoSpaceDN w:val="0"/>
        <w:adjustRightInd w:val="0"/>
        <w:spacing w:line="360" w:lineRule="auto"/>
        <w:jc w:val="center"/>
        <w:rPr>
          <w:rFonts w:ascii="Arial" w:hAnsi="Arial" w:cs="Arial"/>
          <w:b/>
          <w:color w:val="000000"/>
          <w:sz w:val="22"/>
          <w:szCs w:val="22"/>
        </w:rPr>
      </w:pPr>
      <w:r w:rsidRPr="00D107EF">
        <w:rPr>
          <w:rFonts w:ascii="Arial" w:hAnsi="Arial" w:cs="Arial"/>
          <w:b/>
          <w:color w:val="000000"/>
          <w:sz w:val="22"/>
          <w:szCs w:val="22"/>
        </w:rPr>
        <w:t>PROCESSO</w:t>
      </w:r>
      <w:r w:rsidR="00D12F3A" w:rsidRPr="00D107EF">
        <w:rPr>
          <w:rFonts w:ascii="Arial" w:hAnsi="Arial" w:cs="Arial"/>
          <w:b/>
          <w:color w:val="000000"/>
          <w:sz w:val="22"/>
          <w:szCs w:val="22"/>
        </w:rPr>
        <w:t xml:space="preserve"> ADMINISTRATIVO</w:t>
      </w:r>
      <w:r w:rsidRPr="00D107EF">
        <w:rPr>
          <w:rFonts w:ascii="Arial" w:hAnsi="Arial" w:cs="Arial"/>
          <w:b/>
          <w:color w:val="000000"/>
          <w:sz w:val="22"/>
          <w:szCs w:val="22"/>
        </w:rPr>
        <w:t xml:space="preserve"> Nº </w:t>
      </w:r>
      <w:r w:rsidR="003667DD">
        <w:rPr>
          <w:rFonts w:ascii="Arial" w:hAnsi="Arial" w:cs="Arial"/>
          <w:b/>
          <w:color w:val="000000"/>
          <w:sz w:val="22"/>
          <w:szCs w:val="22"/>
        </w:rPr>
        <w:t>62</w:t>
      </w:r>
      <w:r w:rsidR="00EC0B81">
        <w:rPr>
          <w:rFonts w:ascii="Arial" w:hAnsi="Arial" w:cs="Arial"/>
          <w:b/>
          <w:color w:val="000000"/>
          <w:sz w:val="22"/>
          <w:szCs w:val="22"/>
        </w:rPr>
        <w:t>/2025</w:t>
      </w:r>
    </w:p>
    <w:p w14:paraId="10898798" w14:textId="7239A527" w:rsidR="007666E8" w:rsidRDefault="007666E8" w:rsidP="003667DD">
      <w:pPr>
        <w:autoSpaceDE w:val="0"/>
        <w:autoSpaceDN w:val="0"/>
        <w:adjustRightInd w:val="0"/>
        <w:spacing w:line="360" w:lineRule="auto"/>
        <w:jc w:val="center"/>
        <w:rPr>
          <w:rFonts w:ascii="Arial" w:hAnsi="Arial" w:cs="Arial"/>
          <w:b/>
          <w:color w:val="000000"/>
          <w:sz w:val="22"/>
          <w:szCs w:val="22"/>
        </w:rPr>
      </w:pPr>
      <w:r w:rsidRPr="00D107EF">
        <w:rPr>
          <w:rFonts w:ascii="Arial" w:hAnsi="Arial" w:cs="Arial"/>
          <w:b/>
          <w:color w:val="000000"/>
          <w:sz w:val="22"/>
          <w:szCs w:val="22"/>
        </w:rPr>
        <w:t>INEXIGIBILIDADE DE LICITAÇÃO</w:t>
      </w:r>
      <w:r w:rsidR="00197075" w:rsidRPr="00D107EF">
        <w:rPr>
          <w:rFonts w:ascii="Arial" w:hAnsi="Arial" w:cs="Arial"/>
          <w:b/>
          <w:color w:val="000000"/>
          <w:sz w:val="22"/>
          <w:szCs w:val="22"/>
        </w:rPr>
        <w:t xml:space="preserve"> Nº</w:t>
      </w:r>
      <w:r w:rsidR="007A7E6D" w:rsidRPr="00D107EF">
        <w:rPr>
          <w:rFonts w:ascii="Arial" w:hAnsi="Arial" w:cs="Arial"/>
          <w:b/>
          <w:color w:val="000000"/>
          <w:sz w:val="22"/>
          <w:szCs w:val="22"/>
        </w:rPr>
        <w:t xml:space="preserve"> </w:t>
      </w:r>
      <w:r w:rsidR="003667DD">
        <w:rPr>
          <w:rFonts w:ascii="Arial" w:hAnsi="Arial" w:cs="Arial"/>
          <w:b/>
          <w:color w:val="000000"/>
          <w:sz w:val="22"/>
          <w:szCs w:val="22"/>
        </w:rPr>
        <w:t>19</w:t>
      </w:r>
      <w:r w:rsidR="00EC0B81">
        <w:rPr>
          <w:rFonts w:ascii="Arial" w:hAnsi="Arial" w:cs="Arial"/>
          <w:b/>
          <w:color w:val="000000"/>
          <w:sz w:val="22"/>
          <w:szCs w:val="22"/>
        </w:rPr>
        <w:t>/2025</w:t>
      </w:r>
    </w:p>
    <w:p w14:paraId="2881D0CA" w14:textId="3DBFA179" w:rsidR="00EC20A8" w:rsidRDefault="00EC20A8" w:rsidP="003667DD">
      <w:pPr>
        <w:autoSpaceDE w:val="0"/>
        <w:autoSpaceDN w:val="0"/>
        <w:adjustRightInd w:val="0"/>
        <w:spacing w:line="360" w:lineRule="auto"/>
        <w:jc w:val="center"/>
        <w:rPr>
          <w:rFonts w:ascii="Arial" w:hAnsi="Arial" w:cs="Arial"/>
          <w:b/>
          <w:color w:val="000000"/>
          <w:sz w:val="22"/>
          <w:szCs w:val="22"/>
        </w:rPr>
      </w:pPr>
      <w:r>
        <w:rPr>
          <w:rFonts w:ascii="Arial" w:hAnsi="Arial" w:cs="Arial"/>
          <w:b/>
          <w:color w:val="000000"/>
          <w:sz w:val="22"/>
          <w:szCs w:val="22"/>
        </w:rPr>
        <w:t>CREDENCIAMENTO Nº 19/2025</w:t>
      </w:r>
    </w:p>
    <w:p w14:paraId="2332002B" w14:textId="77777777" w:rsidR="003667DD" w:rsidRPr="00D107EF" w:rsidRDefault="003667DD" w:rsidP="003667DD">
      <w:pPr>
        <w:autoSpaceDE w:val="0"/>
        <w:autoSpaceDN w:val="0"/>
        <w:adjustRightInd w:val="0"/>
        <w:spacing w:line="360" w:lineRule="auto"/>
        <w:jc w:val="center"/>
        <w:rPr>
          <w:rFonts w:ascii="Arial" w:hAnsi="Arial" w:cs="Arial"/>
          <w:b/>
          <w:color w:val="000000"/>
          <w:sz w:val="22"/>
          <w:szCs w:val="22"/>
          <w:highlight w:val="yellow"/>
        </w:rPr>
      </w:pPr>
    </w:p>
    <w:p w14:paraId="7AE65726" w14:textId="77777777" w:rsidR="009E31F6" w:rsidRPr="00232494" w:rsidRDefault="007C1943" w:rsidP="00E715CC">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60" w:lineRule="auto"/>
        <w:jc w:val="both"/>
        <w:rPr>
          <w:rFonts w:ascii="Arial" w:hAnsi="Arial" w:cs="Arial"/>
          <w:b/>
          <w:sz w:val="22"/>
          <w:szCs w:val="22"/>
        </w:rPr>
      </w:pPr>
      <w:r w:rsidRPr="00D107EF">
        <w:rPr>
          <w:rFonts w:ascii="Arial" w:hAnsi="Arial" w:cs="Arial"/>
          <w:b/>
          <w:color w:val="000000"/>
          <w:sz w:val="22"/>
          <w:szCs w:val="22"/>
        </w:rPr>
        <w:t xml:space="preserve">OBJETO: </w:t>
      </w:r>
      <w:r w:rsidR="00013A6C" w:rsidRPr="00013A6C">
        <w:rPr>
          <w:rFonts w:ascii="Arial" w:hAnsi="Arial" w:cs="Arial"/>
          <w:bCs/>
          <w:sz w:val="22"/>
          <w:szCs w:val="22"/>
        </w:rPr>
        <w:t>Credenciamento de pessoas físicas ou jurídicas para a prestação de serviços médicos especializados em Cardiologia, visando a realização de consultas médicas para atendimento à demanda da rede pública de saúde do município de Anaurilândia/MS</w:t>
      </w:r>
      <w:r w:rsidR="0044011F" w:rsidRPr="00C05FF9">
        <w:rPr>
          <w:rFonts w:ascii="Arial" w:hAnsi="Arial" w:cs="Arial"/>
          <w:bCs/>
          <w:sz w:val="22"/>
          <w:szCs w:val="22"/>
        </w:rPr>
        <w:t xml:space="preserve">, </w:t>
      </w:r>
      <w:r w:rsidR="00232494" w:rsidRPr="00C05FF9">
        <w:rPr>
          <w:rFonts w:ascii="Arial" w:hAnsi="Arial" w:cs="Arial"/>
          <w:bCs/>
          <w:sz w:val="22"/>
          <w:szCs w:val="22"/>
        </w:rPr>
        <w:t>conforme condições e exigências estabelecidas neste instrumento.</w:t>
      </w:r>
    </w:p>
    <w:p w14:paraId="2CC67DFF" w14:textId="3EF1FE6F" w:rsidR="001510C6" w:rsidRPr="00314917" w:rsidRDefault="001510C6" w:rsidP="00E715CC">
      <w:pPr>
        <w:pStyle w:val="Cabealho"/>
        <w:pBdr>
          <w:top w:val="single" w:sz="4" w:space="1" w:color="auto"/>
          <w:left w:val="single" w:sz="4" w:space="4" w:color="auto"/>
          <w:bottom w:val="single" w:sz="4" w:space="1" w:color="auto"/>
          <w:right w:val="single" w:sz="4" w:space="4" w:color="auto"/>
        </w:pBdr>
        <w:tabs>
          <w:tab w:val="left" w:pos="708"/>
        </w:tabs>
        <w:spacing w:after="120" w:line="360" w:lineRule="auto"/>
        <w:jc w:val="both"/>
        <w:rPr>
          <w:rFonts w:ascii="Arial" w:hAnsi="Arial" w:cs="Arial"/>
          <w:sz w:val="22"/>
          <w:szCs w:val="22"/>
          <w:highlight w:val="yellow"/>
          <w:lang w:val="pt-BR"/>
        </w:rPr>
      </w:pPr>
      <w:r w:rsidRPr="00EC0B81">
        <w:rPr>
          <w:rFonts w:ascii="Arial" w:hAnsi="Arial" w:cs="Arial"/>
          <w:b/>
          <w:bCs/>
          <w:sz w:val="22"/>
          <w:szCs w:val="22"/>
          <w:lang w:val="pt-BR"/>
        </w:rPr>
        <w:t>Data da primeira sessão</w:t>
      </w:r>
      <w:r w:rsidRPr="00EC0B81">
        <w:rPr>
          <w:rFonts w:ascii="Arial" w:hAnsi="Arial" w:cs="Arial"/>
          <w:sz w:val="22"/>
          <w:szCs w:val="22"/>
          <w:lang w:val="pt-BR"/>
        </w:rPr>
        <w:t xml:space="preserve">: </w:t>
      </w:r>
      <w:r w:rsidR="00F94D90">
        <w:rPr>
          <w:rFonts w:ascii="Arial" w:hAnsi="Arial" w:cs="Arial"/>
          <w:sz w:val="22"/>
          <w:szCs w:val="22"/>
          <w:lang w:val="pt-BR"/>
        </w:rPr>
        <w:t>13 de junho de 2025</w:t>
      </w:r>
      <w:r w:rsidR="00EC0B81" w:rsidRPr="00EC0B81">
        <w:rPr>
          <w:rFonts w:ascii="Arial" w:hAnsi="Arial" w:cs="Arial"/>
          <w:sz w:val="22"/>
          <w:szCs w:val="22"/>
          <w:lang w:val="pt-BR"/>
        </w:rPr>
        <w:t>.</w:t>
      </w:r>
    </w:p>
    <w:p w14:paraId="55DC6518" w14:textId="146F858B" w:rsidR="001510C6" w:rsidRPr="00314917" w:rsidRDefault="007F26E1" w:rsidP="00E715CC">
      <w:pPr>
        <w:pStyle w:val="Cabealho"/>
        <w:pBdr>
          <w:top w:val="single" w:sz="4" w:space="1" w:color="auto"/>
          <w:left w:val="single" w:sz="4" w:space="4" w:color="auto"/>
          <w:bottom w:val="single" w:sz="4" w:space="1" w:color="auto"/>
          <w:right w:val="single" w:sz="4" w:space="4" w:color="auto"/>
        </w:pBdr>
        <w:tabs>
          <w:tab w:val="left" w:pos="708"/>
        </w:tabs>
        <w:spacing w:after="120" w:line="360" w:lineRule="auto"/>
        <w:jc w:val="both"/>
        <w:rPr>
          <w:rFonts w:ascii="Arial" w:hAnsi="Arial" w:cs="Arial"/>
          <w:b/>
          <w:bCs/>
          <w:sz w:val="22"/>
          <w:szCs w:val="22"/>
          <w:highlight w:val="yellow"/>
        </w:rPr>
      </w:pPr>
      <w:r w:rsidRPr="007F26E1">
        <w:rPr>
          <w:rFonts w:ascii="Arial" w:hAnsi="Arial" w:cs="Arial"/>
          <w:b/>
          <w:bCs/>
          <w:sz w:val="22"/>
          <w:szCs w:val="22"/>
        </w:rPr>
        <w:t xml:space="preserve">Horário: </w:t>
      </w:r>
      <w:r w:rsidRPr="00AA04BD">
        <w:rPr>
          <w:rFonts w:ascii="Arial" w:hAnsi="Arial" w:cs="Arial"/>
          <w:sz w:val="22"/>
          <w:szCs w:val="22"/>
        </w:rPr>
        <w:t>A partir da 08:00 horas</w:t>
      </w:r>
      <w:r w:rsidRPr="007F26E1">
        <w:rPr>
          <w:rFonts w:ascii="Arial" w:hAnsi="Arial" w:cs="Arial"/>
          <w:b/>
          <w:bCs/>
          <w:sz w:val="22"/>
          <w:szCs w:val="22"/>
        </w:rPr>
        <w:t>, (Horário de Mato Grosso do Sul)</w:t>
      </w:r>
      <w:r w:rsidR="001510C6" w:rsidRPr="00314917">
        <w:rPr>
          <w:rFonts w:ascii="Arial" w:hAnsi="Arial" w:cs="Arial"/>
          <w:sz w:val="22"/>
          <w:szCs w:val="22"/>
          <w:highlight w:val="yellow"/>
        </w:rPr>
        <w:t>;</w:t>
      </w:r>
    </w:p>
    <w:p w14:paraId="5DC18E6F" w14:textId="77777777" w:rsidR="007F26E1" w:rsidRPr="007F26E1" w:rsidRDefault="007F26E1" w:rsidP="007F26E1">
      <w:pPr>
        <w:pBdr>
          <w:top w:val="single" w:sz="4" w:space="1" w:color="auto"/>
          <w:left w:val="single" w:sz="4" w:space="4" w:color="auto"/>
          <w:bottom w:val="single" w:sz="4" w:space="1" w:color="auto"/>
          <w:right w:val="single" w:sz="4" w:space="4" w:color="auto"/>
          <w:between w:val="single" w:sz="4" w:space="1" w:color="auto"/>
        </w:pBdr>
        <w:tabs>
          <w:tab w:val="left" w:pos="708"/>
          <w:tab w:val="center" w:pos="4419"/>
          <w:tab w:val="right" w:pos="8838"/>
        </w:tabs>
        <w:spacing w:after="120" w:line="360" w:lineRule="auto"/>
        <w:jc w:val="both"/>
        <w:rPr>
          <w:rFonts w:ascii="Arial" w:hAnsi="Arial" w:cs="Arial"/>
          <w:sz w:val="22"/>
          <w:szCs w:val="22"/>
          <w:lang w:val="x-none" w:eastAsia="x-none"/>
        </w:rPr>
      </w:pPr>
      <w:r w:rsidRPr="007F26E1">
        <w:rPr>
          <w:rFonts w:ascii="Arial" w:hAnsi="Arial" w:cs="Arial"/>
          <w:b/>
          <w:bCs/>
          <w:sz w:val="22"/>
          <w:szCs w:val="22"/>
          <w:lang w:val="x-none" w:eastAsia="x-none"/>
        </w:rPr>
        <w:t>Local</w:t>
      </w:r>
      <w:r w:rsidRPr="007F26E1">
        <w:rPr>
          <w:rFonts w:ascii="Arial" w:hAnsi="Arial" w:cs="Arial"/>
          <w:sz w:val="22"/>
          <w:szCs w:val="22"/>
          <w:lang w:val="x-none" w:eastAsia="x-none"/>
        </w:rPr>
        <w:t>:</w:t>
      </w:r>
      <w:r w:rsidRPr="007F26E1">
        <w:rPr>
          <w:rFonts w:ascii="Arial" w:hAnsi="Arial" w:cs="Arial"/>
          <w:b/>
          <w:bCs/>
          <w:sz w:val="22"/>
          <w:szCs w:val="22"/>
          <w:lang w:val="x-none" w:eastAsia="x-none"/>
        </w:rPr>
        <w:t xml:space="preserve"> </w:t>
      </w:r>
      <w:r w:rsidRPr="007F26E1">
        <w:rPr>
          <w:rFonts w:ascii="Arial" w:hAnsi="Arial" w:cs="Arial"/>
          <w:sz w:val="22"/>
          <w:szCs w:val="22"/>
          <w:lang w:eastAsia="x-none"/>
        </w:rPr>
        <w:t>Prefeitura Municipal de Anaurilândia-MS, rua Anaurilissia, 1248, centro.</w:t>
      </w:r>
    </w:p>
    <w:p w14:paraId="5ED47D67" w14:textId="77777777" w:rsidR="009E31F6" w:rsidRDefault="009E31F6" w:rsidP="00E715CC">
      <w:pPr>
        <w:tabs>
          <w:tab w:val="left" w:pos="708"/>
          <w:tab w:val="center" w:pos="4419"/>
          <w:tab w:val="right" w:pos="8838"/>
        </w:tabs>
        <w:spacing w:after="120" w:line="360" w:lineRule="auto"/>
        <w:jc w:val="both"/>
        <w:rPr>
          <w:rFonts w:ascii="Arial" w:hAnsi="Arial" w:cs="Arial"/>
          <w:b/>
          <w:bCs/>
          <w:sz w:val="22"/>
          <w:szCs w:val="22"/>
          <w:lang w:val="x-none" w:eastAsia="x-none"/>
        </w:rPr>
      </w:pPr>
    </w:p>
    <w:p w14:paraId="18DBB3D6" w14:textId="6238B62B" w:rsidR="009E31F6" w:rsidRDefault="007F26E1" w:rsidP="00E715CC">
      <w:pPr>
        <w:spacing w:after="120" w:line="360" w:lineRule="auto"/>
        <w:jc w:val="both"/>
        <w:rPr>
          <w:rFonts w:ascii="Arial" w:hAnsi="Arial" w:cs="Arial"/>
          <w:bCs/>
          <w:color w:val="000000"/>
          <w:sz w:val="22"/>
          <w:szCs w:val="22"/>
        </w:rPr>
      </w:pPr>
      <w:r>
        <w:rPr>
          <w:rFonts w:ascii="Arial" w:hAnsi="Arial" w:cs="Arial"/>
          <w:b/>
          <w:bCs/>
          <w:color w:val="000000"/>
          <w:sz w:val="22"/>
          <w:szCs w:val="22"/>
        </w:rPr>
        <w:t>O FUNDO MUNICIPAL DE SAÚDE DO</w:t>
      </w:r>
      <w:r w:rsidR="00C26D89" w:rsidRPr="00D107EF">
        <w:rPr>
          <w:rFonts w:ascii="Arial" w:hAnsi="Arial" w:cs="Arial"/>
          <w:b/>
          <w:bCs/>
          <w:color w:val="000000"/>
          <w:sz w:val="22"/>
          <w:szCs w:val="22"/>
        </w:rPr>
        <w:t xml:space="preserve"> M</w:t>
      </w:r>
      <w:r w:rsidR="007666E8" w:rsidRPr="00D107EF">
        <w:rPr>
          <w:rFonts w:ascii="Arial" w:hAnsi="Arial" w:cs="Arial"/>
          <w:b/>
          <w:bCs/>
          <w:color w:val="000000"/>
          <w:sz w:val="22"/>
          <w:szCs w:val="22"/>
        </w:rPr>
        <w:t>UNIC</w:t>
      </w:r>
      <w:r w:rsidR="00C26D89" w:rsidRPr="00D107EF">
        <w:rPr>
          <w:rFonts w:ascii="Arial" w:hAnsi="Arial" w:cs="Arial"/>
          <w:b/>
          <w:bCs/>
          <w:color w:val="000000"/>
          <w:sz w:val="22"/>
          <w:szCs w:val="22"/>
        </w:rPr>
        <w:t>ÍPIO</w:t>
      </w:r>
      <w:r w:rsidR="007666E8" w:rsidRPr="00D107EF">
        <w:rPr>
          <w:rFonts w:ascii="Arial" w:hAnsi="Arial" w:cs="Arial"/>
          <w:b/>
          <w:bCs/>
          <w:color w:val="000000"/>
          <w:sz w:val="22"/>
          <w:szCs w:val="22"/>
        </w:rPr>
        <w:t xml:space="preserve"> DE </w:t>
      </w:r>
      <w:r w:rsidR="006B320C">
        <w:rPr>
          <w:rFonts w:ascii="Arial" w:hAnsi="Arial" w:cs="Arial"/>
          <w:b/>
          <w:bCs/>
          <w:color w:val="000000"/>
          <w:sz w:val="22"/>
          <w:szCs w:val="22"/>
        </w:rPr>
        <w:t>ANAURILÂNDIA</w:t>
      </w:r>
      <w:r w:rsidR="007666E8" w:rsidRPr="00D107EF">
        <w:rPr>
          <w:rFonts w:ascii="Arial" w:hAnsi="Arial" w:cs="Arial"/>
          <w:b/>
          <w:bCs/>
          <w:color w:val="000000"/>
          <w:sz w:val="22"/>
          <w:szCs w:val="22"/>
        </w:rPr>
        <w:t>, ESTADO DE MATO GROSSO DO SUL</w:t>
      </w:r>
      <w:r w:rsidR="007C1943" w:rsidRPr="00D107EF">
        <w:rPr>
          <w:rFonts w:ascii="Arial" w:hAnsi="Arial" w:cs="Arial"/>
          <w:color w:val="000000"/>
          <w:sz w:val="22"/>
          <w:szCs w:val="22"/>
        </w:rPr>
        <w:t xml:space="preserve">, </w:t>
      </w:r>
      <w:r w:rsidR="00963669" w:rsidRPr="001C5F51">
        <w:rPr>
          <w:rFonts w:ascii="Arial" w:hAnsi="Arial" w:cs="Arial"/>
          <w:sz w:val="22"/>
          <w:szCs w:val="22"/>
        </w:rPr>
        <w:t xml:space="preserve">por meio de sua Comissão de Contratação, </w:t>
      </w:r>
      <w:r w:rsidR="001510C6" w:rsidRPr="001C5F51">
        <w:rPr>
          <w:rFonts w:ascii="Arial" w:hAnsi="Arial" w:cs="Arial"/>
          <w:sz w:val="22"/>
          <w:szCs w:val="22"/>
        </w:rPr>
        <w:t>com fundamento na</w:t>
      </w:r>
      <w:r w:rsidR="007666E8" w:rsidRPr="001C5F51">
        <w:rPr>
          <w:rFonts w:ascii="Arial" w:hAnsi="Arial" w:cs="Arial"/>
          <w:sz w:val="22"/>
          <w:szCs w:val="22"/>
        </w:rPr>
        <w:t xml:space="preserve"> </w:t>
      </w:r>
      <w:r w:rsidR="007C1943" w:rsidRPr="001C5F51">
        <w:rPr>
          <w:rFonts w:ascii="Arial" w:hAnsi="Arial" w:cs="Arial"/>
          <w:sz w:val="22"/>
          <w:szCs w:val="22"/>
        </w:rPr>
        <w:t>Lei Federal nº</w:t>
      </w:r>
      <w:r w:rsidR="007666E8" w:rsidRPr="001C5F51">
        <w:rPr>
          <w:rFonts w:ascii="Arial" w:hAnsi="Arial" w:cs="Arial"/>
          <w:sz w:val="22"/>
          <w:szCs w:val="22"/>
        </w:rPr>
        <w:t xml:space="preserve"> </w:t>
      </w:r>
      <w:r w:rsidR="00D26371" w:rsidRPr="001C5F51">
        <w:rPr>
          <w:rFonts w:ascii="Arial" w:hAnsi="Arial" w:cs="Arial"/>
          <w:sz w:val="22"/>
          <w:szCs w:val="22"/>
        </w:rPr>
        <w:t>14.133/2021</w:t>
      </w:r>
      <w:r w:rsidR="00963669" w:rsidRPr="001C5F51">
        <w:rPr>
          <w:rFonts w:ascii="Arial" w:hAnsi="Arial" w:cs="Arial"/>
          <w:sz w:val="22"/>
          <w:szCs w:val="22"/>
        </w:rPr>
        <w:t xml:space="preserve">, </w:t>
      </w:r>
      <w:r w:rsidR="007C1943" w:rsidRPr="001C5F51">
        <w:rPr>
          <w:rFonts w:ascii="Arial" w:hAnsi="Arial" w:cs="Arial"/>
          <w:sz w:val="22"/>
          <w:szCs w:val="22"/>
        </w:rPr>
        <w:t xml:space="preserve">e demais legislações </w:t>
      </w:r>
      <w:r w:rsidR="007C1943" w:rsidRPr="00D107EF">
        <w:rPr>
          <w:rFonts w:ascii="Arial" w:hAnsi="Arial" w:cs="Arial"/>
          <w:color w:val="000000"/>
          <w:sz w:val="22"/>
          <w:szCs w:val="22"/>
        </w:rPr>
        <w:t xml:space="preserve">aplicáveis, </w:t>
      </w:r>
      <w:r w:rsidR="007C1943" w:rsidRPr="00D107EF">
        <w:rPr>
          <w:rFonts w:ascii="Arial" w:hAnsi="Arial" w:cs="Arial"/>
          <w:b/>
          <w:bCs/>
          <w:color w:val="000000"/>
          <w:sz w:val="22"/>
          <w:szCs w:val="22"/>
        </w:rPr>
        <w:t>TORNA PÚBLICO</w:t>
      </w:r>
      <w:r w:rsidR="007C1943" w:rsidRPr="00D107EF">
        <w:rPr>
          <w:rFonts w:ascii="Arial" w:hAnsi="Arial" w:cs="Arial"/>
          <w:color w:val="000000"/>
          <w:sz w:val="22"/>
          <w:szCs w:val="22"/>
        </w:rPr>
        <w:t xml:space="preserve"> a</w:t>
      </w:r>
      <w:r w:rsidR="00C25B03" w:rsidRPr="00D107EF">
        <w:rPr>
          <w:rFonts w:ascii="Arial" w:hAnsi="Arial" w:cs="Arial"/>
          <w:color w:val="000000"/>
          <w:sz w:val="22"/>
          <w:szCs w:val="22"/>
        </w:rPr>
        <w:t xml:space="preserve"> </w:t>
      </w:r>
      <w:r w:rsidR="007C1943" w:rsidRPr="00D107EF">
        <w:rPr>
          <w:rFonts w:ascii="Arial" w:hAnsi="Arial" w:cs="Arial"/>
          <w:color w:val="000000"/>
          <w:sz w:val="22"/>
          <w:szCs w:val="22"/>
        </w:rPr>
        <w:t xml:space="preserve">realização de </w:t>
      </w:r>
      <w:r w:rsidR="008A7925" w:rsidRPr="00D107EF">
        <w:rPr>
          <w:rFonts w:ascii="Arial" w:hAnsi="Arial" w:cs="Arial"/>
          <w:b/>
          <w:sz w:val="22"/>
          <w:szCs w:val="22"/>
        </w:rPr>
        <w:t>CREDENCIAMENTO</w:t>
      </w:r>
      <w:r w:rsidR="0044011F">
        <w:rPr>
          <w:rFonts w:ascii="Arial" w:hAnsi="Arial" w:cs="Arial"/>
          <w:bCs/>
          <w:color w:val="000000"/>
          <w:sz w:val="22"/>
          <w:szCs w:val="22"/>
        </w:rPr>
        <w:t xml:space="preserve">, </w:t>
      </w:r>
      <w:r w:rsidR="0053488B">
        <w:rPr>
          <w:rFonts w:ascii="Arial" w:hAnsi="Arial" w:cs="Arial"/>
          <w:bCs/>
          <w:color w:val="000000"/>
          <w:sz w:val="22"/>
          <w:szCs w:val="22"/>
        </w:rPr>
        <w:t>conforme condições e exigências estabelecidas neste instrumento.</w:t>
      </w:r>
    </w:p>
    <w:p w14:paraId="540537C1" w14:textId="04E6C4DD" w:rsidR="00411468" w:rsidRPr="00F94D90" w:rsidRDefault="00013A6C" w:rsidP="00411468">
      <w:pPr>
        <w:suppressAutoHyphens/>
        <w:spacing w:after="120" w:line="360" w:lineRule="auto"/>
        <w:jc w:val="both"/>
        <w:rPr>
          <w:rFonts w:ascii="Arial" w:hAnsi="Arial" w:cs="Arial"/>
          <w:b/>
          <w:bCs/>
          <w:sz w:val="22"/>
          <w:szCs w:val="22"/>
          <w:highlight w:val="yellow"/>
        </w:rPr>
      </w:pPr>
      <w:r w:rsidRPr="00411468">
        <w:rPr>
          <w:rFonts w:ascii="Arial" w:hAnsi="Arial" w:cs="Arial"/>
          <w:b/>
          <w:bCs/>
          <w:sz w:val="22"/>
          <w:szCs w:val="22"/>
        </w:rPr>
        <w:t>O edital e seus anexos poderão ser retirados diretamente</w:t>
      </w:r>
      <w:r w:rsidRPr="00D107EF">
        <w:rPr>
          <w:rFonts w:ascii="Arial" w:hAnsi="Arial" w:cs="Arial"/>
          <w:sz w:val="22"/>
          <w:szCs w:val="22"/>
        </w:rPr>
        <w:t xml:space="preserve"> no Departamento de Licitações da Prefeitura Municipal de </w:t>
      </w:r>
      <w:r>
        <w:rPr>
          <w:rFonts w:ascii="Arial" w:hAnsi="Arial" w:cs="Arial"/>
          <w:sz w:val="22"/>
          <w:szCs w:val="22"/>
        </w:rPr>
        <w:t>Anaurilândia/MS</w:t>
      </w:r>
      <w:r w:rsidRPr="00D107EF">
        <w:rPr>
          <w:rFonts w:ascii="Arial" w:hAnsi="Arial" w:cs="Arial"/>
          <w:sz w:val="22"/>
          <w:szCs w:val="22"/>
        </w:rPr>
        <w:t>, em dias úteis</w:t>
      </w:r>
      <w:r w:rsidRPr="00411468">
        <w:rPr>
          <w:rFonts w:ascii="Arial" w:hAnsi="Arial" w:cs="Arial"/>
          <w:sz w:val="22"/>
          <w:szCs w:val="22"/>
        </w:rPr>
        <w:t>, durante o expediente das 7h às 1</w:t>
      </w:r>
      <w:r w:rsidR="007F26E1" w:rsidRPr="00411468">
        <w:rPr>
          <w:rFonts w:ascii="Arial" w:hAnsi="Arial" w:cs="Arial"/>
          <w:sz w:val="22"/>
          <w:szCs w:val="22"/>
        </w:rPr>
        <w:t>1</w:t>
      </w:r>
      <w:r w:rsidRPr="00411468">
        <w:rPr>
          <w:rFonts w:ascii="Arial" w:hAnsi="Arial" w:cs="Arial"/>
          <w:sz w:val="22"/>
          <w:szCs w:val="22"/>
        </w:rPr>
        <w:t xml:space="preserve">h, </w:t>
      </w:r>
      <w:r w:rsidR="007F26E1" w:rsidRPr="00411468">
        <w:rPr>
          <w:rFonts w:ascii="Arial" w:hAnsi="Arial" w:cs="Arial"/>
          <w:sz w:val="22"/>
          <w:szCs w:val="22"/>
        </w:rPr>
        <w:t xml:space="preserve">e das 13h </w:t>
      </w:r>
      <w:r w:rsidR="00411468" w:rsidRPr="00411468">
        <w:rPr>
          <w:rFonts w:ascii="Arial" w:hAnsi="Arial" w:cs="Arial"/>
          <w:sz w:val="22"/>
          <w:szCs w:val="22"/>
        </w:rPr>
        <w:t>às</w:t>
      </w:r>
      <w:r w:rsidR="007F26E1" w:rsidRPr="00411468">
        <w:rPr>
          <w:rFonts w:ascii="Arial" w:hAnsi="Arial" w:cs="Arial"/>
          <w:sz w:val="22"/>
          <w:szCs w:val="22"/>
        </w:rPr>
        <w:t xml:space="preserve"> 16h, horário de Mato Grosso do Sul, </w:t>
      </w:r>
      <w:r w:rsidRPr="00411468">
        <w:rPr>
          <w:rFonts w:ascii="Arial" w:hAnsi="Arial" w:cs="Arial"/>
          <w:sz w:val="22"/>
          <w:szCs w:val="22"/>
        </w:rPr>
        <w:t xml:space="preserve">sem qualquer custo, no endereço: </w:t>
      </w:r>
      <w:r w:rsidR="007F26E1" w:rsidRPr="00411468">
        <w:rPr>
          <w:rFonts w:ascii="Arial" w:hAnsi="Arial" w:cs="Arial"/>
          <w:sz w:val="22"/>
          <w:szCs w:val="22"/>
        </w:rPr>
        <w:t>licitacao2@anaurilandia.ms.gov.br</w:t>
      </w:r>
      <w:r w:rsidRPr="00411468">
        <w:rPr>
          <w:rFonts w:ascii="Arial" w:hAnsi="Arial" w:cs="Arial"/>
          <w:sz w:val="22"/>
          <w:szCs w:val="22"/>
        </w:rPr>
        <w:t xml:space="preserve">, CEP </w:t>
      </w:r>
      <w:r w:rsidR="007F26E1" w:rsidRPr="00411468">
        <w:rPr>
          <w:rFonts w:ascii="Arial" w:hAnsi="Arial" w:cs="Arial"/>
          <w:sz w:val="22"/>
          <w:szCs w:val="22"/>
        </w:rPr>
        <w:t>79.770-00</w:t>
      </w:r>
      <w:r w:rsidRPr="00411468">
        <w:rPr>
          <w:rFonts w:ascii="Arial" w:hAnsi="Arial" w:cs="Arial"/>
          <w:sz w:val="22"/>
          <w:szCs w:val="22"/>
        </w:rPr>
        <w:t xml:space="preserve">, Fone: </w:t>
      </w:r>
      <w:r w:rsidR="007F26E1" w:rsidRPr="00411468">
        <w:rPr>
          <w:rFonts w:ascii="Arial" w:hAnsi="Arial" w:cs="Arial"/>
          <w:sz w:val="22"/>
          <w:szCs w:val="22"/>
        </w:rPr>
        <w:t>(67) 935056294 / (67) 935056904</w:t>
      </w:r>
      <w:r w:rsidRPr="00411468">
        <w:rPr>
          <w:rFonts w:ascii="Arial" w:hAnsi="Arial" w:cs="Arial"/>
          <w:sz w:val="22"/>
          <w:szCs w:val="22"/>
        </w:rPr>
        <w:t>. Alternativamente, os documentos também estarão disponíveis para download no site</w:t>
      </w:r>
      <w:r w:rsidR="00411468" w:rsidRPr="00411468">
        <w:rPr>
          <w:rFonts w:ascii="Arial" w:hAnsi="Arial" w:cs="Arial"/>
          <w:sz w:val="22"/>
          <w:szCs w:val="22"/>
        </w:rPr>
        <w:t xml:space="preserve">: </w:t>
      </w:r>
      <w:r w:rsidR="00411468" w:rsidRPr="00F94D90">
        <w:rPr>
          <w:rFonts w:ascii="Arial" w:hAnsi="Arial" w:cs="Arial"/>
          <w:b/>
          <w:bCs/>
          <w:sz w:val="22"/>
          <w:szCs w:val="22"/>
          <w:u w:val="single"/>
        </w:rPr>
        <w:t>www.anaurilandia.ms.gov.br</w:t>
      </w:r>
      <w:r w:rsidR="00411468" w:rsidRPr="00F94D90">
        <w:rPr>
          <w:rFonts w:ascii="Arial" w:hAnsi="Arial" w:cs="Arial"/>
          <w:b/>
          <w:bCs/>
          <w:sz w:val="22"/>
          <w:szCs w:val="22"/>
        </w:rPr>
        <w:t>.</w:t>
      </w:r>
    </w:p>
    <w:p w14:paraId="656564B1" w14:textId="5DE8FE4B" w:rsidR="007C1943" w:rsidRDefault="00F07A98" w:rsidP="00E715CC">
      <w:pPr>
        <w:spacing w:after="120" w:line="360" w:lineRule="auto"/>
        <w:jc w:val="both"/>
        <w:rPr>
          <w:rFonts w:ascii="Arial" w:hAnsi="Arial" w:cs="Arial"/>
          <w:color w:val="000000"/>
          <w:sz w:val="22"/>
          <w:szCs w:val="22"/>
        </w:rPr>
      </w:pPr>
      <w:r w:rsidRPr="00963669">
        <w:rPr>
          <w:rFonts w:ascii="Arial" w:hAnsi="Arial" w:cs="Arial"/>
          <w:sz w:val="22"/>
          <w:szCs w:val="22"/>
        </w:rPr>
        <w:t>Eventuais esclarecimentos</w:t>
      </w:r>
      <w:r w:rsidR="007C1943" w:rsidRPr="00963669">
        <w:rPr>
          <w:rFonts w:ascii="Arial" w:hAnsi="Arial" w:cs="Arial"/>
          <w:sz w:val="22"/>
          <w:szCs w:val="22"/>
        </w:rPr>
        <w:t xml:space="preserve"> relativo</w:t>
      </w:r>
      <w:r w:rsidRPr="00963669">
        <w:rPr>
          <w:rFonts w:ascii="Arial" w:hAnsi="Arial" w:cs="Arial"/>
          <w:sz w:val="22"/>
          <w:szCs w:val="22"/>
        </w:rPr>
        <w:t>s</w:t>
      </w:r>
      <w:r w:rsidR="007C1943" w:rsidRPr="00963669">
        <w:rPr>
          <w:rFonts w:ascii="Arial" w:hAnsi="Arial" w:cs="Arial"/>
          <w:sz w:val="22"/>
          <w:szCs w:val="22"/>
        </w:rPr>
        <w:t xml:space="preserve"> ao presente </w:t>
      </w:r>
      <w:r w:rsidR="00D12F3A" w:rsidRPr="00963669">
        <w:rPr>
          <w:rFonts w:ascii="Arial" w:hAnsi="Arial" w:cs="Arial"/>
          <w:b/>
          <w:bCs/>
          <w:sz w:val="22"/>
          <w:szCs w:val="22"/>
        </w:rPr>
        <w:t>CREDENCIAMENTO</w:t>
      </w:r>
      <w:r w:rsidR="00D12F3A" w:rsidRPr="00D107EF">
        <w:rPr>
          <w:rFonts w:ascii="Arial" w:hAnsi="Arial" w:cs="Arial"/>
          <w:b/>
          <w:bCs/>
          <w:color w:val="000000"/>
          <w:sz w:val="22"/>
          <w:szCs w:val="22"/>
        </w:rPr>
        <w:t xml:space="preserve"> </w:t>
      </w:r>
      <w:r w:rsidR="007C1943" w:rsidRPr="00D107EF">
        <w:rPr>
          <w:rFonts w:ascii="Arial" w:hAnsi="Arial" w:cs="Arial"/>
          <w:color w:val="000000"/>
          <w:sz w:val="22"/>
          <w:szCs w:val="22"/>
        </w:rPr>
        <w:t xml:space="preserve">e </w:t>
      </w:r>
      <w:r w:rsidR="00963669">
        <w:rPr>
          <w:rFonts w:ascii="Arial" w:hAnsi="Arial" w:cs="Arial"/>
          <w:color w:val="000000"/>
          <w:sz w:val="22"/>
          <w:szCs w:val="22"/>
        </w:rPr>
        <w:t>à</w:t>
      </w:r>
      <w:r w:rsidR="007C1943" w:rsidRPr="00D107EF">
        <w:rPr>
          <w:rFonts w:ascii="Arial" w:hAnsi="Arial" w:cs="Arial"/>
          <w:color w:val="000000"/>
          <w:sz w:val="22"/>
          <w:szCs w:val="22"/>
        </w:rPr>
        <w:t>s condições para atendimento das obrigações</w:t>
      </w:r>
      <w:r w:rsidR="00C25B03" w:rsidRPr="00D107EF">
        <w:rPr>
          <w:rFonts w:ascii="Arial" w:hAnsi="Arial" w:cs="Arial"/>
          <w:color w:val="000000"/>
          <w:sz w:val="22"/>
          <w:szCs w:val="22"/>
        </w:rPr>
        <w:t xml:space="preserve"> </w:t>
      </w:r>
      <w:r w:rsidR="007C1943" w:rsidRPr="00D107EF">
        <w:rPr>
          <w:rFonts w:ascii="Arial" w:hAnsi="Arial" w:cs="Arial"/>
          <w:color w:val="000000"/>
          <w:sz w:val="22"/>
          <w:szCs w:val="22"/>
        </w:rPr>
        <w:t xml:space="preserve">necessárias ao cumprimento </w:t>
      </w:r>
      <w:r w:rsidRPr="00D107EF">
        <w:rPr>
          <w:rFonts w:ascii="Arial" w:hAnsi="Arial" w:cs="Arial"/>
          <w:color w:val="000000"/>
          <w:sz w:val="22"/>
          <w:szCs w:val="22"/>
        </w:rPr>
        <w:t>d</w:t>
      </w:r>
      <w:r w:rsidR="00963669">
        <w:rPr>
          <w:rFonts w:ascii="Arial" w:hAnsi="Arial" w:cs="Arial"/>
          <w:color w:val="000000"/>
          <w:sz w:val="22"/>
          <w:szCs w:val="22"/>
        </w:rPr>
        <w:t>e seu</w:t>
      </w:r>
      <w:r w:rsidR="007C1943" w:rsidRPr="00D107EF">
        <w:rPr>
          <w:rFonts w:ascii="Arial" w:hAnsi="Arial" w:cs="Arial"/>
          <w:color w:val="000000"/>
          <w:sz w:val="22"/>
          <w:szCs w:val="22"/>
        </w:rPr>
        <w:t xml:space="preserve"> objeto, somente serão prestados quando </w:t>
      </w:r>
      <w:r w:rsidRPr="00D107EF">
        <w:rPr>
          <w:rFonts w:ascii="Arial" w:hAnsi="Arial" w:cs="Arial"/>
          <w:color w:val="000000"/>
          <w:sz w:val="22"/>
          <w:szCs w:val="22"/>
        </w:rPr>
        <w:t>requisitados</w:t>
      </w:r>
      <w:r w:rsidR="00C25B03" w:rsidRPr="00D107EF">
        <w:rPr>
          <w:rFonts w:ascii="Arial" w:hAnsi="Arial" w:cs="Arial"/>
          <w:color w:val="000000"/>
          <w:sz w:val="22"/>
          <w:szCs w:val="22"/>
        </w:rPr>
        <w:t xml:space="preserve"> por escrito</w:t>
      </w:r>
      <w:r w:rsidR="00963669">
        <w:rPr>
          <w:rFonts w:ascii="Arial" w:hAnsi="Arial" w:cs="Arial"/>
          <w:color w:val="000000"/>
          <w:sz w:val="22"/>
          <w:szCs w:val="22"/>
        </w:rPr>
        <w:t xml:space="preserve"> ou de forma eletrônica </w:t>
      </w:r>
      <w:r w:rsidR="00963669" w:rsidRPr="00411468">
        <w:rPr>
          <w:rFonts w:ascii="Arial" w:hAnsi="Arial" w:cs="Arial"/>
          <w:b/>
          <w:bCs/>
          <w:color w:val="000000"/>
          <w:sz w:val="22"/>
          <w:szCs w:val="22"/>
        </w:rPr>
        <w:t>(e-mail</w:t>
      </w:r>
      <w:r w:rsidR="00411468" w:rsidRPr="00411468">
        <w:rPr>
          <w:rFonts w:ascii="Arial" w:hAnsi="Arial" w:cs="Arial"/>
          <w:b/>
          <w:bCs/>
          <w:color w:val="000000"/>
          <w:sz w:val="22"/>
          <w:szCs w:val="22"/>
        </w:rPr>
        <w:t>: licitacao2@anaurilandia.ms.gov.br</w:t>
      </w:r>
      <w:r w:rsidR="00963669" w:rsidRPr="00411468">
        <w:rPr>
          <w:rFonts w:ascii="Arial" w:hAnsi="Arial" w:cs="Arial"/>
          <w:b/>
          <w:bCs/>
          <w:color w:val="000000"/>
          <w:sz w:val="22"/>
          <w:szCs w:val="22"/>
        </w:rPr>
        <w:t>)</w:t>
      </w:r>
      <w:r w:rsidR="00C25B03" w:rsidRPr="00411468">
        <w:rPr>
          <w:rFonts w:ascii="Arial" w:hAnsi="Arial" w:cs="Arial"/>
          <w:b/>
          <w:bCs/>
          <w:color w:val="000000"/>
          <w:sz w:val="22"/>
          <w:szCs w:val="22"/>
        </w:rPr>
        <w:t>,</w:t>
      </w:r>
      <w:r w:rsidR="00C25B03" w:rsidRPr="00D107EF">
        <w:rPr>
          <w:rFonts w:ascii="Arial" w:hAnsi="Arial" w:cs="Arial"/>
          <w:color w:val="000000"/>
          <w:sz w:val="22"/>
          <w:szCs w:val="22"/>
        </w:rPr>
        <w:t xml:space="preserve"> encaminhados à Presidência da C</w:t>
      </w:r>
      <w:r w:rsidR="00963669">
        <w:rPr>
          <w:rFonts w:ascii="Arial" w:hAnsi="Arial" w:cs="Arial"/>
          <w:color w:val="000000"/>
          <w:sz w:val="22"/>
          <w:szCs w:val="22"/>
        </w:rPr>
        <w:t>omissão de Contratação</w:t>
      </w:r>
      <w:r w:rsidR="00C25B03" w:rsidRPr="00D107EF">
        <w:rPr>
          <w:rFonts w:ascii="Arial" w:hAnsi="Arial" w:cs="Arial"/>
          <w:color w:val="000000"/>
          <w:sz w:val="22"/>
          <w:szCs w:val="22"/>
        </w:rPr>
        <w:t>, diretamente no Departamento de Licitações.</w:t>
      </w:r>
    </w:p>
    <w:p w14:paraId="4E70706B" w14:textId="4A95854C" w:rsidR="001C5F51" w:rsidRDefault="001C5F51" w:rsidP="00E715CC">
      <w:pPr>
        <w:spacing w:after="120" w:line="360" w:lineRule="auto"/>
        <w:jc w:val="both"/>
        <w:rPr>
          <w:rFonts w:ascii="Arial" w:hAnsi="Arial" w:cs="Arial"/>
          <w:color w:val="000000"/>
          <w:sz w:val="22"/>
          <w:szCs w:val="22"/>
        </w:rPr>
      </w:pPr>
    </w:p>
    <w:p w14:paraId="05CA3780" w14:textId="77777777" w:rsidR="00F07A98" w:rsidRPr="00D107EF" w:rsidRDefault="00F07A98" w:rsidP="00E715CC">
      <w:pPr>
        <w:pStyle w:val="Cabealho"/>
        <w:tabs>
          <w:tab w:val="left" w:pos="708"/>
        </w:tabs>
        <w:jc w:val="center"/>
        <w:rPr>
          <w:rFonts w:ascii="Arial" w:hAnsi="Arial" w:cs="Arial"/>
          <w:sz w:val="22"/>
          <w:szCs w:val="22"/>
        </w:rPr>
      </w:pPr>
      <w:r w:rsidRPr="00D107EF">
        <w:rPr>
          <w:rFonts w:ascii="Arial" w:hAnsi="Arial" w:cs="Arial"/>
          <w:sz w:val="22"/>
          <w:szCs w:val="22"/>
        </w:rPr>
        <w:t>_______________________________________</w:t>
      </w:r>
    </w:p>
    <w:p w14:paraId="6E22E2B2" w14:textId="77777777" w:rsidR="00411468" w:rsidRDefault="00411468" w:rsidP="00411468">
      <w:pPr>
        <w:pStyle w:val="Cabealho"/>
        <w:tabs>
          <w:tab w:val="left" w:pos="708"/>
        </w:tabs>
        <w:jc w:val="center"/>
        <w:rPr>
          <w:rFonts w:ascii="Arial" w:hAnsi="Arial" w:cs="Arial"/>
          <w:b/>
          <w:bCs/>
          <w:sz w:val="22"/>
          <w:szCs w:val="22"/>
          <w:lang w:val="pt-BR"/>
        </w:rPr>
      </w:pPr>
      <w:r w:rsidRPr="005840C5">
        <w:rPr>
          <w:rFonts w:ascii="Arial" w:hAnsi="Arial" w:cs="Arial"/>
          <w:b/>
          <w:bCs/>
          <w:sz w:val="22"/>
          <w:szCs w:val="22"/>
          <w:lang w:val="pt-BR"/>
        </w:rPr>
        <w:t>Guilherme Gomes Zandonadi</w:t>
      </w:r>
    </w:p>
    <w:p w14:paraId="4B5FB9D4" w14:textId="77777777" w:rsidR="00411468" w:rsidRPr="005840C5" w:rsidRDefault="00411468" w:rsidP="00411468">
      <w:pPr>
        <w:pStyle w:val="Cabealho"/>
        <w:tabs>
          <w:tab w:val="left" w:pos="708"/>
        </w:tabs>
        <w:jc w:val="center"/>
        <w:rPr>
          <w:rFonts w:ascii="Arial" w:hAnsi="Arial" w:cs="Arial"/>
          <w:sz w:val="22"/>
          <w:szCs w:val="22"/>
          <w:lang w:val="pt-BR"/>
        </w:rPr>
      </w:pPr>
      <w:r w:rsidRPr="005840C5">
        <w:rPr>
          <w:rFonts w:ascii="Arial" w:hAnsi="Arial" w:cs="Arial"/>
          <w:sz w:val="22"/>
          <w:szCs w:val="22"/>
          <w:lang w:val="pt-BR"/>
        </w:rPr>
        <w:t>Secretário Municipal de Saúde</w:t>
      </w:r>
    </w:p>
    <w:p w14:paraId="3268DAE6" w14:textId="32F711CF" w:rsidR="00411468" w:rsidRDefault="00411468" w:rsidP="00411468">
      <w:pPr>
        <w:pStyle w:val="Cabealho"/>
        <w:tabs>
          <w:tab w:val="left" w:pos="708"/>
        </w:tabs>
        <w:jc w:val="center"/>
        <w:rPr>
          <w:rFonts w:ascii="Arial" w:hAnsi="Arial" w:cs="Arial"/>
          <w:sz w:val="22"/>
          <w:szCs w:val="22"/>
          <w:lang w:val="pt-BR"/>
        </w:rPr>
      </w:pPr>
      <w:r w:rsidRPr="005840C5">
        <w:rPr>
          <w:rFonts w:ascii="Arial" w:hAnsi="Arial" w:cs="Arial"/>
          <w:sz w:val="22"/>
          <w:szCs w:val="22"/>
          <w:lang w:val="pt-BR"/>
        </w:rPr>
        <w:t>Portaria n</w:t>
      </w:r>
      <w:r w:rsidRPr="005840C5">
        <w:rPr>
          <w:rFonts w:ascii="Arial" w:hAnsi="Arial" w:cs="Arial"/>
          <w:lang w:val="pt-BR"/>
        </w:rPr>
        <w:t>º 001/2025</w:t>
      </w:r>
      <w:r w:rsidRPr="005840C5">
        <w:rPr>
          <w:rFonts w:ascii="Arial" w:hAnsi="Arial" w:cs="Arial"/>
          <w:sz w:val="22"/>
          <w:szCs w:val="22"/>
          <w:lang w:val="pt-BR"/>
        </w:rPr>
        <w:t xml:space="preserve"> </w:t>
      </w:r>
    </w:p>
    <w:p w14:paraId="4B72FE67" w14:textId="159684D8" w:rsidR="00A3277A" w:rsidRDefault="00A3277A" w:rsidP="00411468">
      <w:pPr>
        <w:pStyle w:val="Cabealho"/>
        <w:tabs>
          <w:tab w:val="left" w:pos="708"/>
        </w:tabs>
        <w:jc w:val="center"/>
        <w:rPr>
          <w:rFonts w:ascii="Arial" w:hAnsi="Arial" w:cs="Arial"/>
          <w:sz w:val="22"/>
          <w:szCs w:val="22"/>
          <w:lang w:val="pt-BR"/>
        </w:rPr>
      </w:pPr>
    </w:p>
    <w:p w14:paraId="4A731AA0" w14:textId="77777777" w:rsidR="00A3277A" w:rsidRPr="005840C5" w:rsidRDefault="00A3277A" w:rsidP="00411468">
      <w:pPr>
        <w:pStyle w:val="Cabealho"/>
        <w:tabs>
          <w:tab w:val="left" w:pos="708"/>
        </w:tabs>
        <w:jc w:val="center"/>
        <w:rPr>
          <w:rFonts w:ascii="Arial" w:hAnsi="Arial" w:cs="Arial"/>
          <w:sz w:val="22"/>
          <w:szCs w:val="22"/>
          <w:lang w:val="pt-BR"/>
        </w:rPr>
      </w:pPr>
    </w:p>
    <w:p w14:paraId="6C471948" w14:textId="77777777" w:rsidR="00D12F3A" w:rsidRPr="00765358" w:rsidRDefault="00D12F3A" w:rsidP="00726973">
      <w:pPr>
        <w:autoSpaceDE w:val="0"/>
        <w:autoSpaceDN w:val="0"/>
        <w:adjustRightInd w:val="0"/>
        <w:spacing w:line="360" w:lineRule="auto"/>
        <w:jc w:val="center"/>
        <w:rPr>
          <w:rFonts w:ascii="Arial" w:hAnsi="Arial" w:cs="Arial"/>
          <w:b/>
          <w:color w:val="000000"/>
          <w:sz w:val="22"/>
          <w:szCs w:val="22"/>
          <w:u w:val="single"/>
        </w:rPr>
      </w:pPr>
      <w:r w:rsidRPr="00765358">
        <w:rPr>
          <w:rFonts w:ascii="Arial" w:hAnsi="Arial" w:cs="Arial"/>
          <w:b/>
          <w:color w:val="000000"/>
          <w:sz w:val="22"/>
          <w:szCs w:val="22"/>
          <w:u w:val="single"/>
        </w:rPr>
        <w:t>EDITAL DE CREDENCIAMENTO</w:t>
      </w:r>
    </w:p>
    <w:p w14:paraId="7EA1C02F" w14:textId="2DB701C9" w:rsidR="00434C58" w:rsidRPr="008D2449" w:rsidRDefault="00434C58" w:rsidP="00726973">
      <w:pPr>
        <w:autoSpaceDE w:val="0"/>
        <w:autoSpaceDN w:val="0"/>
        <w:adjustRightInd w:val="0"/>
        <w:spacing w:line="360" w:lineRule="auto"/>
        <w:jc w:val="center"/>
        <w:rPr>
          <w:rFonts w:ascii="Arial" w:hAnsi="Arial" w:cs="Arial"/>
          <w:b/>
          <w:color w:val="FF0000"/>
          <w:sz w:val="22"/>
          <w:szCs w:val="22"/>
          <w:highlight w:val="yellow"/>
        </w:rPr>
      </w:pPr>
      <w:r w:rsidRPr="00D107EF">
        <w:rPr>
          <w:rFonts w:ascii="Arial" w:hAnsi="Arial" w:cs="Arial"/>
          <w:b/>
          <w:color w:val="000000"/>
          <w:sz w:val="22"/>
          <w:szCs w:val="22"/>
        </w:rPr>
        <w:t>PROCESSO</w:t>
      </w:r>
      <w:r w:rsidR="00D12F3A" w:rsidRPr="00D107EF">
        <w:rPr>
          <w:rFonts w:ascii="Arial" w:hAnsi="Arial" w:cs="Arial"/>
          <w:b/>
          <w:color w:val="000000"/>
          <w:sz w:val="22"/>
          <w:szCs w:val="22"/>
        </w:rPr>
        <w:t xml:space="preserve"> ADMINISTRATIVO</w:t>
      </w:r>
      <w:r w:rsidRPr="00D107EF">
        <w:rPr>
          <w:rFonts w:ascii="Arial" w:hAnsi="Arial" w:cs="Arial"/>
          <w:b/>
          <w:color w:val="000000"/>
          <w:sz w:val="22"/>
          <w:szCs w:val="22"/>
        </w:rPr>
        <w:t xml:space="preserve"> Nº </w:t>
      </w:r>
      <w:r w:rsidR="00990B95">
        <w:rPr>
          <w:rFonts w:ascii="Arial" w:hAnsi="Arial" w:cs="Arial"/>
          <w:b/>
          <w:color w:val="000000"/>
          <w:sz w:val="22"/>
          <w:szCs w:val="22"/>
        </w:rPr>
        <w:t>62</w:t>
      </w:r>
      <w:r w:rsidR="00EC0B81">
        <w:rPr>
          <w:rFonts w:ascii="Arial" w:hAnsi="Arial" w:cs="Arial"/>
          <w:b/>
          <w:color w:val="000000"/>
          <w:sz w:val="22"/>
          <w:szCs w:val="22"/>
        </w:rPr>
        <w:t>/2025</w:t>
      </w:r>
    </w:p>
    <w:p w14:paraId="1E56D3F8" w14:textId="45406280" w:rsidR="00434C58" w:rsidRDefault="00434C58" w:rsidP="00726973">
      <w:pPr>
        <w:autoSpaceDE w:val="0"/>
        <w:autoSpaceDN w:val="0"/>
        <w:adjustRightInd w:val="0"/>
        <w:spacing w:line="360" w:lineRule="auto"/>
        <w:jc w:val="center"/>
        <w:rPr>
          <w:rFonts w:ascii="Arial" w:hAnsi="Arial" w:cs="Arial"/>
          <w:b/>
          <w:color w:val="000000"/>
          <w:sz w:val="22"/>
          <w:szCs w:val="22"/>
        </w:rPr>
      </w:pPr>
      <w:r w:rsidRPr="00D107EF">
        <w:rPr>
          <w:rFonts w:ascii="Arial" w:hAnsi="Arial" w:cs="Arial"/>
          <w:b/>
          <w:color w:val="000000"/>
          <w:sz w:val="22"/>
          <w:szCs w:val="22"/>
        </w:rPr>
        <w:t>INEXIGIBILIDADE DE LICITAÇÃO</w:t>
      </w:r>
      <w:r w:rsidR="00F07A98" w:rsidRPr="00D107EF">
        <w:rPr>
          <w:rFonts w:ascii="Arial" w:hAnsi="Arial" w:cs="Arial"/>
          <w:b/>
          <w:color w:val="000000"/>
          <w:sz w:val="22"/>
          <w:szCs w:val="22"/>
        </w:rPr>
        <w:t xml:space="preserve"> Nº</w:t>
      </w:r>
      <w:r w:rsidRPr="00D107EF">
        <w:rPr>
          <w:rFonts w:ascii="Arial" w:hAnsi="Arial" w:cs="Arial"/>
          <w:b/>
          <w:color w:val="000000"/>
          <w:sz w:val="22"/>
          <w:szCs w:val="22"/>
        </w:rPr>
        <w:t xml:space="preserve"> </w:t>
      </w:r>
      <w:r w:rsidR="00990B95">
        <w:rPr>
          <w:rFonts w:ascii="Arial" w:hAnsi="Arial" w:cs="Arial"/>
          <w:b/>
          <w:color w:val="000000"/>
          <w:sz w:val="22"/>
          <w:szCs w:val="22"/>
        </w:rPr>
        <w:t>19</w:t>
      </w:r>
      <w:r w:rsidR="00EC0B81">
        <w:rPr>
          <w:rFonts w:ascii="Arial" w:hAnsi="Arial" w:cs="Arial"/>
          <w:b/>
          <w:color w:val="000000"/>
          <w:sz w:val="22"/>
          <w:szCs w:val="22"/>
        </w:rPr>
        <w:t>/2025</w:t>
      </w:r>
    </w:p>
    <w:p w14:paraId="3B52869C" w14:textId="77777777" w:rsidR="00726973" w:rsidRDefault="00726973" w:rsidP="00726973">
      <w:pPr>
        <w:autoSpaceDE w:val="0"/>
        <w:autoSpaceDN w:val="0"/>
        <w:adjustRightInd w:val="0"/>
        <w:spacing w:line="360" w:lineRule="auto"/>
        <w:jc w:val="center"/>
        <w:rPr>
          <w:rFonts w:ascii="Arial" w:hAnsi="Arial" w:cs="Arial"/>
          <w:b/>
          <w:color w:val="000000"/>
          <w:sz w:val="22"/>
          <w:szCs w:val="22"/>
        </w:rPr>
      </w:pPr>
      <w:r>
        <w:rPr>
          <w:rFonts w:ascii="Arial" w:hAnsi="Arial" w:cs="Arial"/>
          <w:b/>
          <w:color w:val="000000"/>
          <w:sz w:val="22"/>
          <w:szCs w:val="22"/>
        </w:rPr>
        <w:t>CREDENCIAMENTO Nº 19/2025</w:t>
      </w:r>
    </w:p>
    <w:p w14:paraId="520F984C" w14:textId="77777777" w:rsidR="00726973" w:rsidRPr="00D107EF" w:rsidRDefault="00726973" w:rsidP="00726973">
      <w:pPr>
        <w:autoSpaceDE w:val="0"/>
        <w:autoSpaceDN w:val="0"/>
        <w:adjustRightInd w:val="0"/>
        <w:spacing w:line="360" w:lineRule="auto"/>
        <w:jc w:val="center"/>
        <w:rPr>
          <w:rFonts w:ascii="Arial" w:hAnsi="Arial" w:cs="Arial"/>
          <w:b/>
          <w:color w:val="000000"/>
          <w:sz w:val="22"/>
          <w:szCs w:val="22"/>
        </w:rPr>
      </w:pPr>
    </w:p>
    <w:p w14:paraId="040EA58B" w14:textId="77777777" w:rsidR="00C25B03" w:rsidRPr="00D107EF" w:rsidRDefault="00C25B03" w:rsidP="00E715CC">
      <w:pPr>
        <w:autoSpaceDE w:val="0"/>
        <w:autoSpaceDN w:val="0"/>
        <w:adjustRightInd w:val="0"/>
        <w:spacing w:after="120" w:line="360" w:lineRule="auto"/>
        <w:jc w:val="both"/>
        <w:rPr>
          <w:rFonts w:ascii="Arial" w:hAnsi="Arial" w:cs="Arial"/>
          <w:b/>
          <w:color w:val="000000"/>
          <w:sz w:val="22"/>
          <w:szCs w:val="22"/>
        </w:rPr>
      </w:pPr>
    </w:p>
    <w:p w14:paraId="40F16DCF" w14:textId="77777777" w:rsidR="007C1943" w:rsidRPr="00D107EF" w:rsidRDefault="007C1943" w:rsidP="00E715CC">
      <w:pPr>
        <w:pBdr>
          <w:top w:val="single" w:sz="4" w:space="1" w:color="auto"/>
          <w:left w:val="single" w:sz="4" w:space="4" w:color="auto"/>
          <w:bottom w:val="single" w:sz="4" w:space="1" w:color="auto"/>
          <w:right w:val="single" w:sz="4" w:space="4" w:color="auto"/>
        </w:pBdr>
        <w:shd w:val="clear" w:color="auto" w:fill="E7E6E6"/>
        <w:tabs>
          <w:tab w:val="left" w:pos="567"/>
        </w:tabs>
        <w:autoSpaceDE w:val="0"/>
        <w:autoSpaceDN w:val="0"/>
        <w:adjustRightInd w:val="0"/>
        <w:spacing w:after="120" w:line="360" w:lineRule="auto"/>
        <w:jc w:val="both"/>
        <w:rPr>
          <w:rFonts w:ascii="Arial" w:hAnsi="Arial" w:cs="Arial"/>
          <w:b/>
          <w:color w:val="000000"/>
          <w:sz w:val="22"/>
          <w:szCs w:val="22"/>
        </w:rPr>
      </w:pPr>
      <w:r w:rsidRPr="00D107EF">
        <w:rPr>
          <w:rFonts w:ascii="Arial" w:hAnsi="Arial" w:cs="Arial"/>
          <w:b/>
          <w:color w:val="000000"/>
          <w:sz w:val="22"/>
          <w:szCs w:val="22"/>
        </w:rPr>
        <w:t>PREÂMBULO:</w:t>
      </w:r>
    </w:p>
    <w:p w14:paraId="090E6D67" w14:textId="46185A45" w:rsidR="008D2449" w:rsidRDefault="00434C58" w:rsidP="00E715CC">
      <w:pPr>
        <w:pStyle w:val="Cabealho"/>
        <w:tabs>
          <w:tab w:val="left" w:pos="708"/>
        </w:tabs>
        <w:spacing w:after="120" w:line="360" w:lineRule="auto"/>
        <w:jc w:val="both"/>
        <w:rPr>
          <w:rFonts w:ascii="Arial" w:hAnsi="Arial" w:cs="Arial"/>
          <w:sz w:val="22"/>
          <w:szCs w:val="22"/>
        </w:rPr>
      </w:pPr>
      <w:r w:rsidRPr="00D107EF">
        <w:rPr>
          <w:rFonts w:ascii="Arial" w:hAnsi="Arial" w:cs="Arial"/>
          <w:color w:val="000000"/>
          <w:sz w:val="22"/>
          <w:szCs w:val="22"/>
        </w:rPr>
        <w:t xml:space="preserve">Torna-se público, para conhecimento dos interessados, que o </w:t>
      </w:r>
      <w:r w:rsidR="00603AB9" w:rsidRPr="000336B8">
        <w:rPr>
          <w:rFonts w:ascii="Arial" w:hAnsi="Arial" w:cs="Arial"/>
          <w:b/>
          <w:bCs/>
          <w:color w:val="000000"/>
          <w:sz w:val="22"/>
          <w:szCs w:val="22"/>
          <w:lang w:val="pt-BR"/>
        </w:rPr>
        <w:t>Fundo Municipal de Saúde</w:t>
      </w:r>
      <w:r w:rsidR="00603AB9">
        <w:rPr>
          <w:rFonts w:ascii="Arial" w:hAnsi="Arial" w:cs="Arial"/>
          <w:color w:val="000000"/>
          <w:sz w:val="22"/>
          <w:szCs w:val="22"/>
          <w:lang w:val="pt-BR"/>
        </w:rPr>
        <w:t xml:space="preserve"> do </w:t>
      </w:r>
      <w:r w:rsidRPr="00D107EF">
        <w:rPr>
          <w:rFonts w:ascii="Arial" w:hAnsi="Arial" w:cs="Arial"/>
          <w:color w:val="000000"/>
          <w:sz w:val="22"/>
          <w:szCs w:val="22"/>
        </w:rPr>
        <w:t xml:space="preserve">Município de </w:t>
      </w:r>
      <w:r w:rsidR="006B320C">
        <w:rPr>
          <w:rFonts w:ascii="Arial" w:hAnsi="Arial" w:cs="Arial"/>
          <w:color w:val="000000"/>
          <w:sz w:val="22"/>
          <w:szCs w:val="22"/>
        </w:rPr>
        <w:t>Anaurilândia</w:t>
      </w:r>
      <w:r w:rsidRPr="00D107EF">
        <w:rPr>
          <w:rFonts w:ascii="Arial" w:hAnsi="Arial" w:cs="Arial"/>
          <w:color w:val="000000"/>
          <w:sz w:val="22"/>
          <w:szCs w:val="22"/>
        </w:rPr>
        <w:t xml:space="preserve">, Estado de Mato Grosso do Sul, </w:t>
      </w:r>
      <w:r w:rsidRPr="00603AB9">
        <w:rPr>
          <w:rFonts w:ascii="Arial" w:hAnsi="Arial" w:cs="Arial"/>
          <w:color w:val="000000"/>
          <w:sz w:val="22"/>
          <w:szCs w:val="22"/>
        </w:rPr>
        <w:t xml:space="preserve">por meio do </w:t>
      </w:r>
      <w:r w:rsidR="008D2449" w:rsidRPr="00603AB9">
        <w:rPr>
          <w:rFonts w:ascii="Arial" w:hAnsi="Arial" w:cs="Arial"/>
          <w:color w:val="000000"/>
          <w:sz w:val="22"/>
          <w:szCs w:val="22"/>
        </w:rPr>
        <w:t>Departamento</w:t>
      </w:r>
      <w:r w:rsidRPr="00603AB9">
        <w:rPr>
          <w:rFonts w:ascii="Arial" w:hAnsi="Arial" w:cs="Arial"/>
          <w:color w:val="000000"/>
          <w:sz w:val="22"/>
          <w:szCs w:val="22"/>
        </w:rPr>
        <w:t xml:space="preserve"> de Licitações, sediado </w:t>
      </w:r>
      <w:r w:rsidR="009751D5" w:rsidRPr="00603AB9">
        <w:rPr>
          <w:rFonts w:ascii="Arial" w:hAnsi="Arial" w:cs="Arial"/>
          <w:color w:val="000000"/>
          <w:sz w:val="22"/>
          <w:szCs w:val="22"/>
        </w:rPr>
        <w:t>na</w:t>
      </w:r>
      <w:r w:rsidRPr="00603AB9">
        <w:rPr>
          <w:rFonts w:ascii="Arial" w:hAnsi="Arial" w:cs="Arial"/>
          <w:color w:val="000000"/>
          <w:sz w:val="22"/>
          <w:szCs w:val="22"/>
        </w:rPr>
        <w:t xml:space="preserve"> </w:t>
      </w:r>
      <w:r w:rsidR="00603AB9" w:rsidRPr="00603AB9">
        <w:rPr>
          <w:rFonts w:ascii="Arial" w:hAnsi="Arial" w:cs="Arial"/>
          <w:color w:val="000000"/>
          <w:sz w:val="22"/>
          <w:szCs w:val="22"/>
          <w:lang w:val="pt-BR"/>
        </w:rPr>
        <w:t>Anaurilissia, 1248, centro</w:t>
      </w:r>
      <w:r w:rsidRPr="00603AB9">
        <w:rPr>
          <w:rFonts w:ascii="Arial" w:hAnsi="Arial" w:cs="Arial"/>
          <w:color w:val="000000"/>
          <w:sz w:val="22"/>
          <w:szCs w:val="22"/>
        </w:rPr>
        <w:t>,</w:t>
      </w:r>
      <w:r w:rsidRPr="00D107EF">
        <w:rPr>
          <w:rFonts w:ascii="Arial" w:hAnsi="Arial" w:cs="Arial"/>
          <w:color w:val="000000"/>
          <w:sz w:val="22"/>
          <w:szCs w:val="22"/>
        </w:rPr>
        <w:t xml:space="preserve"> realizará </w:t>
      </w:r>
      <w:r w:rsidRPr="00D107EF">
        <w:rPr>
          <w:rFonts w:ascii="Arial" w:hAnsi="Arial" w:cs="Arial"/>
          <w:b/>
          <w:bCs/>
          <w:color w:val="000000"/>
          <w:sz w:val="22"/>
          <w:szCs w:val="22"/>
        </w:rPr>
        <w:t>CREDENCIAMENTO</w:t>
      </w:r>
      <w:r w:rsidR="00D12F3A" w:rsidRPr="00D107EF">
        <w:rPr>
          <w:rFonts w:ascii="Arial" w:hAnsi="Arial" w:cs="Arial"/>
          <w:color w:val="000000"/>
          <w:sz w:val="22"/>
          <w:szCs w:val="22"/>
        </w:rPr>
        <w:t>,</w:t>
      </w:r>
      <w:r w:rsidR="00013A6C">
        <w:rPr>
          <w:rFonts w:ascii="Arial" w:hAnsi="Arial" w:cs="Arial"/>
          <w:color w:val="000000"/>
          <w:sz w:val="22"/>
          <w:szCs w:val="22"/>
        </w:rPr>
        <w:t xml:space="preserve"> </w:t>
      </w:r>
      <w:r w:rsidRPr="00D107EF">
        <w:rPr>
          <w:rFonts w:ascii="Arial" w:hAnsi="Arial" w:cs="Arial"/>
          <w:color w:val="000000"/>
          <w:sz w:val="22"/>
          <w:szCs w:val="22"/>
        </w:rPr>
        <w:t xml:space="preserve">nos termos da Lei nº </w:t>
      </w:r>
      <w:r w:rsidR="005A1F20" w:rsidRPr="00D107EF">
        <w:rPr>
          <w:rFonts w:ascii="Arial" w:hAnsi="Arial" w:cs="Arial"/>
          <w:color w:val="000000"/>
          <w:sz w:val="22"/>
          <w:szCs w:val="22"/>
        </w:rPr>
        <w:t>14.133/2021</w:t>
      </w:r>
      <w:r w:rsidR="00013A6C">
        <w:rPr>
          <w:rFonts w:ascii="Arial" w:hAnsi="Arial" w:cs="Arial"/>
          <w:color w:val="000000"/>
          <w:sz w:val="22"/>
          <w:szCs w:val="22"/>
        </w:rPr>
        <w:t xml:space="preserve"> </w:t>
      </w:r>
      <w:r w:rsidR="008D2449" w:rsidRPr="00D107EF">
        <w:rPr>
          <w:rFonts w:ascii="Arial" w:hAnsi="Arial" w:cs="Arial"/>
          <w:color w:val="000000"/>
          <w:sz w:val="22"/>
          <w:szCs w:val="22"/>
        </w:rPr>
        <w:t>e demais legislações aplicáveis e, ainda, de acordo com as exigências estabelecidas neste Edital</w:t>
      </w:r>
      <w:r w:rsidR="008D2449" w:rsidRPr="00D107EF">
        <w:rPr>
          <w:rFonts w:ascii="Arial" w:hAnsi="Arial" w:cs="Arial"/>
          <w:sz w:val="22"/>
          <w:szCs w:val="22"/>
        </w:rPr>
        <w:t xml:space="preserve">. </w:t>
      </w:r>
    </w:p>
    <w:p w14:paraId="0987BBAC" w14:textId="77777777" w:rsidR="00A304C8" w:rsidRPr="00D107EF" w:rsidRDefault="00A304C8" w:rsidP="00E715CC">
      <w:pPr>
        <w:pStyle w:val="Cabealho"/>
        <w:tabs>
          <w:tab w:val="left" w:pos="708"/>
        </w:tabs>
        <w:spacing w:after="120" w:line="360" w:lineRule="auto"/>
        <w:jc w:val="both"/>
        <w:rPr>
          <w:rFonts w:ascii="Arial" w:hAnsi="Arial" w:cs="Arial"/>
          <w:sz w:val="22"/>
          <w:szCs w:val="22"/>
        </w:rPr>
      </w:pPr>
    </w:p>
    <w:p w14:paraId="37377241" w14:textId="77777777" w:rsidR="007C1943" w:rsidRPr="00D107EF" w:rsidRDefault="00F07A98" w:rsidP="00E715CC">
      <w:pPr>
        <w:pStyle w:val="TTULO01"/>
        <w:numPr>
          <w:ilvl w:val="0"/>
          <w:numId w:val="10"/>
        </w:numPr>
        <w:spacing w:after="120" w:line="360" w:lineRule="auto"/>
      </w:pPr>
      <w:bookmarkStart w:id="0" w:name="_Toc184822336"/>
      <w:r w:rsidRPr="00D107EF">
        <w:t>DO OBJETO</w:t>
      </w:r>
      <w:r w:rsidR="006D715D">
        <w:t>:</w:t>
      </w:r>
      <w:bookmarkEnd w:id="0"/>
    </w:p>
    <w:p w14:paraId="6526E700" w14:textId="77777777" w:rsidR="00F77EA3" w:rsidRPr="0053488B" w:rsidRDefault="00013A6C" w:rsidP="00E715CC">
      <w:pPr>
        <w:numPr>
          <w:ilvl w:val="1"/>
          <w:numId w:val="10"/>
        </w:numPr>
        <w:tabs>
          <w:tab w:val="left" w:pos="567"/>
        </w:tabs>
        <w:spacing w:after="120" w:line="360" w:lineRule="auto"/>
        <w:ind w:left="0" w:firstLine="0"/>
        <w:jc w:val="both"/>
        <w:rPr>
          <w:rFonts w:ascii="Arial" w:hAnsi="Arial" w:cs="Arial"/>
          <w:sz w:val="22"/>
          <w:szCs w:val="22"/>
        </w:rPr>
      </w:pPr>
      <w:r w:rsidRPr="00013A6C">
        <w:rPr>
          <w:rFonts w:ascii="Arial" w:hAnsi="Arial" w:cs="Arial"/>
          <w:bCs/>
          <w:sz w:val="22"/>
          <w:szCs w:val="22"/>
        </w:rPr>
        <w:t xml:space="preserve">Credenciamento de pessoas </w:t>
      </w:r>
      <w:r w:rsidRPr="000336B8">
        <w:rPr>
          <w:rFonts w:ascii="Arial" w:hAnsi="Arial" w:cs="Arial"/>
          <w:b/>
          <w:sz w:val="22"/>
          <w:szCs w:val="22"/>
        </w:rPr>
        <w:t>físicas ou jurídicas</w:t>
      </w:r>
      <w:r w:rsidRPr="00013A6C">
        <w:rPr>
          <w:rFonts w:ascii="Arial" w:hAnsi="Arial" w:cs="Arial"/>
          <w:bCs/>
          <w:sz w:val="22"/>
          <w:szCs w:val="22"/>
        </w:rPr>
        <w:t xml:space="preserve"> para a prestação de serviços médicos especializados em </w:t>
      </w:r>
      <w:r w:rsidRPr="000336B8">
        <w:rPr>
          <w:rFonts w:ascii="Arial" w:hAnsi="Arial" w:cs="Arial"/>
          <w:b/>
          <w:sz w:val="22"/>
          <w:szCs w:val="22"/>
        </w:rPr>
        <w:t>Cardiologia</w:t>
      </w:r>
      <w:r w:rsidRPr="00013A6C">
        <w:rPr>
          <w:rFonts w:ascii="Arial" w:hAnsi="Arial" w:cs="Arial"/>
          <w:bCs/>
          <w:sz w:val="22"/>
          <w:szCs w:val="22"/>
        </w:rPr>
        <w:t>, visando a realização de consultas médicas para atendimento à demanda da rede pública de saúde do município de Anaurilândia/MS</w:t>
      </w:r>
      <w:r>
        <w:rPr>
          <w:rFonts w:ascii="Arial" w:hAnsi="Arial" w:cs="Arial"/>
          <w:bCs/>
          <w:sz w:val="22"/>
          <w:szCs w:val="22"/>
        </w:rPr>
        <w:t>.</w:t>
      </w:r>
    </w:p>
    <w:p w14:paraId="2078DE77" w14:textId="77777777" w:rsidR="0053488B" w:rsidRDefault="00013A6C" w:rsidP="00E715CC">
      <w:pPr>
        <w:numPr>
          <w:ilvl w:val="1"/>
          <w:numId w:val="10"/>
        </w:numPr>
        <w:tabs>
          <w:tab w:val="left" w:pos="567"/>
        </w:tabs>
        <w:spacing w:after="120" w:line="360" w:lineRule="auto"/>
        <w:ind w:left="0" w:firstLine="0"/>
        <w:jc w:val="both"/>
        <w:rPr>
          <w:rFonts w:ascii="Arial" w:hAnsi="Arial" w:cs="Arial"/>
          <w:color w:val="000000"/>
          <w:sz w:val="22"/>
          <w:szCs w:val="22"/>
        </w:rPr>
      </w:pPr>
      <w:r w:rsidRPr="00013A6C">
        <w:rPr>
          <w:rFonts w:ascii="Arial" w:hAnsi="Arial" w:cs="Arial"/>
          <w:color w:val="000000"/>
          <w:sz w:val="22"/>
          <w:szCs w:val="22"/>
        </w:rPr>
        <w:t>A tabela a seguir apresenta as especificações técnicas e quantitativo estimado do objeto</w:t>
      </w:r>
      <w:r w:rsidR="00C922A6" w:rsidRPr="00C922A6">
        <w:rPr>
          <w:rFonts w:ascii="Arial" w:hAnsi="Arial" w:cs="Arial"/>
          <w:color w:val="000000"/>
          <w:sz w:val="22"/>
          <w:szCs w:val="22"/>
        </w:rPr>
        <w:t>:</w:t>
      </w:r>
    </w:p>
    <w:tbl>
      <w:tblPr>
        <w:tblW w:w="54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60"/>
        <w:gridCol w:w="1226"/>
        <w:gridCol w:w="1733"/>
        <w:gridCol w:w="1683"/>
        <w:gridCol w:w="1283"/>
        <w:gridCol w:w="1374"/>
      </w:tblGrid>
      <w:tr w:rsidR="00013A6C" w:rsidRPr="00AD645D" w14:paraId="43EDF6A5" w14:textId="77777777" w:rsidTr="009D7D7F">
        <w:tc>
          <w:tcPr>
            <w:tcW w:w="390" w:type="pct"/>
            <w:shd w:val="clear" w:color="auto" w:fill="F2F2F2"/>
            <w:vAlign w:val="center"/>
          </w:tcPr>
          <w:p w14:paraId="57FB518C"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ITEM</w:t>
            </w:r>
          </w:p>
        </w:tc>
        <w:tc>
          <w:tcPr>
            <w:tcW w:w="900" w:type="pct"/>
            <w:shd w:val="clear" w:color="auto" w:fill="F2F2F2"/>
            <w:vAlign w:val="center"/>
          </w:tcPr>
          <w:p w14:paraId="5F744B4A"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SERVIÇO MÉDICO</w:t>
            </w:r>
          </w:p>
        </w:tc>
        <w:tc>
          <w:tcPr>
            <w:tcW w:w="628" w:type="pct"/>
            <w:shd w:val="clear" w:color="auto" w:fill="F2F2F2"/>
            <w:vAlign w:val="center"/>
          </w:tcPr>
          <w:p w14:paraId="0B793126"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UNIDADE DE MEDIDA</w:t>
            </w:r>
          </w:p>
        </w:tc>
        <w:tc>
          <w:tcPr>
            <w:tcW w:w="886" w:type="pct"/>
            <w:shd w:val="clear" w:color="auto" w:fill="F2F2F2"/>
            <w:vAlign w:val="center"/>
          </w:tcPr>
          <w:p w14:paraId="435F3B6C"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QUANTIDADE MENSAL</w:t>
            </w:r>
          </w:p>
        </w:tc>
        <w:tc>
          <w:tcPr>
            <w:tcW w:w="836" w:type="pct"/>
            <w:shd w:val="clear" w:color="auto" w:fill="F2F2F2"/>
            <w:vAlign w:val="center"/>
          </w:tcPr>
          <w:p w14:paraId="3777760D"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QUANTIDADE ANUAL</w:t>
            </w:r>
          </w:p>
        </w:tc>
        <w:tc>
          <w:tcPr>
            <w:tcW w:w="657" w:type="pct"/>
            <w:shd w:val="clear" w:color="auto" w:fill="F2F2F2"/>
          </w:tcPr>
          <w:p w14:paraId="7CF8A610"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VALOR UNITÁRIO</w:t>
            </w:r>
          </w:p>
        </w:tc>
        <w:tc>
          <w:tcPr>
            <w:tcW w:w="704" w:type="pct"/>
            <w:shd w:val="clear" w:color="auto" w:fill="F2F2F2"/>
          </w:tcPr>
          <w:p w14:paraId="6A07AFBE"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VALOR TOTAL</w:t>
            </w:r>
          </w:p>
        </w:tc>
      </w:tr>
      <w:tr w:rsidR="00013A6C" w:rsidRPr="000336B8" w14:paraId="3B45B2E8" w14:textId="77777777" w:rsidTr="009D7D7F">
        <w:tc>
          <w:tcPr>
            <w:tcW w:w="390" w:type="pct"/>
            <w:shd w:val="clear" w:color="auto" w:fill="auto"/>
            <w:vAlign w:val="center"/>
          </w:tcPr>
          <w:p w14:paraId="1B1C03FE" w14:textId="77777777" w:rsidR="00013A6C" w:rsidRPr="009D7D7F" w:rsidRDefault="00013A6C" w:rsidP="009D7D7F">
            <w:pPr>
              <w:spacing w:after="120" w:line="360" w:lineRule="auto"/>
              <w:jc w:val="center"/>
              <w:rPr>
                <w:rFonts w:ascii="Arial" w:eastAsia="Calibri" w:hAnsi="Arial" w:cs="Arial"/>
                <w:b/>
                <w:bCs/>
                <w:sz w:val="22"/>
                <w:szCs w:val="22"/>
                <w:lang w:eastAsia="en-US"/>
              </w:rPr>
            </w:pPr>
            <w:r w:rsidRPr="009D7D7F">
              <w:rPr>
                <w:rFonts w:ascii="Arial" w:eastAsia="Calibri" w:hAnsi="Arial" w:cs="Arial"/>
                <w:b/>
                <w:bCs/>
                <w:sz w:val="22"/>
                <w:szCs w:val="22"/>
                <w:lang w:eastAsia="en-US"/>
              </w:rPr>
              <w:t>1</w:t>
            </w:r>
          </w:p>
        </w:tc>
        <w:tc>
          <w:tcPr>
            <w:tcW w:w="900" w:type="pct"/>
            <w:shd w:val="clear" w:color="auto" w:fill="auto"/>
            <w:vAlign w:val="center"/>
          </w:tcPr>
          <w:p w14:paraId="1CD1D7E8" w14:textId="77777777" w:rsidR="00013A6C" w:rsidRPr="009D7D7F" w:rsidRDefault="00013A6C" w:rsidP="009D7D7F">
            <w:pPr>
              <w:spacing w:after="120" w:line="360" w:lineRule="auto"/>
              <w:jc w:val="center"/>
              <w:rPr>
                <w:rFonts w:ascii="Arial" w:eastAsia="Calibri" w:hAnsi="Arial" w:cs="Arial"/>
                <w:sz w:val="22"/>
                <w:szCs w:val="22"/>
                <w:lang w:eastAsia="en-US"/>
              </w:rPr>
            </w:pPr>
            <w:r w:rsidRPr="009D7D7F">
              <w:rPr>
                <w:rFonts w:ascii="Arial" w:eastAsia="Calibri" w:hAnsi="Arial" w:cs="Arial"/>
                <w:sz w:val="22"/>
                <w:szCs w:val="22"/>
                <w:lang w:eastAsia="en-US"/>
              </w:rPr>
              <w:t>CARDIOLOGIA</w:t>
            </w:r>
          </w:p>
        </w:tc>
        <w:tc>
          <w:tcPr>
            <w:tcW w:w="628" w:type="pct"/>
            <w:shd w:val="clear" w:color="auto" w:fill="auto"/>
            <w:vAlign w:val="center"/>
          </w:tcPr>
          <w:p w14:paraId="39548E56" w14:textId="77777777" w:rsidR="00013A6C" w:rsidRPr="009D7D7F" w:rsidRDefault="00013A6C" w:rsidP="009D7D7F">
            <w:pPr>
              <w:spacing w:after="120" w:line="360" w:lineRule="auto"/>
              <w:jc w:val="center"/>
              <w:rPr>
                <w:rFonts w:ascii="Arial" w:eastAsia="Calibri" w:hAnsi="Arial" w:cs="Arial"/>
                <w:sz w:val="22"/>
                <w:szCs w:val="22"/>
                <w:lang w:eastAsia="en-US"/>
              </w:rPr>
            </w:pPr>
            <w:r w:rsidRPr="009D7D7F">
              <w:rPr>
                <w:rFonts w:ascii="Arial" w:eastAsia="Calibri" w:hAnsi="Arial" w:cs="Arial"/>
                <w:sz w:val="22"/>
                <w:szCs w:val="22"/>
                <w:lang w:eastAsia="en-US"/>
              </w:rPr>
              <w:t>Consulta</w:t>
            </w:r>
          </w:p>
        </w:tc>
        <w:tc>
          <w:tcPr>
            <w:tcW w:w="886" w:type="pct"/>
            <w:shd w:val="clear" w:color="auto" w:fill="auto"/>
            <w:vAlign w:val="center"/>
          </w:tcPr>
          <w:p w14:paraId="7BE555C6" w14:textId="77777777" w:rsidR="00013A6C" w:rsidRPr="009D7D7F" w:rsidRDefault="00013A6C" w:rsidP="009D7D7F">
            <w:pPr>
              <w:spacing w:after="120" w:line="360" w:lineRule="auto"/>
              <w:jc w:val="center"/>
              <w:rPr>
                <w:rFonts w:ascii="Arial" w:eastAsia="Calibri" w:hAnsi="Arial" w:cs="Arial"/>
                <w:sz w:val="22"/>
                <w:szCs w:val="22"/>
                <w:lang w:eastAsia="en-US"/>
              </w:rPr>
            </w:pPr>
            <w:r w:rsidRPr="009D7D7F">
              <w:rPr>
                <w:rFonts w:ascii="Arial" w:eastAsia="Calibri" w:hAnsi="Arial" w:cs="Arial"/>
                <w:sz w:val="22"/>
                <w:szCs w:val="22"/>
                <w:lang w:eastAsia="en-US"/>
              </w:rPr>
              <w:t>70</w:t>
            </w:r>
          </w:p>
        </w:tc>
        <w:tc>
          <w:tcPr>
            <w:tcW w:w="836" w:type="pct"/>
            <w:shd w:val="clear" w:color="auto" w:fill="auto"/>
            <w:vAlign w:val="center"/>
          </w:tcPr>
          <w:p w14:paraId="281899A6" w14:textId="77777777" w:rsidR="00013A6C" w:rsidRPr="009D7D7F" w:rsidRDefault="00013A6C" w:rsidP="009D7D7F">
            <w:pPr>
              <w:spacing w:after="120" w:line="360" w:lineRule="auto"/>
              <w:jc w:val="center"/>
              <w:rPr>
                <w:rFonts w:ascii="Arial" w:eastAsia="Calibri" w:hAnsi="Arial" w:cs="Arial"/>
                <w:sz w:val="22"/>
                <w:szCs w:val="22"/>
                <w:lang w:eastAsia="en-US"/>
              </w:rPr>
            </w:pPr>
            <w:r w:rsidRPr="009D7D7F">
              <w:rPr>
                <w:rFonts w:ascii="Arial" w:eastAsia="Calibri" w:hAnsi="Arial" w:cs="Arial"/>
                <w:sz w:val="22"/>
                <w:szCs w:val="22"/>
                <w:lang w:eastAsia="en-US"/>
              </w:rPr>
              <w:t>840</w:t>
            </w:r>
          </w:p>
        </w:tc>
        <w:tc>
          <w:tcPr>
            <w:tcW w:w="657" w:type="pct"/>
            <w:shd w:val="clear" w:color="auto" w:fill="auto"/>
          </w:tcPr>
          <w:p w14:paraId="52CB2D93" w14:textId="274876DC" w:rsidR="00013A6C" w:rsidRPr="000336B8" w:rsidRDefault="00E0500B" w:rsidP="00E0500B">
            <w:pPr>
              <w:spacing w:after="120" w:line="360" w:lineRule="auto"/>
              <w:jc w:val="center"/>
              <w:rPr>
                <w:rFonts w:ascii="Arial" w:eastAsia="Calibri" w:hAnsi="Arial" w:cs="Arial"/>
                <w:color w:val="FF0000"/>
                <w:sz w:val="22"/>
                <w:szCs w:val="22"/>
                <w:highlight w:val="yellow"/>
                <w:lang w:eastAsia="en-US"/>
              </w:rPr>
            </w:pPr>
            <w:r>
              <w:rPr>
                <w:rFonts w:ascii="Arial" w:eastAsia="Calibri" w:hAnsi="Arial" w:cs="Arial"/>
                <w:sz w:val="22"/>
                <w:szCs w:val="22"/>
                <w:lang w:eastAsia="en-US"/>
              </w:rPr>
              <w:t xml:space="preserve">R$    </w:t>
            </w:r>
            <w:r w:rsidR="000336B8">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00D76898">
              <w:rPr>
                <w:rFonts w:ascii="Arial" w:eastAsia="Calibri" w:hAnsi="Arial" w:cs="Arial"/>
                <w:sz w:val="22"/>
                <w:szCs w:val="22"/>
                <w:lang w:eastAsia="en-US"/>
              </w:rPr>
              <w:t>150,00</w:t>
            </w:r>
          </w:p>
        </w:tc>
        <w:tc>
          <w:tcPr>
            <w:tcW w:w="704" w:type="pct"/>
            <w:shd w:val="clear" w:color="auto" w:fill="auto"/>
          </w:tcPr>
          <w:p w14:paraId="57A04A0D" w14:textId="72FBF03D" w:rsidR="00013A6C" w:rsidRPr="000336B8" w:rsidRDefault="000336B8" w:rsidP="009D7D7F">
            <w:pPr>
              <w:spacing w:after="120" w:line="360" w:lineRule="auto"/>
              <w:jc w:val="center"/>
              <w:rPr>
                <w:rFonts w:ascii="Arial" w:eastAsia="Calibri" w:hAnsi="Arial" w:cs="Arial"/>
                <w:color w:val="FF0000"/>
                <w:sz w:val="22"/>
                <w:szCs w:val="22"/>
                <w:lang w:eastAsia="en-US"/>
              </w:rPr>
            </w:pPr>
            <w:r w:rsidRPr="000336B8">
              <w:rPr>
                <w:rFonts w:ascii="Arial" w:eastAsia="Calibri" w:hAnsi="Arial" w:cs="Arial"/>
                <w:sz w:val="22"/>
                <w:szCs w:val="22"/>
                <w:lang w:eastAsia="en-US"/>
              </w:rPr>
              <w:t xml:space="preserve">R$ </w:t>
            </w:r>
            <w:r w:rsidR="00D76898">
              <w:rPr>
                <w:rFonts w:ascii="Arial" w:eastAsia="Calibri" w:hAnsi="Arial" w:cs="Arial"/>
                <w:sz w:val="22"/>
                <w:szCs w:val="22"/>
                <w:lang w:eastAsia="en-US"/>
              </w:rPr>
              <w:t>126.000,00</w:t>
            </w:r>
          </w:p>
        </w:tc>
      </w:tr>
    </w:tbl>
    <w:p w14:paraId="7BED547B" w14:textId="77777777" w:rsidR="00C922A6" w:rsidRDefault="00C922A6" w:rsidP="00E715CC">
      <w:pPr>
        <w:pStyle w:val="Nvel2-Red"/>
      </w:pPr>
      <w:r w:rsidRPr="00C922A6">
        <w:t>O procedimento será dividido em itens, conforme tabela acima, facultando-se ao interessado a participação em quantos itens forem de seu interesse</w:t>
      </w:r>
      <w:r w:rsidR="00314917">
        <w:t xml:space="preserve">, respeitada a escala </w:t>
      </w:r>
      <w:r w:rsidR="009B1C97">
        <w:t xml:space="preserve">fornecida pela Secretaria de Saúde. </w:t>
      </w:r>
    </w:p>
    <w:p w14:paraId="5ACEE998" w14:textId="77777777" w:rsidR="00C922A6" w:rsidRPr="00C922A6" w:rsidRDefault="00C922A6" w:rsidP="00E715CC">
      <w:pPr>
        <w:pStyle w:val="Nvel2-Red"/>
      </w:pPr>
      <w:r w:rsidRPr="00C922A6">
        <w:t>A remuneração dos credenciados, quando contratados, se dará de acordo com os valores estabelecidos na tabela acima.</w:t>
      </w:r>
    </w:p>
    <w:p w14:paraId="4EE4503F" w14:textId="77777777" w:rsidR="00F77EA3" w:rsidRPr="00F94D90" w:rsidRDefault="00D12F3A" w:rsidP="00E715CC">
      <w:pPr>
        <w:numPr>
          <w:ilvl w:val="1"/>
          <w:numId w:val="10"/>
        </w:numPr>
        <w:tabs>
          <w:tab w:val="left" w:pos="567"/>
        </w:tabs>
        <w:spacing w:after="120" w:line="360" w:lineRule="auto"/>
        <w:ind w:left="0" w:firstLine="0"/>
        <w:jc w:val="both"/>
        <w:rPr>
          <w:rFonts w:ascii="Arial" w:hAnsi="Arial" w:cs="Arial"/>
          <w:b/>
          <w:bCs/>
          <w:sz w:val="22"/>
          <w:szCs w:val="22"/>
        </w:rPr>
      </w:pPr>
      <w:r w:rsidRPr="009347EC">
        <w:rPr>
          <w:rFonts w:ascii="Arial" w:hAnsi="Arial" w:cs="Arial"/>
          <w:sz w:val="22"/>
          <w:szCs w:val="22"/>
        </w:rPr>
        <w:lastRenderedPageBreak/>
        <w:t xml:space="preserve">O presente credenciamento se enquadra na hipótese do </w:t>
      </w:r>
      <w:r w:rsidRPr="00F94D90">
        <w:rPr>
          <w:rFonts w:ascii="Arial" w:hAnsi="Arial" w:cs="Arial"/>
          <w:b/>
          <w:bCs/>
          <w:sz w:val="22"/>
          <w:szCs w:val="22"/>
        </w:rPr>
        <w:t xml:space="preserve">art. </w:t>
      </w:r>
      <w:r w:rsidR="009347EC" w:rsidRPr="00F94D90">
        <w:rPr>
          <w:rFonts w:ascii="Arial" w:hAnsi="Arial" w:cs="Arial"/>
          <w:b/>
          <w:bCs/>
          <w:sz w:val="22"/>
          <w:szCs w:val="22"/>
        </w:rPr>
        <w:t>79</w:t>
      </w:r>
      <w:r w:rsidRPr="00F94D90">
        <w:rPr>
          <w:rFonts w:ascii="Arial" w:hAnsi="Arial" w:cs="Arial"/>
          <w:b/>
          <w:bCs/>
          <w:sz w:val="22"/>
          <w:szCs w:val="22"/>
        </w:rPr>
        <w:t xml:space="preserve">, inciso </w:t>
      </w:r>
      <w:r w:rsidR="0053488B" w:rsidRPr="00F94D90">
        <w:rPr>
          <w:rFonts w:ascii="Arial" w:hAnsi="Arial" w:cs="Arial"/>
          <w:b/>
          <w:bCs/>
          <w:sz w:val="22"/>
          <w:szCs w:val="22"/>
        </w:rPr>
        <w:t>I</w:t>
      </w:r>
      <w:r w:rsidRPr="00F94D90">
        <w:rPr>
          <w:rFonts w:ascii="Arial" w:hAnsi="Arial" w:cs="Arial"/>
          <w:b/>
          <w:bCs/>
          <w:sz w:val="22"/>
          <w:szCs w:val="22"/>
        </w:rPr>
        <w:t>, d</w:t>
      </w:r>
      <w:r w:rsidR="009347EC" w:rsidRPr="00F94D90">
        <w:rPr>
          <w:rFonts w:ascii="Arial" w:hAnsi="Arial" w:cs="Arial"/>
          <w:b/>
          <w:bCs/>
          <w:sz w:val="22"/>
          <w:szCs w:val="22"/>
        </w:rPr>
        <w:t>a Lei nº 14.133/2021</w:t>
      </w:r>
      <w:r w:rsidR="00575C44" w:rsidRPr="00F94D90">
        <w:rPr>
          <w:rFonts w:ascii="Arial" w:hAnsi="Arial" w:cs="Arial"/>
          <w:b/>
          <w:bCs/>
          <w:sz w:val="22"/>
          <w:szCs w:val="22"/>
        </w:rPr>
        <w:t>.</w:t>
      </w:r>
    </w:p>
    <w:p w14:paraId="27E76D89" w14:textId="77777777" w:rsidR="00A304C8" w:rsidRPr="00C922A6" w:rsidRDefault="00575C44" w:rsidP="00E715CC">
      <w:pPr>
        <w:numPr>
          <w:ilvl w:val="1"/>
          <w:numId w:val="10"/>
        </w:numPr>
        <w:tabs>
          <w:tab w:val="left" w:pos="567"/>
        </w:tabs>
        <w:spacing w:after="240" w:line="360" w:lineRule="auto"/>
        <w:ind w:left="0" w:firstLine="0"/>
        <w:jc w:val="both"/>
        <w:rPr>
          <w:rFonts w:ascii="Arial" w:hAnsi="Arial" w:cs="Arial"/>
          <w:sz w:val="22"/>
          <w:szCs w:val="22"/>
        </w:rPr>
      </w:pPr>
      <w:r w:rsidRPr="009347EC">
        <w:rPr>
          <w:rFonts w:ascii="Arial" w:hAnsi="Arial" w:cs="Arial"/>
          <w:sz w:val="22"/>
          <w:szCs w:val="22"/>
        </w:rPr>
        <w:t xml:space="preserve">O credenciamento não obriga a </w:t>
      </w:r>
      <w:r w:rsidR="009347EC" w:rsidRPr="009347EC">
        <w:rPr>
          <w:rFonts w:ascii="Arial" w:hAnsi="Arial" w:cs="Arial"/>
          <w:sz w:val="22"/>
          <w:szCs w:val="22"/>
        </w:rPr>
        <w:t xml:space="preserve">Administração Pública </w:t>
      </w:r>
      <w:r w:rsidRPr="009347EC">
        <w:rPr>
          <w:rFonts w:ascii="Arial" w:hAnsi="Arial" w:cs="Arial"/>
          <w:sz w:val="22"/>
          <w:szCs w:val="22"/>
        </w:rPr>
        <w:t>a contratar os credenciados</w:t>
      </w:r>
      <w:r w:rsidR="009347EC" w:rsidRPr="009347EC">
        <w:rPr>
          <w:rFonts w:ascii="Arial" w:hAnsi="Arial" w:cs="Arial"/>
          <w:sz w:val="22"/>
          <w:szCs w:val="22"/>
        </w:rPr>
        <w:t>, bem como os credenciados poderão, a qualquer tempo, solicitar seu descredenciamento mediante requerimento ao órgão ou à entidade contratante.</w:t>
      </w:r>
    </w:p>
    <w:p w14:paraId="7461E2C7" w14:textId="77777777" w:rsidR="007C1943" w:rsidRPr="00A304C8" w:rsidRDefault="0059253A" w:rsidP="00E715CC">
      <w:pPr>
        <w:pStyle w:val="TTULO01"/>
        <w:numPr>
          <w:ilvl w:val="0"/>
          <w:numId w:val="11"/>
        </w:numPr>
        <w:spacing w:after="120" w:line="360" w:lineRule="auto"/>
      </w:pPr>
      <w:bookmarkStart w:id="1" w:name="_Toc184822337"/>
      <w:r w:rsidRPr="00A304C8">
        <w:t xml:space="preserve">DAS </w:t>
      </w:r>
      <w:r w:rsidR="007C1943" w:rsidRPr="00A304C8">
        <w:t xml:space="preserve">CONDIÇÕES </w:t>
      </w:r>
      <w:r w:rsidR="006D715D" w:rsidRPr="00A304C8">
        <w:t>DE</w:t>
      </w:r>
      <w:r w:rsidR="007C1943" w:rsidRPr="00A304C8">
        <w:t xml:space="preserve"> PARTICIPAÇÃO</w:t>
      </w:r>
      <w:r w:rsidR="006D715D" w:rsidRPr="00A304C8">
        <w:t>:</w:t>
      </w:r>
      <w:bookmarkEnd w:id="1"/>
    </w:p>
    <w:p w14:paraId="6A45ED78" w14:textId="77777777" w:rsidR="00616B0C" w:rsidRPr="00D107EF" w:rsidRDefault="00B82560" w:rsidP="00E715CC">
      <w:pPr>
        <w:numPr>
          <w:ilvl w:val="1"/>
          <w:numId w:val="11"/>
        </w:numPr>
        <w:tabs>
          <w:tab w:val="left" w:pos="567"/>
        </w:tabs>
        <w:autoSpaceDE w:val="0"/>
        <w:autoSpaceDN w:val="0"/>
        <w:adjustRightInd w:val="0"/>
        <w:spacing w:after="120" w:line="360" w:lineRule="auto"/>
        <w:ind w:left="0" w:firstLine="0"/>
        <w:jc w:val="both"/>
        <w:rPr>
          <w:rFonts w:ascii="Arial" w:hAnsi="Arial" w:cs="Arial"/>
          <w:b/>
          <w:color w:val="000000"/>
          <w:sz w:val="22"/>
          <w:szCs w:val="22"/>
        </w:rPr>
      </w:pPr>
      <w:r w:rsidRPr="00062062">
        <w:rPr>
          <w:rFonts w:ascii="Arial" w:hAnsi="Arial" w:cs="Arial"/>
          <w:b/>
          <w:color w:val="000000"/>
          <w:sz w:val="22"/>
          <w:szCs w:val="22"/>
        </w:rPr>
        <w:t xml:space="preserve">Poderão </w:t>
      </w:r>
      <w:r w:rsidR="0059253A" w:rsidRPr="00062062">
        <w:rPr>
          <w:rFonts w:ascii="Arial" w:hAnsi="Arial" w:cs="Arial"/>
          <w:b/>
          <w:color w:val="000000"/>
          <w:sz w:val="22"/>
          <w:szCs w:val="22"/>
        </w:rPr>
        <w:t xml:space="preserve">participar deste credenciamento </w:t>
      </w:r>
      <w:r w:rsidR="009347EC" w:rsidRPr="00062062">
        <w:rPr>
          <w:rFonts w:ascii="Arial" w:hAnsi="Arial" w:cs="Arial"/>
          <w:b/>
          <w:color w:val="000000"/>
          <w:sz w:val="22"/>
          <w:szCs w:val="22"/>
        </w:rPr>
        <w:t>aqueles</w:t>
      </w:r>
      <w:r w:rsidR="0059253A" w:rsidRPr="00062062">
        <w:rPr>
          <w:rFonts w:ascii="Arial" w:hAnsi="Arial" w:cs="Arial"/>
          <w:b/>
          <w:color w:val="000000"/>
          <w:sz w:val="22"/>
          <w:szCs w:val="22"/>
        </w:rPr>
        <w:t xml:space="preserve"> que cumpram os seguintes requisitos</w:t>
      </w:r>
      <w:r w:rsidR="00616B0C" w:rsidRPr="00D107EF">
        <w:rPr>
          <w:rFonts w:ascii="Arial" w:hAnsi="Arial" w:cs="Arial"/>
          <w:bCs/>
          <w:color w:val="000000"/>
          <w:sz w:val="22"/>
          <w:szCs w:val="22"/>
        </w:rPr>
        <w:t>:</w:t>
      </w:r>
    </w:p>
    <w:p w14:paraId="17B3F421" w14:textId="77777777" w:rsidR="009347EC" w:rsidRPr="009347EC" w:rsidRDefault="00A77590" w:rsidP="00E715CC">
      <w:pPr>
        <w:numPr>
          <w:ilvl w:val="0"/>
          <w:numId w:val="1"/>
        </w:numPr>
        <w:autoSpaceDE w:val="0"/>
        <w:autoSpaceDN w:val="0"/>
        <w:adjustRightInd w:val="0"/>
        <w:spacing w:after="120" w:line="360" w:lineRule="auto"/>
        <w:ind w:left="567" w:hanging="283"/>
        <w:jc w:val="both"/>
        <w:rPr>
          <w:rFonts w:ascii="Arial" w:hAnsi="Arial" w:cs="Arial"/>
          <w:color w:val="000000"/>
          <w:sz w:val="22"/>
          <w:szCs w:val="22"/>
        </w:rPr>
      </w:pPr>
      <w:r w:rsidRPr="00EB76FF">
        <w:rPr>
          <w:rFonts w:ascii="Arial" w:hAnsi="Arial" w:cs="Arial"/>
          <w:b/>
          <w:color w:val="000000"/>
          <w:sz w:val="22"/>
          <w:szCs w:val="22"/>
        </w:rPr>
        <w:t>P</w:t>
      </w:r>
      <w:r w:rsidR="00B82560" w:rsidRPr="00EB76FF">
        <w:rPr>
          <w:rFonts w:ascii="Arial" w:hAnsi="Arial" w:cs="Arial"/>
          <w:b/>
          <w:color w:val="000000"/>
          <w:sz w:val="22"/>
          <w:szCs w:val="22"/>
        </w:rPr>
        <w:t>essoas jurídicas</w:t>
      </w:r>
      <w:r w:rsidR="00616B0C" w:rsidRPr="00EB76FF">
        <w:rPr>
          <w:rFonts w:ascii="Arial" w:hAnsi="Arial" w:cs="Arial"/>
          <w:b/>
          <w:color w:val="000000"/>
          <w:sz w:val="22"/>
          <w:szCs w:val="22"/>
        </w:rPr>
        <w:t xml:space="preserve"> </w:t>
      </w:r>
      <w:r w:rsidR="00616B0C" w:rsidRPr="00EB76FF">
        <w:rPr>
          <w:rFonts w:ascii="Arial" w:hAnsi="Arial" w:cs="Arial"/>
          <w:b/>
          <w:sz w:val="22"/>
          <w:szCs w:val="22"/>
        </w:rPr>
        <w:t>e/ou físicas</w:t>
      </w:r>
      <w:r w:rsidR="00616B0C" w:rsidRPr="00314917">
        <w:rPr>
          <w:rFonts w:ascii="Arial" w:hAnsi="Arial" w:cs="Arial"/>
          <w:bCs/>
          <w:sz w:val="22"/>
          <w:szCs w:val="22"/>
        </w:rPr>
        <w:t xml:space="preserve"> devidamente regularizadas,</w:t>
      </w:r>
      <w:r w:rsidR="00616B0C" w:rsidRPr="009347EC">
        <w:rPr>
          <w:rFonts w:ascii="Arial" w:hAnsi="Arial" w:cs="Arial"/>
          <w:bCs/>
          <w:color w:val="000000"/>
          <w:sz w:val="22"/>
          <w:szCs w:val="22"/>
        </w:rPr>
        <w:t xml:space="preserve"> legalmente constituídas</w:t>
      </w:r>
      <w:r w:rsidR="009347EC" w:rsidRPr="009347EC">
        <w:rPr>
          <w:rFonts w:ascii="Arial" w:hAnsi="Arial" w:cs="Arial"/>
          <w:bCs/>
          <w:color w:val="000000"/>
          <w:sz w:val="22"/>
          <w:szCs w:val="22"/>
        </w:rPr>
        <w:t>, com capacidade técnica comprovada, idoneidade econômico-financeira, regularidade jurídico-fiscal, que não estejam em processo de suspensão ou declaração de inidoneidade por parte do poder público e que satisfaçam as condições fixadas neste Edital e anexos, bem como aceitem as exigências estabelecidas em edital</w:t>
      </w:r>
      <w:r w:rsidR="009347EC">
        <w:rPr>
          <w:rFonts w:ascii="Arial" w:hAnsi="Arial" w:cs="Arial"/>
          <w:bCs/>
          <w:color w:val="000000"/>
          <w:sz w:val="22"/>
          <w:szCs w:val="22"/>
        </w:rPr>
        <w:t>;</w:t>
      </w:r>
    </w:p>
    <w:p w14:paraId="6DA9602A" w14:textId="77777777" w:rsidR="00616B0C" w:rsidRPr="009347EC" w:rsidRDefault="00A77590" w:rsidP="00E715CC">
      <w:pPr>
        <w:numPr>
          <w:ilvl w:val="0"/>
          <w:numId w:val="1"/>
        </w:numPr>
        <w:autoSpaceDE w:val="0"/>
        <w:autoSpaceDN w:val="0"/>
        <w:adjustRightInd w:val="0"/>
        <w:spacing w:after="120" w:line="360" w:lineRule="auto"/>
        <w:ind w:left="567" w:hanging="283"/>
        <w:jc w:val="both"/>
        <w:rPr>
          <w:rFonts w:ascii="Arial" w:hAnsi="Arial" w:cs="Arial"/>
          <w:bCs/>
          <w:sz w:val="22"/>
          <w:szCs w:val="22"/>
        </w:rPr>
      </w:pPr>
      <w:r>
        <w:rPr>
          <w:rFonts w:ascii="Arial" w:hAnsi="Arial" w:cs="Arial"/>
          <w:bCs/>
          <w:sz w:val="22"/>
          <w:szCs w:val="22"/>
        </w:rPr>
        <w:t xml:space="preserve">Comprovar que </w:t>
      </w:r>
      <w:r w:rsidR="00616B0C" w:rsidRPr="009347EC">
        <w:rPr>
          <w:rFonts w:ascii="Arial" w:hAnsi="Arial" w:cs="Arial"/>
          <w:bCs/>
          <w:sz w:val="22"/>
          <w:szCs w:val="22"/>
        </w:rPr>
        <w:t xml:space="preserve">o </w:t>
      </w:r>
      <w:r>
        <w:rPr>
          <w:rFonts w:ascii="Arial" w:hAnsi="Arial" w:cs="Arial"/>
          <w:bCs/>
          <w:sz w:val="22"/>
          <w:szCs w:val="22"/>
        </w:rPr>
        <w:t xml:space="preserve">seu </w:t>
      </w:r>
      <w:r w:rsidR="00616B0C" w:rsidRPr="009347EC">
        <w:rPr>
          <w:rFonts w:ascii="Arial" w:hAnsi="Arial" w:cs="Arial"/>
          <w:bCs/>
          <w:sz w:val="22"/>
          <w:szCs w:val="22"/>
        </w:rPr>
        <w:t xml:space="preserve">ramo de atividade </w:t>
      </w:r>
      <w:r>
        <w:rPr>
          <w:rFonts w:ascii="Arial" w:hAnsi="Arial" w:cs="Arial"/>
          <w:bCs/>
          <w:sz w:val="22"/>
          <w:szCs w:val="22"/>
        </w:rPr>
        <w:t xml:space="preserve">é </w:t>
      </w:r>
      <w:r w:rsidR="00616B0C" w:rsidRPr="00EB76FF">
        <w:rPr>
          <w:rFonts w:ascii="Arial" w:hAnsi="Arial" w:cs="Arial"/>
          <w:b/>
          <w:sz w:val="22"/>
          <w:szCs w:val="22"/>
        </w:rPr>
        <w:t>compatível com o objeto</w:t>
      </w:r>
      <w:r w:rsidR="00616B0C" w:rsidRPr="009347EC">
        <w:rPr>
          <w:rFonts w:ascii="Arial" w:hAnsi="Arial" w:cs="Arial"/>
          <w:bCs/>
          <w:sz w:val="22"/>
          <w:szCs w:val="22"/>
        </w:rPr>
        <w:t xml:space="preserve"> </w:t>
      </w:r>
      <w:r w:rsidR="009347EC" w:rsidRPr="009347EC">
        <w:rPr>
          <w:rFonts w:ascii="Arial" w:hAnsi="Arial" w:cs="Arial"/>
          <w:bCs/>
          <w:sz w:val="22"/>
          <w:szCs w:val="22"/>
        </w:rPr>
        <w:t xml:space="preserve">do </w:t>
      </w:r>
      <w:r w:rsidR="00616B0C" w:rsidRPr="009347EC">
        <w:rPr>
          <w:rFonts w:ascii="Arial" w:hAnsi="Arial" w:cs="Arial"/>
          <w:bCs/>
          <w:sz w:val="22"/>
          <w:szCs w:val="22"/>
        </w:rPr>
        <w:t>credenciamento, conforme respectivos atos constitutivos;</w:t>
      </w:r>
    </w:p>
    <w:p w14:paraId="15DB24B8" w14:textId="77777777" w:rsidR="0059253A" w:rsidRPr="00A77590" w:rsidRDefault="00AA1E46" w:rsidP="00E715CC">
      <w:pPr>
        <w:numPr>
          <w:ilvl w:val="0"/>
          <w:numId w:val="1"/>
        </w:numPr>
        <w:autoSpaceDE w:val="0"/>
        <w:autoSpaceDN w:val="0"/>
        <w:adjustRightInd w:val="0"/>
        <w:spacing w:after="120" w:line="360" w:lineRule="auto"/>
        <w:ind w:left="567" w:hanging="283"/>
        <w:jc w:val="both"/>
        <w:rPr>
          <w:rFonts w:ascii="Arial" w:hAnsi="Arial" w:cs="Arial"/>
          <w:sz w:val="22"/>
          <w:szCs w:val="22"/>
        </w:rPr>
      </w:pPr>
      <w:r w:rsidRPr="00EB76FF">
        <w:rPr>
          <w:rFonts w:ascii="Arial" w:hAnsi="Arial" w:cs="Arial"/>
          <w:b/>
          <w:bCs/>
          <w:sz w:val="22"/>
          <w:szCs w:val="22"/>
        </w:rPr>
        <w:t>Não possu</w:t>
      </w:r>
      <w:r w:rsidR="00B57255" w:rsidRPr="00EB76FF">
        <w:rPr>
          <w:rFonts w:ascii="Arial" w:hAnsi="Arial" w:cs="Arial"/>
          <w:b/>
          <w:bCs/>
          <w:sz w:val="22"/>
          <w:szCs w:val="22"/>
        </w:rPr>
        <w:t>ir</w:t>
      </w:r>
      <w:r w:rsidRPr="00EB76FF">
        <w:rPr>
          <w:rFonts w:ascii="Arial" w:hAnsi="Arial" w:cs="Arial"/>
          <w:b/>
          <w:bCs/>
          <w:sz w:val="22"/>
          <w:szCs w:val="22"/>
        </w:rPr>
        <w:t xml:space="preserve"> antecedentes criminais</w:t>
      </w:r>
      <w:r w:rsidRPr="00A77590">
        <w:rPr>
          <w:rFonts w:ascii="Arial" w:hAnsi="Arial" w:cs="Arial"/>
          <w:sz w:val="22"/>
          <w:szCs w:val="22"/>
        </w:rPr>
        <w:t>, achando-se no pleno exercício de seus direitos civis e políticos</w:t>
      </w:r>
      <w:r w:rsidR="0059253A" w:rsidRPr="00A77590">
        <w:rPr>
          <w:rFonts w:ascii="Arial" w:hAnsi="Arial" w:cs="Arial"/>
          <w:sz w:val="22"/>
          <w:szCs w:val="22"/>
        </w:rPr>
        <w:t>;</w:t>
      </w:r>
    </w:p>
    <w:p w14:paraId="131C6B42" w14:textId="77777777" w:rsidR="00B57255" w:rsidRPr="00A77590" w:rsidRDefault="00B57255" w:rsidP="00E715CC">
      <w:pPr>
        <w:numPr>
          <w:ilvl w:val="0"/>
          <w:numId w:val="1"/>
        </w:numPr>
        <w:autoSpaceDE w:val="0"/>
        <w:autoSpaceDN w:val="0"/>
        <w:adjustRightInd w:val="0"/>
        <w:spacing w:after="120" w:line="360" w:lineRule="auto"/>
        <w:ind w:left="567" w:hanging="283"/>
        <w:jc w:val="both"/>
        <w:rPr>
          <w:rFonts w:ascii="Arial" w:hAnsi="Arial" w:cs="Arial"/>
          <w:sz w:val="22"/>
          <w:szCs w:val="22"/>
        </w:rPr>
      </w:pPr>
      <w:r w:rsidRPr="00EB76FF">
        <w:rPr>
          <w:rFonts w:ascii="Arial" w:hAnsi="Arial" w:cs="Arial"/>
          <w:b/>
          <w:bCs/>
          <w:sz w:val="22"/>
          <w:szCs w:val="22"/>
        </w:rPr>
        <w:t>Estar inscrit</w:t>
      </w:r>
      <w:r w:rsidR="00A77590" w:rsidRPr="00EB76FF">
        <w:rPr>
          <w:rFonts w:ascii="Arial" w:hAnsi="Arial" w:cs="Arial"/>
          <w:b/>
          <w:bCs/>
          <w:sz w:val="22"/>
          <w:szCs w:val="22"/>
        </w:rPr>
        <w:t>a</w:t>
      </w:r>
      <w:r w:rsidR="00AD34C3" w:rsidRPr="00A77590">
        <w:rPr>
          <w:rFonts w:ascii="Arial" w:hAnsi="Arial" w:cs="Arial"/>
          <w:sz w:val="22"/>
          <w:szCs w:val="22"/>
        </w:rPr>
        <w:t>, se o objeto exigir,</w:t>
      </w:r>
      <w:r w:rsidRPr="00A77590">
        <w:rPr>
          <w:rFonts w:ascii="Arial" w:hAnsi="Arial" w:cs="Arial"/>
          <w:sz w:val="22"/>
          <w:szCs w:val="22"/>
        </w:rPr>
        <w:t xml:space="preserve"> perante o respectivo Conselho d</w:t>
      </w:r>
      <w:r w:rsidR="00BA3F7A" w:rsidRPr="00A77590">
        <w:rPr>
          <w:rFonts w:ascii="Arial" w:hAnsi="Arial" w:cs="Arial"/>
          <w:sz w:val="22"/>
          <w:szCs w:val="22"/>
        </w:rPr>
        <w:t>e classe profissional</w:t>
      </w:r>
      <w:r w:rsidR="00A77590">
        <w:rPr>
          <w:rFonts w:ascii="Arial" w:hAnsi="Arial" w:cs="Arial"/>
          <w:sz w:val="22"/>
          <w:szCs w:val="22"/>
        </w:rPr>
        <w:t>.</w:t>
      </w:r>
    </w:p>
    <w:p w14:paraId="444B703C" w14:textId="77777777" w:rsidR="00782F70" w:rsidRPr="00A77590" w:rsidRDefault="00A77590" w:rsidP="00E715CC">
      <w:pPr>
        <w:numPr>
          <w:ilvl w:val="1"/>
          <w:numId w:val="11"/>
        </w:numPr>
        <w:autoSpaceDE w:val="0"/>
        <w:autoSpaceDN w:val="0"/>
        <w:adjustRightInd w:val="0"/>
        <w:spacing w:after="120" w:line="360" w:lineRule="auto"/>
        <w:ind w:left="0" w:firstLine="0"/>
        <w:jc w:val="both"/>
        <w:rPr>
          <w:rFonts w:ascii="Arial" w:hAnsi="Arial" w:cs="Arial"/>
          <w:color w:val="000000"/>
          <w:sz w:val="22"/>
          <w:szCs w:val="22"/>
        </w:rPr>
      </w:pPr>
      <w:r>
        <w:rPr>
          <w:rFonts w:ascii="Arial" w:hAnsi="Arial" w:cs="Arial"/>
          <w:color w:val="000000"/>
          <w:sz w:val="22"/>
          <w:szCs w:val="22"/>
        </w:rPr>
        <w:t>Deverá ser</w:t>
      </w:r>
      <w:r w:rsidR="00B82560" w:rsidRPr="00D107EF">
        <w:rPr>
          <w:rFonts w:ascii="Arial" w:hAnsi="Arial" w:cs="Arial"/>
          <w:color w:val="000000"/>
          <w:sz w:val="22"/>
          <w:szCs w:val="22"/>
        </w:rPr>
        <w:t xml:space="preserve"> </w:t>
      </w:r>
      <w:r>
        <w:rPr>
          <w:rFonts w:ascii="Arial" w:hAnsi="Arial" w:cs="Arial"/>
          <w:color w:val="000000"/>
          <w:sz w:val="22"/>
          <w:szCs w:val="22"/>
        </w:rPr>
        <w:t xml:space="preserve">integralmente </w:t>
      </w:r>
      <w:r w:rsidR="00B82560" w:rsidRPr="00D107EF">
        <w:rPr>
          <w:rFonts w:ascii="Arial" w:hAnsi="Arial" w:cs="Arial"/>
          <w:color w:val="000000"/>
          <w:sz w:val="22"/>
          <w:szCs w:val="22"/>
        </w:rPr>
        <w:t>cumprid</w:t>
      </w:r>
      <w:r>
        <w:rPr>
          <w:rFonts w:ascii="Arial" w:hAnsi="Arial" w:cs="Arial"/>
          <w:color w:val="000000"/>
          <w:sz w:val="22"/>
          <w:szCs w:val="22"/>
        </w:rPr>
        <w:t>a</w:t>
      </w:r>
      <w:r w:rsidR="00B82560" w:rsidRPr="00D107EF">
        <w:rPr>
          <w:rFonts w:ascii="Arial" w:hAnsi="Arial" w:cs="Arial"/>
          <w:color w:val="000000"/>
          <w:sz w:val="22"/>
          <w:szCs w:val="22"/>
        </w:rPr>
        <w:t xml:space="preserve"> a </w:t>
      </w:r>
      <w:r w:rsidR="00B82560" w:rsidRPr="00D107EF">
        <w:rPr>
          <w:rFonts w:ascii="Arial" w:hAnsi="Arial" w:cs="Arial"/>
          <w:b/>
          <w:color w:val="000000"/>
          <w:sz w:val="22"/>
          <w:szCs w:val="22"/>
        </w:rPr>
        <w:t>Lei Complementar nº 123/2006</w:t>
      </w:r>
      <w:r w:rsidR="00B82560" w:rsidRPr="00D107EF">
        <w:rPr>
          <w:rFonts w:ascii="Arial" w:hAnsi="Arial" w:cs="Arial"/>
          <w:color w:val="000000"/>
          <w:sz w:val="22"/>
          <w:szCs w:val="22"/>
        </w:rPr>
        <w:t xml:space="preserve"> e posteriores alterações, no que tange ao tratamento diferenciado para </w:t>
      </w:r>
      <w:r>
        <w:rPr>
          <w:rFonts w:ascii="Arial" w:hAnsi="Arial" w:cs="Arial"/>
          <w:color w:val="000000"/>
          <w:sz w:val="22"/>
          <w:szCs w:val="22"/>
        </w:rPr>
        <w:t xml:space="preserve">as </w:t>
      </w:r>
      <w:r w:rsidR="00B82560" w:rsidRPr="00D107EF">
        <w:rPr>
          <w:rFonts w:ascii="Arial" w:hAnsi="Arial" w:cs="Arial"/>
          <w:color w:val="000000"/>
          <w:sz w:val="22"/>
          <w:szCs w:val="22"/>
        </w:rPr>
        <w:t>M</w:t>
      </w:r>
      <w:r>
        <w:rPr>
          <w:rFonts w:ascii="Arial" w:hAnsi="Arial" w:cs="Arial"/>
          <w:color w:val="000000"/>
          <w:sz w:val="22"/>
          <w:szCs w:val="22"/>
        </w:rPr>
        <w:t xml:space="preserve">icroempresas e Empresas de Pequeno </w:t>
      </w:r>
      <w:r w:rsidR="00B82560" w:rsidRPr="00D107EF">
        <w:rPr>
          <w:rFonts w:ascii="Arial" w:hAnsi="Arial" w:cs="Arial"/>
          <w:color w:val="000000"/>
          <w:sz w:val="22"/>
          <w:szCs w:val="22"/>
        </w:rPr>
        <w:t>P</w:t>
      </w:r>
      <w:r>
        <w:rPr>
          <w:rFonts w:ascii="Arial" w:hAnsi="Arial" w:cs="Arial"/>
          <w:color w:val="000000"/>
          <w:sz w:val="22"/>
          <w:szCs w:val="22"/>
        </w:rPr>
        <w:t xml:space="preserve">orte. </w:t>
      </w:r>
      <w:r w:rsidR="007B2791" w:rsidRPr="00A77590">
        <w:rPr>
          <w:rFonts w:ascii="Arial" w:hAnsi="Arial" w:cs="Arial"/>
          <w:bCs/>
          <w:color w:val="000000"/>
          <w:sz w:val="22"/>
          <w:szCs w:val="22"/>
        </w:rPr>
        <w:t>Q</w:t>
      </w:r>
      <w:r w:rsidR="00782F70" w:rsidRPr="00A77590">
        <w:rPr>
          <w:rFonts w:ascii="Arial" w:hAnsi="Arial" w:cs="Arial"/>
          <w:bCs/>
          <w:color w:val="000000"/>
          <w:sz w:val="22"/>
          <w:szCs w:val="22"/>
        </w:rPr>
        <w:t>uanto à participação das M</w:t>
      </w:r>
      <w:r>
        <w:rPr>
          <w:rFonts w:ascii="Arial" w:hAnsi="Arial" w:cs="Arial"/>
          <w:bCs/>
          <w:color w:val="000000"/>
          <w:sz w:val="22"/>
          <w:szCs w:val="22"/>
        </w:rPr>
        <w:t xml:space="preserve">E </w:t>
      </w:r>
      <w:r w:rsidR="00782F70" w:rsidRPr="00A77590">
        <w:rPr>
          <w:rFonts w:ascii="Arial" w:hAnsi="Arial" w:cs="Arial"/>
          <w:bCs/>
          <w:color w:val="000000"/>
          <w:sz w:val="22"/>
          <w:szCs w:val="22"/>
        </w:rPr>
        <w:t xml:space="preserve">e </w:t>
      </w:r>
      <w:r>
        <w:rPr>
          <w:rFonts w:ascii="Arial" w:hAnsi="Arial" w:cs="Arial"/>
          <w:bCs/>
          <w:color w:val="000000"/>
          <w:sz w:val="22"/>
          <w:szCs w:val="22"/>
        </w:rPr>
        <w:t>EPP</w:t>
      </w:r>
      <w:r w:rsidR="00782F70" w:rsidRPr="00A77590">
        <w:rPr>
          <w:rFonts w:ascii="Arial" w:hAnsi="Arial" w:cs="Arial"/>
          <w:bCs/>
          <w:color w:val="000000"/>
          <w:sz w:val="22"/>
          <w:szCs w:val="22"/>
        </w:rPr>
        <w:t>:</w:t>
      </w:r>
    </w:p>
    <w:p w14:paraId="1D1D7C8D" w14:textId="77777777" w:rsidR="00A77590"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sidRPr="00D107EF">
        <w:rPr>
          <w:rFonts w:ascii="Arial" w:hAnsi="Arial" w:cs="Arial" w:hint="default"/>
          <w:color w:val="000000"/>
          <w:sz w:val="22"/>
          <w:szCs w:val="22"/>
        </w:rPr>
        <w:t xml:space="preserve">Serão consideradas </w:t>
      </w:r>
      <w:r w:rsidR="00A77590" w:rsidRPr="00D107EF">
        <w:rPr>
          <w:rFonts w:ascii="Arial" w:hAnsi="Arial" w:cs="Arial" w:hint="default"/>
          <w:color w:val="000000"/>
          <w:sz w:val="22"/>
          <w:szCs w:val="22"/>
        </w:rPr>
        <w:t xml:space="preserve">Microempresas </w:t>
      </w:r>
      <w:r w:rsidR="00A77590">
        <w:rPr>
          <w:rFonts w:ascii="Arial" w:hAnsi="Arial" w:cs="Arial" w:hint="default"/>
          <w:color w:val="000000"/>
          <w:sz w:val="22"/>
          <w:szCs w:val="22"/>
        </w:rPr>
        <w:t>o</w:t>
      </w:r>
      <w:r w:rsidR="00A77590" w:rsidRPr="00D107EF">
        <w:rPr>
          <w:rFonts w:ascii="Arial" w:hAnsi="Arial" w:cs="Arial" w:hint="default"/>
          <w:color w:val="000000"/>
          <w:sz w:val="22"/>
          <w:szCs w:val="22"/>
        </w:rPr>
        <w:t xml:space="preserve">u Empresas </w:t>
      </w:r>
      <w:r w:rsidR="00A77590">
        <w:rPr>
          <w:rFonts w:ascii="Arial" w:hAnsi="Arial" w:cs="Arial" w:hint="default"/>
          <w:color w:val="000000"/>
          <w:sz w:val="22"/>
          <w:szCs w:val="22"/>
        </w:rPr>
        <w:t>d</w:t>
      </w:r>
      <w:r w:rsidR="00A77590" w:rsidRPr="00D107EF">
        <w:rPr>
          <w:rFonts w:ascii="Arial" w:hAnsi="Arial" w:cs="Arial" w:hint="default"/>
          <w:color w:val="000000"/>
          <w:sz w:val="22"/>
          <w:szCs w:val="22"/>
        </w:rPr>
        <w:t xml:space="preserve">e Pequeno Porte </w:t>
      </w:r>
      <w:r w:rsidRPr="00D107EF">
        <w:rPr>
          <w:rFonts w:ascii="Arial" w:hAnsi="Arial" w:cs="Arial" w:hint="default"/>
          <w:color w:val="000000"/>
          <w:sz w:val="22"/>
          <w:szCs w:val="22"/>
        </w:rPr>
        <w:t>a sociedade empresária, a sociedade simples e o empresário a que se refere o art. 966 da Lei Nº 10.406 de 10 de janeiro de 2002, devidamente registrados no Registro de Empresas Mercantis ou no Registro Civil de Pessoas Jurídicas, na forma prevista na Lei Complementar 123 de 14 de dezembro de 2006</w:t>
      </w:r>
      <w:r w:rsidR="00A77590">
        <w:rPr>
          <w:rFonts w:ascii="Arial" w:hAnsi="Arial" w:cs="Arial" w:hint="default"/>
          <w:color w:val="000000"/>
          <w:sz w:val="22"/>
          <w:szCs w:val="22"/>
        </w:rPr>
        <w:t>;</w:t>
      </w:r>
    </w:p>
    <w:p w14:paraId="0F3FDD08" w14:textId="77777777" w:rsidR="00A77590"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sidRPr="00A77590">
        <w:rPr>
          <w:rFonts w:ascii="Arial" w:hAnsi="Arial" w:cs="Arial" w:hint="default"/>
          <w:color w:val="000000"/>
          <w:sz w:val="22"/>
          <w:szCs w:val="22"/>
        </w:rPr>
        <w:t xml:space="preserve">As Microempresas e Empresas de Pequeno Porte participantes desta Licitação deverão apresentar na fase de </w:t>
      </w:r>
      <w:r w:rsidRPr="00062062">
        <w:rPr>
          <w:rFonts w:ascii="Arial" w:hAnsi="Arial" w:cs="Arial" w:hint="default"/>
          <w:b/>
          <w:bCs/>
          <w:color w:val="000000"/>
          <w:sz w:val="22"/>
          <w:szCs w:val="22"/>
        </w:rPr>
        <w:t>HABILITAÇÃO</w:t>
      </w:r>
      <w:r w:rsidRPr="00A77590">
        <w:rPr>
          <w:rFonts w:ascii="Arial" w:hAnsi="Arial" w:cs="Arial" w:hint="default"/>
          <w:color w:val="000000"/>
          <w:sz w:val="22"/>
          <w:szCs w:val="22"/>
        </w:rPr>
        <w:t xml:space="preserve"> a documentação de regularidade fiscal exigida neste EDITAL</w:t>
      </w:r>
      <w:r w:rsidR="00A77590">
        <w:rPr>
          <w:rFonts w:ascii="Arial" w:hAnsi="Arial" w:cs="Arial" w:hint="default"/>
          <w:color w:val="000000"/>
          <w:sz w:val="22"/>
          <w:szCs w:val="22"/>
        </w:rPr>
        <w:t>,</w:t>
      </w:r>
      <w:r w:rsidRPr="00A77590">
        <w:rPr>
          <w:rFonts w:ascii="Arial" w:hAnsi="Arial" w:cs="Arial" w:hint="default"/>
          <w:color w:val="000000"/>
          <w:sz w:val="22"/>
          <w:szCs w:val="22"/>
        </w:rPr>
        <w:t xml:space="preserve"> ainda que os documentos apresentem alguma restrição, conforme dispõe o art. 43, caput, da Lei Complementar nº 123/2006</w:t>
      </w:r>
      <w:r w:rsidR="00A77590">
        <w:rPr>
          <w:rFonts w:ascii="Arial" w:hAnsi="Arial" w:cs="Arial" w:hint="default"/>
          <w:color w:val="000000"/>
          <w:sz w:val="22"/>
          <w:szCs w:val="22"/>
        </w:rPr>
        <w:t>;</w:t>
      </w:r>
    </w:p>
    <w:p w14:paraId="200F2B0A" w14:textId="77777777" w:rsidR="00A77590"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sidRPr="00A77590">
        <w:rPr>
          <w:rFonts w:ascii="Arial" w:hAnsi="Arial" w:cs="Arial" w:hint="default"/>
          <w:color w:val="000000"/>
          <w:sz w:val="22"/>
          <w:szCs w:val="22"/>
        </w:rPr>
        <w:lastRenderedPageBreak/>
        <w:t>Havendo alguma restrição na documentação de regularidade fiscal apresentada pela empresa licitante enquadrada como Microempresa ou Empresa de Pequeno Porte</w:t>
      </w:r>
      <w:r w:rsidR="00A77590">
        <w:rPr>
          <w:rFonts w:ascii="Arial" w:hAnsi="Arial" w:cs="Arial" w:hint="default"/>
          <w:color w:val="000000"/>
          <w:sz w:val="22"/>
          <w:szCs w:val="22"/>
        </w:rPr>
        <w:t>,</w:t>
      </w:r>
      <w:r w:rsidRPr="00A77590">
        <w:rPr>
          <w:rFonts w:ascii="Arial" w:hAnsi="Arial" w:cs="Arial" w:hint="default"/>
          <w:color w:val="000000"/>
          <w:sz w:val="22"/>
          <w:szCs w:val="22"/>
        </w:rPr>
        <w:t xml:space="preserve"> fica assegurado </w:t>
      </w:r>
      <w:r w:rsidR="00A77590">
        <w:rPr>
          <w:rFonts w:ascii="Arial" w:hAnsi="Arial" w:cs="Arial" w:hint="default"/>
          <w:color w:val="000000"/>
          <w:sz w:val="22"/>
          <w:szCs w:val="22"/>
        </w:rPr>
        <w:t xml:space="preserve">a ela </w:t>
      </w:r>
      <w:r w:rsidRPr="00A77590">
        <w:rPr>
          <w:rFonts w:ascii="Arial" w:hAnsi="Arial" w:cs="Arial" w:hint="default"/>
          <w:color w:val="000000"/>
          <w:sz w:val="22"/>
          <w:szCs w:val="22"/>
        </w:rPr>
        <w:t>o prazo de 05 (cinco) dias úteis, cujo termo inicial corresponderá ao momento em que for declarada a vencedora do certame, prorrogáveis por igual período, a critério da Presidente da C</w:t>
      </w:r>
      <w:r w:rsidR="00A77590">
        <w:rPr>
          <w:rFonts w:ascii="Arial" w:hAnsi="Arial" w:cs="Arial" w:hint="default"/>
          <w:color w:val="000000"/>
          <w:sz w:val="22"/>
          <w:szCs w:val="22"/>
        </w:rPr>
        <w:t>omissão de Contratação,</w:t>
      </w:r>
      <w:r w:rsidRPr="00A77590">
        <w:rPr>
          <w:rFonts w:ascii="Arial" w:hAnsi="Arial" w:cs="Arial" w:hint="default"/>
          <w:color w:val="000000"/>
          <w:sz w:val="22"/>
          <w:szCs w:val="22"/>
        </w:rPr>
        <w:t xml:space="preserve"> para a apresentação dos documentos devidamente regularizados</w:t>
      </w:r>
      <w:r w:rsidR="00A77590">
        <w:rPr>
          <w:rFonts w:ascii="Arial" w:hAnsi="Arial" w:cs="Arial" w:hint="default"/>
          <w:color w:val="000000"/>
          <w:sz w:val="22"/>
          <w:szCs w:val="22"/>
        </w:rPr>
        <w:t>;</w:t>
      </w:r>
    </w:p>
    <w:p w14:paraId="00F2DBC7" w14:textId="3A1996F0" w:rsidR="00C25B03" w:rsidRPr="00A77590" w:rsidRDefault="00A7759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Pr>
          <w:rFonts w:ascii="Arial" w:hAnsi="Arial" w:cs="Arial" w:hint="default"/>
          <w:sz w:val="22"/>
          <w:szCs w:val="22"/>
        </w:rPr>
        <w:t>P</w:t>
      </w:r>
      <w:r w:rsidRPr="00A77590">
        <w:rPr>
          <w:rFonts w:ascii="Arial" w:hAnsi="Arial" w:cs="Arial" w:hint="default"/>
          <w:sz w:val="22"/>
          <w:szCs w:val="22"/>
        </w:rPr>
        <w:t xml:space="preserve">ara </w:t>
      </w:r>
      <w:r w:rsidRPr="00A77590">
        <w:rPr>
          <w:rFonts w:ascii="Arial" w:hAnsi="Arial" w:cs="Arial" w:hint="default"/>
          <w:bCs/>
          <w:sz w:val="22"/>
          <w:szCs w:val="22"/>
        </w:rPr>
        <w:t>terem direito aos benefícios da Lei Complementar nº 123/2006</w:t>
      </w:r>
      <w:r>
        <w:rPr>
          <w:rFonts w:ascii="Arial" w:hAnsi="Arial" w:cs="Arial" w:hint="default"/>
          <w:bCs/>
          <w:sz w:val="22"/>
          <w:szCs w:val="22"/>
        </w:rPr>
        <w:t xml:space="preserve">, deverá ser </w:t>
      </w:r>
      <w:r w:rsidR="004412EF" w:rsidRPr="00A77590">
        <w:rPr>
          <w:rFonts w:ascii="Arial" w:hAnsi="Arial" w:cs="Arial" w:hint="default"/>
          <w:sz w:val="22"/>
          <w:szCs w:val="22"/>
        </w:rPr>
        <w:t xml:space="preserve"> apresenta</w:t>
      </w:r>
      <w:r>
        <w:rPr>
          <w:rFonts w:ascii="Arial" w:hAnsi="Arial" w:cs="Arial" w:hint="default"/>
          <w:sz w:val="22"/>
          <w:szCs w:val="22"/>
        </w:rPr>
        <w:t>da</w:t>
      </w:r>
      <w:r w:rsidR="004412EF" w:rsidRPr="00A77590">
        <w:rPr>
          <w:rFonts w:ascii="Arial" w:hAnsi="Arial" w:cs="Arial" w:hint="default"/>
          <w:sz w:val="22"/>
          <w:szCs w:val="22"/>
        </w:rPr>
        <w:t xml:space="preserve"> </w:t>
      </w:r>
      <w:r w:rsidR="004412EF" w:rsidRPr="00A77590">
        <w:rPr>
          <w:rFonts w:ascii="Arial" w:hAnsi="Arial" w:cs="Arial" w:hint="default"/>
          <w:b/>
          <w:bCs/>
          <w:sz w:val="22"/>
          <w:szCs w:val="22"/>
          <w:u w:val="single"/>
        </w:rPr>
        <w:t>Declaração firmada</w:t>
      </w:r>
      <w:r w:rsidR="004412EF" w:rsidRPr="00A77590">
        <w:rPr>
          <w:rFonts w:ascii="Arial" w:hAnsi="Arial" w:cs="Arial" w:hint="default"/>
          <w:b/>
          <w:sz w:val="22"/>
          <w:szCs w:val="22"/>
          <w:u w:val="single"/>
        </w:rPr>
        <w:t xml:space="preserve"> pelo representante legal da empresa em conjunto com o contador responsável</w:t>
      </w:r>
      <w:r w:rsidR="004412EF" w:rsidRPr="00A77590">
        <w:rPr>
          <w:rFonts w:ascii="Arial" w:hAnsi="Arial" w:cs="Arial" w:hint="default"/>
          <w:bCs/>
          <w:sz w:val="22"/>
          <w:szCs w:val="22"/>
        </w:rPr>
        <w:t>, devidamente inscrito no Conselho competente,</w:t>
      </w:r>
      <w:r w:rsidR="004412EF" w:rsidRPr="00A77590">
        <w:rPr>
          <w:rFonts w:ascii="Arial" w:hAnsi="Arial" w:cs="Arial" w:hint="default"/>
          <w:sz w:val="22"/>
          <w:szCs w:val="22"/>
        </w:rPr>
        <w:t xml:space="preserve"> declarando que a empresa licitante atende aos requisitos previstos na Lei Complementar nº 123/2006, conforme modelo no </w:t>
      </w:r>
      <w:r w:rsidR="004878D7" w:rsidRPr="00062062">
        <w:rPr>
          <w:rFonts w:ascii="Arial" w:hAnsi="Arial" w:cs="Arial" w:hint="default"/>
          <w:b/>
          <w:bCs/>
          <w:sz w:val="22"/>
          <w:szCs w:val="22"/>
        </w:rPr>
        <w:t xml:space="preserve">ANEXO </w:t>
      </w:r>
      <w:r w:rsidR="00307E0D" w:rsidRPr="00062062">
        <w:rPr>
          <w:rFonts w:ascii="Arial" w:hAnsi="Arial" w:cs="Arial" w:hint="default"/>
          <w:b/>
          <w:bCs/>
          <w:sz w:val="22"/>
          <w:szCs w:val="22"/>
        </w:rPr>
        <w:t>VII</w:t>
      </w:r>
      <w:r w:rsidR="004878D7" w:rsidRPr="00062062">
        <w:rPr>
          <w:rFonts w:ascii="Arial" w:hAnsi="Arial" w:cs="Arial" w:hint="default"/>
          <w:sz w:val="22"/>
          <w:szCs w:val="22"/>
        </w:rPr>
        <w:t xml:space="preserve"> </w:t>
      </w:r>
      <w:r w:rsidR="004412EF" w:rsidRPr="00A77590">
        <w:rPr>
          <w:rFonts w:ascii="Arial" w:hAnsi="Arial" w:cs="Arial" w:hint="default"/>
          <w:sz w:val="22"/>
          <w:szCs w:val="22"/>
        </w:rPr>
        <w:t xml:space="preserve">do edital, </w:t>
      </w:r>
      <w:r w:rsidR="004412EF" w:rsidRPr="00A77590">
        <w:rPr>
          <w:rFonts w:ascii="Arial" w:hAnsi="Arial" w:cs="Arial" w:hint="default"/>
          <w:b/>
          <w:sz w:val="22"/>
          <w:szCs w:val="22"/>
          <w:u w:val="single"/>
        </w:rPr>
        <w:t>acompanhada de Certidão Simplificada expedid</w:t>
      </w:r>
      <w:r w:rsidR="006D715D">
        <w:rPr>
          <w:rFonts w:ascii="Arial" w:hAnsi="Arial" w:cs="Arial" w:hint="default"/>
          <w:b/>
          <w:sz w:val="22"/>
          <w:szCs w:val="22"/>
          <w:u w:val="single"/>
        </w:rPr>
        <w:t>a</w:t>
      </w:r>
      <w:r w:rsidR="004412EF" w:rsidRPr="00A77590">
        <w:rPr>
          <w:rFonts w:ascii="Arial" w:hAnsi="Arial" w:cs="Arial" w:hint="default"/>
          <w:b/>
          <w:sz w:val="22"/>
          <w:szCs w:val="22"/>
          <w:u w:val="single"/>
        </w:rPr>
        <w:t xml:space="preserve"> pela Junta Comercial</w:t>
      </w:r>
      <w:r w:rsidR="006D715D">
        <w:rPr>
          <w:rFonts w:ascii="Arial" w:hAnsi="Arial" w:cs="Arial" w:hint="default"/>
          <w:sz w:val="22"/>
          <w:szCs w:val="22"/>
        </w:rPr>
        <w:t xml:space="preserve"> </w:t>
      </w:r>
      <w:r w:rsidR="00782F70" w:rsidRPr="00A77590">
        <w:rPr>
          <w:rFonts w:ascii="Arial" w:hAnsi="Arial" w:cs="Arial" w:hint="default"/>
          <w:sz w:val="22"/>
          <w:szCs w:val="22"/>
        </w:rPr>
        <w:t xml:space="preserve">no </w:t>
      </w:r>
      <w:r w:rsidR="006D715D">
        <w:rPr>
          <w:rFonts w:ascii="Arial" w:hAnsi="Arial" w:cs="Arial" w:hint="default"/>
          <w:sz w:val="22"/>
          <w:szCs w:val="22"/>
        </w:rPr>
        <w:t xml:space="preserve">prazo </w:t>
      </w:r>
      <w:r w:rsidR="00782F70" w:rsidRPr="00A77590">
        <w:rPr>
          <w:rFonts w:ascii="Arial" w:hAnsi="Arial" w:cs="Arial" w:hint="default"/>
          <w:sz w:val="22"/>
          <w:szCs w:val="22"/>
        </w:rPr>
        <w:t>máximo</w:t>
      </w:r>
      <w:r w:rsidR="006D715D">
        <w:rPr>
          <w:rFonts w:ascii="Arial" w:hAnsi="Arial" w:cs="Arial" w:hint="default"/>
          <w:sz w:val="22"/>
          <w:szCs w:val="22"/>
        </w:rPr>
        <w:t xml:space="preserve"> de</w:t>
      </w:r>
      <w:r w:rsidR="00782F70" w:rsidRPr="00A77590">
        <w:rPr>
          <w:rFonts w:ascii="Arial" w:hAnsi="Arial" w:cs="Arial" w:hint="default"/>
          <w:sz w:val="22"/>
          <w:szCs w:val="22"/>
        </w:rPr>
        <w:t xml:space="preserve"> 60</w:t>
      </w:r>
      <w:r w:rsidR="006D715D">
        <w:rPr>
          <w:rFonts w:ascii="Arial" w:hAnsi="Arial" w:cs="Arial" w:hint="default"/>
          <w:sz w:val="22"/>
          <w:szCs w:val="22"/>
        </w:rPr>
        <w:t xml:space="preserve"> (sessenta)</w:t>
      </w:r>
      <w:r w:rsidR="00782F70" w:rsidRPr="00A77590">
        <w:rPr>
          <w:rFonts w:ascii="Arial" w:hAnsi="Arial" w:cs="Arial" w:hint="default"/>
          <w:sz w:val="22"/>
          <w:szCs w:val="22"/>
        </w:rPr>
        <w:t xml:space="preserve"> dias antes da data de realização do certame.</w:t>
      </w:r>
    </w:p>
    <w:p w14:paraId="7FE61D28" w14:textId="77777777" w:rsidR="007C1943" w:rsidRPr="00EB76FF" w:rsidRDefault="009347EC" w:rsidP="00E715CC">
      <w:pPr>
        <w:numPr>
          <w:ilvl w:val="1"/>
          <w:numId w:val="11"/>
        </w:numPr>
        <w:tabs>
          <w:tab w:val="left" w:pos="567"/>
        </w:tabs>
        <w:autoSpaceDE w:val="0"/>
        <w:autoSpaceDN w:val="0"/>
        <w:adjustRightInd w:val="0"/>
        <w:spacing w:after="120" w:line="360" w:lineRule="auto"/>
        <w:ind w:left="0" w:firstLine="0"/>
        <w:jc w:val="both"/>
        <w:rPr>
          <w:rFonts w:ascii="Arial" w:hAnsi="Arial" w:cs="Arial"/>
          <w:b/>
          <w:bCs/>
          <w:color w:val="000000"/>
          <w:sz w:val="22"/>
          <w:szCs w:val="22"/>
        </w:rPr>
      </w:pPr>
      <w:r w:rsidRPr="00EB76FF">
        <w:rPr>
          <w:rFonts w:ascii="Arial" w:hAnsi="Arial" w:cs="Arial"/>
          <w:b/>
          <w:bCs/>
          <w:color w:val="000000"/>
          <w:sz w:val="22"/>
          <w:szCs w:val="22"/>
        </w:rPr>
        <w:t>E</w:t>
      </w:r>
      <w:r w:rsidR="007C1943" w:rsidRPr="00EB76FF">
        <w:rPr>
          <w:rFonts w:ascii="Arial" w:hAnsi="Arial" w:cs="Arial"/>
          <w:b/>
          <w:bCs/>
          <w:color w:val="000000"/>
          <w:sz w:val="22"/>
          <w:szCs w:val="22"/>
        </w:rPr>
        <w:t xml:space="preserve">stão impedidas de participar </w:t>
      </w:r>
      <w:r w:rsidR="00575C44" w:rsidRPr="00EB76FF">
        <w:rPr>
          <w:rFonts w:ascii="Arial" w:hAnsi="Arial" w:cs="Arial"/>
          <w:b/>
          <w:bCs/>
          <w:sz w:val="22"/>
          <w:szCs w:val="22"/>
        </w:rPr>
        <w:t>do credenciamento</w:t>
      </w:r>
      <w:r w:rsidR="007C1943" w:rsidRPr="00EB76FF">
        <w:rPr>
          <w:rFonts w:ascii="Arial" w:hAnsi="Arial" w:cs="Arial"/>
          <w:b/>
          <w:bCs/>
          <w:color w:val="000000"/>
          <w:sz w:val="22"/>
          <w:szCs w:val="22"/>
        </w:rPr>
        <w:t>:</w:t>
      </w:r>
    </w:p>
    <w:p w14:paraId="39F98CC1" w14:textId="77777777" w:rsidR="00B57255" w:rsidRPr="00013A6C" w:rsidRDefault="00B57255" w:rsidP="00E715CC">
      <w:pPr>
        <w:pStyle w:val="Corpodetexto"/>
        <w:numPr>
          <w:ilvl w:val="0"/>
          <w:numId w:val="2"/>
        </w:numPr>
        <w:spacing w:after="120" w:line="360" w:lineRule="auto"/>
        <w:ind w:left="567" w:hanging="283"/>
        <w:rPr>
          <w:sz w:val="22"/>
          <w:szCs w:val="22"/>
        </w:rPr>
      </w:pPr>
      <w:r w:rsidRPr="00013A6C">
        <w:rPr>
          <w:sz w:val="22"/>
          <w:szCs w:val="22"/>
        </w:rPr>
        <w:t>Empresa</w:t>
      </w:r>
      <w:r w:rsidR="004412EF" w:rsidRPr="00013A6C">
        <w:rPr>
          <w:sz w:val="22"/>
          <w:szCs w:val="22"/>
        </w:rPr>
        <w:t xml:space="preserve"> em estado de falência</w:t>
      </w:r>
      <w:r w:rsidRPr="00013A6C">
        <w:rPr>
          <w:sz w:val="22"/>
          <w:szCs w:val="22"/>
        </w:rPr>
        <w:t xml:space="preserve"> </w:t>
      </w:r>
      <w:r w:rsidR="004412EF" w:rsidRPr="00013A6C">
        <w:rPr>
          <w:sz w:val="22"/>
          <w:szCs w:val="22"/>
        </w:rPr>
        <w:t>ou concordata</w:t>
      </w:r>
      <w:r w:rsidR="00CE4010" w:rsidRPr="00013A6C">
        <w:rPr>
          <w:sz w:val="22"/>
          <w:szCs w:val="22"/>
        </w:rPr>
        <w:t xml:space="preserve"> definitiva; </w:t>
      </w:r>
    </w:p>
    <w:p w14:paraId="3599ABD8" w14:textId="77777777" w:rsidR="00575C44" w:rsidRPr="00D107EF" w:rsidRDefault="00B57255" w:rsidP="00E715CC">
      <w:pPr>
        <w:pStyle w:val="Corpodetexto"/>
        <w:numPr>
          <w:ilvl w:val="0"/>
          <w:numId w:val="2"/>
        </w:numPr>
        <w:spacing w:after="120" w:line="360" w:lineRule="auto"/>
        <w:ind w:left="567" w:hanging="283"/>
        <w:rPr>
          <w:sz w:val="22"/>
          <w:szCs w:val="22"/>
        </w:rPr>
      </w:pPr>
      <w:r w:rsidRPr="00D107EF">
        <w:rPr>
          <w:sz w:val="22"/>
          <w:szCs w:val="22"/>
        </w:rPr>
        <w:t>E</w:t>
      </w:r>
      <w:r w:rsidR="004412EF" w:rsidRPr="00D107EF">
        <w:rPr>
          <w:sz w:val="22"/>
          <w:szCs w:val="22"/>
        </w:rPr>
        <w:t xml:space="preserve">mpresas que tenham sido declaradas inidôneas por qualquer órgão da Administração Pública, direta ou indireta, federal, estadual ou municipal, bem como as que estejam punidas com suspensão do direito de contratar ou licitar com a Administração Pública </w:t>
      </w:r>
      <w:r w:rsidR="004412EF" w:rsidRPr="006D715D">
        <w:rPr>
          <w:sz w:val="22"/>
          <w:szCs w:val="22"/>
          <w:u w:val="single"/>
        </w:rPr>
        <w:t>(será analisad</w:t>
      </w:r>
      <w:r w:rsidR="006D715D">
        <w:rPr>
          <w:sz w:val="22"/>
          <w:szCs w:val="22"/>
          <w:u w:val="single"/>
        </w:rPr>
        <w:t>a</w:t>
      </w:r>
      <w:r w:rsidR="004412EF" w:rsidRPr="006D715D">
        <w:rPr>
          <w:sz w:val="22"/>
          <w:szCs w:val="22"/>
          <w:u w:val="single"/>
        </w:rPr>
        <w:t xml:space="preserve"> em qual situação se encaixa a penalidade sofrida pelo licitante, se somente impedida com </w:t>
      </w:r>
      <w:r w:rsidR="006D715D">
        <w:rPr>
          <w:sz w:val="22"/>
          <w:szCs w:val="22"/>
          <w:u w:val="single"/>
        </w:rPr>
        <w:t xml:space="preserve">o </w:t>
      </w:r>
      <w:r w:rsidR="004412EF" w:rsidRPr="006D715D">
        <w:rPr>
          <w:sz w:val="22"/>
          <w:szCs w:val="22"/>
          <w:u w:val="single"/>
        </w:rPr>
        <w:t xml:space="preserve">órgão penalizador ou </w:t>
      </w:r>
      <w:r w:rsidR="006D715D">
        <w:rPr>
          <w:sz w:val="22"/>
          <w:szCs w:val="22"/>
          <w:u w:val="single"/>
        </w:rPr>
        <w:t xml:space="preserve">de caráter </w:t>
      </w:r>
      <w:r w:rsidR="004412EF" w:rsidRPr="006D715D">
        <w:rPr>
          <w:sz w:val="22"/>
          <w:szCs w:val="22"/>
          <w:u w:val="single"/>
        </w:rPr>
        <w:t>geral)</w:t>
      </w:r>
      <w:r w:rsidR="009751D5" w:rsidRPr="00D107EF">
        <w:rPr>
          <w:sz w:val="22"/>
          <w:szCs w:val="22"/>
        </w:rPr>
        <w:t>;</w:t>
      </w:r>
      <w:r w:rsidR="004412EF" w:rsidRPr="00D107EF">
        <w:rPr>
          <w:sz w:val="22"/>
          <w:szCs w:val="22"/>
        </w:rPr>
        <w:t xml:space="preserve"> </w:t>
      </w:r>
    </w:p>
    <w:p w14:paraId="63624E3D" w14:textId="77777777" w:rsidR="00575C44" w:rsidRPr="00D107EF" w:rsidRDefault="00575C44" w:rsidP="00E715CC">
      <w:pPr>
        <w:pStyle w:val="Corpodetexto"/>
        <w:numPr>
          <w:ilvl w:val="0"/>
          <w:numId w:val="2"/>
        </w:numPr>
        <w:spacing w:after="120" w:line="360" w:lineRule="auto"/>
        <w:ind w:left="567" w:hanging="283"/>
        <w:rPr>
          <w:sz w:val="22"/>
          <w:szCs w:val="22"/>
        </w:rPr>
      </w:pPr>
      <w:r w:rsidRPr="00D107EF">
        <w:rPr>
          <w:sz w:val="22"/>
          <w:szCs w:val="22"/>
        </w:rPr>
        <w:t>O impedimento de que trata o item</w:t>
      </w:r>
      <w:r w:rsidR="00BA3F7A" w:rsidRPr="00D107EF">
        <w:rPr>
          <w:sz w:val="22"/>
          <w:szCs w:val="22"/>
        </w:rPr>
        <w:t xml:space="preserve"> (b)</w:t>
      </w:r>
      <w:r w:rsidRPr="00D107EF">
        <w:rPr>
          <w:sz w:val="22"/>
          <w:szCs w:val="22"/>
        </w:rPr>
        <w:t xml:space="preserve"> acima será também aplicado ao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interessado</w:t>
      </w:r>
      <w:r w:rsidR="006D715D">
        <w:rPr>
          <w:sz w:val="22"/>
          <w:szCs w:val="22"/>
        </w:rPr>
        <w:t>;</w:t>
      </w:r>
    </w:p>
    <w:p w14:paraId="4D607305" w14:textId="77777777" w:rsidR="006D715D" w:rsidRDefault="006D715D" w:rsidP="00E715CC">
      <w:pPr>
        <w:pStyle w:val="Corpodetexto"/>
        <w:numPr>
          <w:ilvl w:val="0"/>
          <w:numId w:val="2"/>
        </w:numPr>
        <w:spacing w:after="120" w:line="360" w:lineRule="auto"/>
        <w:ind w:left="567" w:hanging="283"/>
        <w:rPr>
          <w:sz w:val="22"/>
          <w:szCs w:val="22"/>
        </w:rPr>
      </w:pPr>
      <w:r>
        <w:rPr>
          <w:sz w:val="22"/>
          <w:szCs w:val="22"/>
        </w:rPr>
        <w:t>S</w:t>
      </w:r>
      <w:r w:rsidRPr="006D715D">
        <w:rPr>
          <w:sz w:val="22"/>
          <w:szCs w:val="22"/>
        </w:rPr>
        <w:t xml:space="preserve">ervidor de qualquer órgão ou entidade vinculada ao Município de </w:t>
      </w:r>
      <w:r w:rsidR="006B320C">
        <w:rPr>
          <w:sz w:val="22"/>
          <w:szCs w:val="22"/>
        </w:rPr>
        <w:t>Anaurilândia</w:t>
      </w:r>
      <w:r>
        <w:rPr>
          <w:sz w:val="22"/>
          <w:szCs w:val="22"/>
        </w:rPr>
        <w:t>/MS</w:t>
      </w:r>
      <w:r w:rsidRPr="006D715D">
        <w:rPr>
          <w:sz w:val="22"/>
          <w:szCs w:val="22"/>
        </w:rPr>
        <w:t xml:space="preserve">, </w:t>
      </w:r>
      <w:r>
        <w:rPr>
          <w:sz w:val="22"/>
          <w:szCs w:val="22"/>
        </w:rPr>
        <w:t>assim como</w:t>
      </w:r>
      <w:r w:rsidRPr="006D715D">
        <w:rPr>
          <w:sz w:val="22"/>
          <w:szCs w:val="22"/>
        </w:rPr>
        <w:t xml:space="preserve"> a empresa da qual tal servidor seja </w:t>
      </w:r>
      <w:r w:rsidR="00A304C8" w:rsidRPr="006D715D">
        <w:rPr>
          <w:sz w:val="22"/>
          <w:szCs w:val="22"/>
        </w:rPr>
        <w:t>sócio</w:t>
      </w:r>
      <w:r w:rsidR="00A304C8">
        <w:rPr>
          <w:sz w:val="22"/>
          <w:szCs w:val="22"/>
        </w:rPr>
        <w:t xml:space="preserve"> </w:t>
      </w:r>
      <w:r w:rsidR="00A304C8" w:rsidRPr="006D715D">
        <w:rPr>
          <w:sz w:val="22"/>
          <w:szCs w:val="22"/>
        </w:rPr>
        <w:t>administrador</w:t>
      </w:r>
      <w:r>
        <w:rPr>
          <w:sz w:val="22"/>
          <w:szCs w:val="22"/>
        </w:rPr>
        <w:t>;</w:t>
      </w:r>
    </w:p>
    <w:p w14:paraId="08296022" w14:textId="77777777" w:rsidR="00575C44" w:rsidRPr="006D715D" w:rsidRDefault="00575C44" w:rsidP="00E715CC">
      <w:pPr>
        <w:pStyle w:val="Corpodetexto"/>
        <w:numPr>
          <w:ilvl w:val="0"/>
          <w:numId w:val="2"/>
        </w:numPr>
        <w:spacing w:after="120" w:line="360" w:lineRule="auto"/>
        <w:ind w:left="567" w:hanging="283"/>
        <w:rPr>
          <w:sz w:val="22"/>
          <w:szCs w:val="22"/>
        </w:rPr>
      </w:pPr>
      <w:r w:rsidRPr="006D715D">
        <w:rPr>
          <w:sz w:val="22"/>
          <w:szCs w:val="22"/>
        </w:rPr>
        <w:t>Aquele que mantenha vínculo de natureza técnica, comercial, econômica, financeira, trabalhista ou civil com dirigente do órgão ou entidade contratante ou com agente público que desempenhe função no processo de contratação ou atue na fiscalização ou na gestão do contrato, ou que deles seja cônjuge, companheiro ou parente em linha reta, colateral ou por afinidade, até o terceiro grau;</w:t>
      </w:r>
    </w:p>
    <w:p w14:paraId="3659BF9C" w14:textId="77777777" w:rsidR="004412EF" w:rsidRPr="00D107EF" w:rsidRDefault="004412EF" w:rsidP="00E715CC">
      <w:pPr>
        <w:pStyle w:val="Corpodetexto"/>
        <w:numPr>
          <w:ilvl w:val="0"/>
          <w:numId w:val="2"/>
        </w:numPr>
        <w:spacing w:after="120" w:line="360" w:lineRule="auto"/>
        <w:ind w:left="567" w:hanging="283"/>
        <w:rPr>
          <w:sz w:val="22"/>
          <w:szCs w:val="22"/>
        </w:rPr>
      </w:pPr>
      <w:r w:rsidRPr="00D107EF">
        <w:rPr>
          <w:sz w:val="22"/>
          <w:szCs w:val="22"/>
        </w:rPr>
        <w:lastRenderedPageBreak/>
        <w:t>Empresas que sejam do mesmo grupo econômico. Para ta</w:t>
      </w:r>
      <w:r w:rsidR="006D715D">
        <w:rPr>
          <w:sz w:val="22"/>
          <w:szCs w:val="22"/>
        </w:rPr>
        <w:t>l</w:t>
      </w:r>
      <w:r w:rsidRPr="00D107EF">
        <w:rPr>
          <w:sz w:val="22"/>
          <w:szCs w:val="22"/>
        </w:rPr>
        <w:t xml:space="preserve"> efeito</w:t>
      </w:r>
      <w:r w:rsidR="006D715D">
        <w:rPr>
          <w:sz w:val="22"/>
          <w:szCs w:val="22"/>
        </w:rPr>
        <w:t>,</w:t>
      </w:r>
      <w:r w:rsidRPr="00D107EF">
        <w:rPr>
          <w:sz w:val="22"/>
          <w:szCs w:val="22"/>
        </w:rPr>
        <w:t xml:space="preserve"> entende-se que fazem parte de um mesmo grupo econômico ou financeiro, as empresas que tenham diretores, acionistas (com participação em mais de 5%), ou representantes legais comuns, e aquelas que dependam ou subsidiem econômica ou financeiramente a outra empresa</w:t>
      </w:r>
      <w:r w:rsidR="009751D5" w:rsidRPr="00D107EF">
        <w:rPr>
          <w:sz w:val="22"/>
          <w:szCs w:val="22"/>
        </w:rPr>
        <w:t>;</w:t>
      </w:r>
    </w:p>
    <w:p w14:paraId="2C18938C" w14:textId="77777777" w:rsidR="00C25B03" w:rsidRDefault="007C1943" w:rsidP="00E715CC">
      <w:pPr>
        <w:numPr>
          <w:ilvl w:val="0"/>
          <w:numId w:val="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Que não tiverem infraestrutura e pessoal técnico específico para a prestação</w:t>
      </w:r>
      <w:r w:rsidR="00C25B03" w:rsidRPr="00D107EF">
        <w:rPr>
          <w:rFonts w:ascii="Arial" w:hAnsi="Arial" w:cs="Arial"/>
          <w:color w:val="000000"/>
          <w:sz w:val="22"/>
          <w:szCs w:val="22"/>
        </w:rPr>
        <w:t xml:space="preserve"> </w:t>
      </w:r>
      <w:r w:rsidRPr="00D107EF">
        <w:rPr>
          <w:rFonts w:ascii="Arial" w:hAnsi="Arial" w:cs="Arial"/>
          <w:color w:val="000000"/>
          <w:sz w:val="22"/>
          <w:szCs w:val="22"/>
        </w:rPr>
        <w:t>dos serviços pleiteados</w:t>
      </w:r>
      <w:r w:rsidR="006D715D">
        <w:rPr>
          <w:rFonts w:ascii="Arial" w:hAnsi="Arial" w:cs="Arial"/>
          <w:color w:val="000000"/>
          <w:sz w:val="22"/>
          <w:szCs w:val="22"/>
        </w:rPr>
        <w:t>.</w:t>
      </w:r>
    </w:p>
    <w:p w14:paraId="45E12D76" w14:textId="77777777" w:rsidR="006D715D" w:rsidRPr="006D715D" w:rsidRDefault="006D715D" w:rsidP="00E715CC">
      <w:pPr>
        <w:numPr>
          <w:ilvl w:val="1"/>
          <w:numId w:val="11"/>
        </w:numPr>
        <w:tabs>
          <w:tab w:val="left" w:pos="567"/>
        </w:tabs>
        <w:autoSpaceDE w:val="0"/>
        <w:autoSpaceDN w:val="0"/>
        <w:adjustRightInd w:val="0"/>
        <w:spacing w:after="120" w:line="360" w:lineRule="auto"/>
        <w:ind w:left="0" w:firstLine="0"/>
        <w:jc w:val="both"/>
        <w:rPr>
          <w:rFonts w:ascii="Arial" w:hAnsi="Arial" w:cs="Arial"/>
          <w:b/>
          <w:bCs/>
          <w:color w:val="000000"/>
          <w:sz w:val="22"/>
          <w:szCs w:val="22"/>
          <w:u w:val="single"/>
        </w:rPr>
      </w:pPr>
      <w:r w:rsidRPr="006D715D">
        <w:rPr>
          <w:rFonts w:ascii="Arial" w:hAnsi="Arial" w:cs="Arial"/>
          <w:b/>
          <w:bCs/>
          <w:color w:val="000000"/>
          <w:sz w:val="22"/>
          <w:szCs w:val="22"/>
          <w:u w:val="single"/>
        </w:rPr>
        <w:t>A participação nesse certame implica as seguintes obrigações:</w:t>
      </w:r>
    </w:p>
    <w:p w14:paraId="6A99EC45" w14:textId="77777777" w:rsidR="00F77EA3" w:rsidRPr="00D107EF" w:rsidRDefault="007C1943" w:rsidP="00E715CC">
      <w:pPr>
        <w:numPr>
          <w:ilvl w:val="1"/>
          <w:numId w:val="1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Estar ciente das condições do credenciamento, assumir a responsabilidade pela</w:t>
      </w:r>
      <w:r w:rsidR="00C25B03" w:rsidRPr="00D107EF">
        <w:rPr>
          <w:rFonts w:ascii="Arial" w:hAnsi="Arial" w:cs="Arial"/>
          <w:color w:val="000000"/>
          <w:sz w:val="22"/>
          <w:szCs w:val="22"/>
        </w:rPr>
        <w:t xml:space="preserve"> </w:t>
      </w:r>
      <w:r w:rsidRPr="00D107EF">
        <w:rPr>
          <w:rFonts w:ascii="Arial" w:hAnsi="Arial" w:cs="Arial"/>
          <w:color w:val="000000"/>
          <w:sz w:val="22"/>
          <w:szCs w:val="22"/>
        </w:rPr>
        <w:t>autenticidade de todos os documentos apresentados e fornecer quaisquer informações</w:t>
      </w:r>
      <w:r w:rsidR="00C25B03" w:rsidRPr="00D107EF">
        <w:rPr>
          <w:rFonts w:ascii="Arial" w:hAnsi="Arial" w:cs="Arial"/>
          <w:color w:val="000000"/>
          <w:sz w:val="22"/>
          <w:szCs w:val="22"/>
        </w:rPr>
        <w:t xml:space="preserve"> </w:t>
      </w:r>
      <w:r w:rsidRPr="00D107EF">
        <w:rPr>
          <w:rFonts w:ascii="Arial" w:hAnsi="Arial" w:cs="Arial"/>
          <w:color w:val="000000"/>
          <w:sz w:val="22"/>
          <w:szCs w:val="22"/>
        </w:rPr>
        <w:t xml:space="preserve">complementares solicitadas pela Comissão </w:t>
      </w:r>
      <w:r w:rsidR="00CF41F6" w:rsidRPr="00D107EF">
        <w:rPr>
          <w:rFonts w:ascii="Arial" w:hAnsi="Arial" w:cs="Arial"/>
          <w:color w:val="000000"/>
          <w:sz w:val="22"/>
          <w:szCs w:val="22"/>
        </w:rPr>
        <w:t xml:space="preserve">de </w:t>
      </w:r>
      <w:r w:rsidR="006D715D">
        <w:rPr>
          <w:rFonts w:ascii="Arial" w:hAnsi="Arial" w:cs="Arial"/>
          <w:color w:val="000000"/>
          <w:sz w:val="22"/>
          <w:szCs w:val="22"/>
        </w:rPr>
        <w:t>Contratação</w:t>
      </w:r>
      <w:r w:rsidRPr="00D107EF">
        <w:rPr>
          <w:rFonts w:ascii="Arial" w:hAnsi="Arial" w:cs="Arial"/>
          <w:color w:val="000000"/>
          <w:sz w:val="22"/>
          <w:szCs w:val="22"/>
        </w:rPr>
        <w:t>;</w:t>
      </w:r>
    </w:p>
    <w:p w14:paraId="2E09FC31" w14:textId="77777777" w:rsidR="00F77EA3" w:rsidRPr="00D107EF" w:rsidRDefault="007C1943" w:rsidP="00E715CC">
      <w:pPr>
        <w:numPr>
          <w:ilvl w:val="1"/>
          <w:numId w:val="1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Executar</w:t>
      </w:r>
      <w:r w:rsidR="00CF0FA2">
        <w:rPr>
          <w:rFonts w:ascii="Arial" w:hAnsi="Arial" w:cs="Arial"/>
          <w:color w:val="000000"/>
          <w:sz w:val="22"/>
          <w:szCs w:val="22"/>
        </w:rPr>
        <w:t xml:space="preserve"> adequadamente</w:t>
      </w:r>
      <w:r w:rsidRPr="00D107EF">
        <w:rPr>
          <w:rFonts w:ascii="Arial" w:hAnsi="Arial" w:cs="Arial"/>
          <w:color w:val="000000"/>
          <w:sz w:val="22"/>
          <w:szCs w:val="22"/>
        </w:rPr>
        <w:t xml:space="preserve"> o</w:t>
      </w:r>
      <w:r w:rsidR="00CF0FA2">
        <w:rPr>
          <w:rFonts w:ascii="Arial" w:hAnsi="Arial" w:cs="Arial"/>
          <w:color w:val="000000"/>
          <w:sz w:val="22"/>
          <w:szCs w:val="22"/>
        </w:rPr>
        <w:t xml:space="preserve"> objeto dest</w:t>
      </w:r>
      <w:r w:rsidRPr="00D107EF">
        <w:rPr>
          <w:rFonts w:ascii="Arial" w:hAnsi="Arial" w:cs="Arial"/>
          <w:color w:val="000000"/>
          <w:sz w:val="22"/>
          <w:szCs w:val="22"/>
        </w:rPr>
        <w:t xml:space="preserve">e </w:t>
      </w:r>
      <w:r w:rsidR="00CF0FA2">
        <w:rPr>
          <w:rFonts w:ascii="Arial" w:hAnsi="Arial" w:cs="Arial"/>
          <w:color w:val="000000"/>
          <w:sz w:val="22"/>
          <w:szCs w:val="22"/>
        </w:rPr>
        <w:t>credenciamento</w:t>
      </w:r>
      <w:r w:rsidR="00CF41F6" w:rsidRPr="00D107EF">
        <w:rPr>
          <w:rFonts w:ascii="Arial" w:hAnsi="Arial" w:cs="Arial"/>
          <w:color w:val="000000"/>
          <w:sz w:val="22"/>
          <w:szCs w:val="22"/>
        </w:rPr>
        <w:t xml:space="preserve">, </w:t>
      </w:r>
      <w:r w:rsidR="00CF0FA2">
        <w:rPr>
          <w:rFonts w:ascii="Arial" w:hAnsi="Arial" w:cs="Arial"/>
          <w:color w:val="000000"/>
          <w:sz w:val="22"/>
          <w:szCs w:val="22"/>
        </w:rPr>
        <w:t>atendendo às</w:t>
      </w:r>
      <w:r w:rsidR="00CF41F6" w:rsidRPr="00D107EF">
        <w:rPr>
          <w:rFonts w:ascii="Arial" w:hAnsi="Arial" w:cs="Arial"/>
          <w:color w:val="000000"/>
          <w:sz w:val="22"/>
          <w:szCs w:val="22"/>
        </w:rPr>
        <w:t xml:space="preserve"> </w:t>
      </w:r>
      <w:r w:rsidR="00CF0FA2">
        <w:rPr>
          <w:rFonts w:ascii="Arial" w:hAnsi="Arial" w:cs="Arial"/>
          <w:color w:val="000000"/>
          <w:sz w:val="22"/>
          <w:szCs w:val="22"/>
        </w:rPr>
        <w:t>condições contratuais;</w:t>
      </w:r>
    </w:p>
    <w:p w14:paraId="501CB792" w14:textId="77777777" w:rsidR="00C25B03" w:rsidRDefault="007C1943" w:rsidP="00E715CC">
      <w:pPr>
        <w:numPr>
          <w:ilvl w:val="1"/>
          <w:numId w:val="1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 xml:space="preserve">Manter, durante </w:t>
      </w:r>
      <w:r w:rsidR="00CF0FA2">
        <w:rPr>
          <w:rFonts w:ascii="Arial" w:hAnsi="Arial" w:cs="Arial"/>
          <w:color w:val="000000"/>
          <w:sz w:val="22"/>
          <w:szCs w:val="22"/>
        </w:rPr>
        <w:t xml:space="preserve">toda </w:t>
      </w:r>
      <w:r w:rsidRPr="00D107EF">
        <w:rPr>
          <w:rFonts w:ascii="Arial" w:hAnsi="Arial" w:cs="Arial"/>
          <w:color w:val="000000"/>
          <w:sz w:val="22"/>
          <w:szCs w:val="22"/>
        </w:rPr>
        <w:t>a execução do contrato, em compatibilidade com as obrigações assumidas,</w:t>
      </w:r>
      <w:r w:rsidR="00C25B03" w:rsidRPr="00D107EF">
        <w:rPr>
          <w:rFonts w:ascii="Arial" w:hAnsi="Arial" w:cs="Arial"/>
          <w:color w:val="000000"/>
          <w:sz w:val="22"/>
          <w:szCs w:val="22"/>
        </w:rPr>
        <w:t xml:space="preserve"> </w:t>
      </w:r>
      <w:r w:rsidRPr="00D107EF">
        <w:rPr>
          <w:rFonts w:ascii="Arial" w:hAnsi="Arial" w:cs="Arial"/>
          <w:color w:val="000000"/>
          <w:sz w:val="22"/>
          <w:szCs w:val="22"/>
        </w:rPr>
        <w:t>as condições de habilitação e qualificação exigidas na licitação, além daquelas pertinentes a</w:t>
      </w:r>
      <w:r w:rsidR="00C25B03" w:rsidRPr="00D107EF">
        <w:rPr>
          <w:rFonts w:ascii="Arial" w:hAnsi="Arial" w:cs="Arial"/>
          <w:color w:val="000000"/>
          <w:sz w:val="22"/>
          <w:szCs w:val="22"/>
        </w:rPr>
        <w:t xml:space="preserve"> </w:t>
      </w:r>
      <w:r w:rsidRPr="00D107EF">
        <w:rPr>
          <w:rFonts w:ascii="Arial" w:hAnsi="Arial" w:cs="Arial"/>
          <w:color w:val="000000"/>
          <w:sz w:val="22"/>
          <w:szCs w:val="22"/>
        </w:rPr>
        <w:t>legislação trabalhista, exibindo mensalmente os comprovantes dos recolhimentos dos impostos</w:t>
      </w:r>
      <w:r w:rsidR="00C25B03" w:rsidRPr="00D107EF">
        <w:rPr>
          <w:rFonts w:ascii="Arial" w:hAnsi="Arial" w:cs="Arial"/>
          <w:color w:val="000000"/>
          <w:sz w:val="22"/>
          <w:szCs w:val="22"/>
        </w:rPr>
        <w:t xml:space="preserve"> </w:t>
      </w:r>
      <w:r w:rsidRPr="00D107EF">
        <w:rPr>
          <w:rFonts w:ascii="Arial" w:hAnsi="Arial" w:cs="Arial"/>
          <w:color w:val="000000"/>
          <w:sz w:val="22"/>
          <w:szCs w:val="22"/>
        </w:rPr>
        <w:t>decorrentes.</w:t>
      </w:r>
    </w:p>
    <w:p w14:paraId="78BB38B9" w14:textId="3E2C85D5" w:rsidR="00C922A6" w:rsidRDefault="00C922A6" w:rsidP="00E715CC">
      <w:pPr>
        <w:numPr>
          <w:ilvl w:val="1"/>
          <w:numId w:val="11"/>
        </w:numPr>
        <w:spacing w:after="240" w:line="360" w:lineRule="auto"/>
        <w:ind w:left="0" w:firstLine="0"/>
        <w:jc w:val="both"/>
        <w:rPr>
          <w:rFonts w:ascii="Arial" w:hAnsi="Arial" w:cs="Arial"/>
          <w:color w:val="000000"/>
          <w:sz w:val="22"/>
          <w:szCs w:val="22"/>
        </w:rPr>
      </w:pPr>
      <w:r w:rsidRPr="006D715D">
        <w:rPr>
          <w:rFonts w:ascii="Arial" w:hAnsi="Arial" w:cs="Arial"/>
          <w:color w:val="000000"/>
          <w:sz w:val="22"/>
          <w:szCs w:val="22"/>
        </w:rPr>
        <w:t xml:space="preserve">A participação na presente licitação </w:t>
      </w:r>
      <w:r>
        <w:rPr>
          <w:rFonts w:ascii="Arial" w:hAnsi="Arial" w:cs="Arial"/>
          <w:color w:val="000000"/>
          <w:sz w:val="22"/>
          <w:szCs w:val="22"/>
        </w:rPr>
        <w:t>enseja</w:t>
      </w:r>
      <w:r w:rsidRPr="006D715D">
        <w:rPr>
          <w:rFonts w:ascii="Arial" w:hAnsi="Arial" w:cs="Arial"/>
          <w:color w:val="000000"/>
          <w:sz w:val="22"/>
          <w:szCs w:val="22"/>
        </w:rPr>
        <w:t xml:space="preserve"> concordância expressa </w:t>
      </w:r>
      <w:r>
        <w:rPr>
          <w:rFonts w:ascii="Arial" w:hAnsi="Arial" w:cs="Arial"/>
          <w:color w:val="000000"/>
          <w:sz w:val="22"/>
          <w:szCs w:val="22"/>
        </w:rPr>
        <w:t>a</w:t>
      </w:r>
      <w:r w:rsidRPr="006D715D">
        <w:rPr>
          <w:rFonts w:ascii="Arial" w:hAnsi="Arial" w:cs="Arial"/>
          <w:color w:val="000000"/>
          <w:sz w:val="22"/>
          <w:szCs w:val="22"/>
        </w:rPr>
        <w:t xml:space="preserve"> todos os termos do edital e seus anexos, Lei Federal nº 14.133/2021 e posteriores alterações, Constituição Federal </w:t>
      </w:r>
      <w:r>
        <w:rPr>
          <w:rFonts w:ascii="Arial" w:hAnsi="Arial" w:cs="Arial"/>
          <w:color w:val="000000"/>
          <w:sz w:val="22"/>
          <w:szCs w:val="22"/>
        </w:rPr>
        <w:t xml:space="preserve">de </w:t>
      </w:r>
      <w:r w:rsidRPr="006D715D">
        <w:rPr>
          <w:rFonts w:ascii="Arial" w:hAnsi="Arial" w:cs="Arial"/>
          <w:color w:val="000000"/>
          <w:sz w:val="22"/>
          <w:szCs w:val="22"/>
        </w:rPr>
        <w:t>1988</w:t>
      </w:r>
      <w:r w:rsidRPr="00673D96">
        <w:rPr>
          <w:rFonts w:ascii="Arial" w:hAnsi="Arial" w:cs="Arial"/>
          <w:color w:val="FF0000"/>
          <w:sz w:val="22"/>
          <w:szCs w:val="22"/>
        </w:rPr>
        <w:t xml:space="preserve">, </w:t>
      </w:r>
      <w:r w:rsidR="00314917" w:rsidRPr="00EA1DA9">
        <w:rPr>
          <w:rFonts w:ascii="Arial" w:hAnsi="Arial" w:cs="Arial"/>
          <w:sz w:val="22"/>
          <w:szCs w:val="22"/>
        </w:rPr>
        <w:t xml:space="preserve">Decreto Municipal nº </w:t>
      </w:r>
      <w:r w:rsidR="00EA1DA9" w:rsidRPr="00EA1DA9">
        <w:rPr>
          <w:rFonts w:ascii="Arial" w:hAnsi="Arial" w:cs="Arial"/>
          <w:sz w:val="22"/>
          <w:szCs w:val="22"/>
        </w:rPr>
        <w:t>1953</w:t>
      </w:r>
      <w:r w:rsidR="00314917">
        <w:rPr>
          <w:rFonts w:ascii="Arial" w:hAnsi="Arial" w:cs="Arial"/>
          <w:color w:val="000000"/>
          <w:sz w:val="22"/>
          <w:szCs w:val="22"/>
        </w:rPr>
        <w:t>/2024</w:t>
      </w:r>
      <w:r>
        <w:rPr>
          <w:rFonts w:ascii="Arial" w:hAnsi="Arial" w:cs="Arial"/>
          <w:color w:val="000000"/>
          <w:sz w:val="22"/>
          <w:szCs w:val="22"/>
        </w:rPr>
        <w:t xml:space="preserve">, </w:t>
      </w:r>
      <w:r w:rsidRPr="006D715D">
        <w:rPr>
          <w:rFonts w:ascii="Arial" w:hAnsi="Arial" w:cs="Arial"/>
          <w:color w:val="000000"/>
          <w:sz w:val="22"/>
          <w:szCs w:val="22"/>
        </w:rPr>
        <w:t>bem como das demais leis aplicáveis ou, ainda, outr</w:t>
      </w:r>
      <w:r>
        <w:rPr>
          <w:rFonts w:ascii="Arial" w:hAnsi="Arial" w:cs="Arial"/>
          <w:color w:val="000000"/>
          <w:sz w:val="22"/>
          <w:szCs w:val="22"/>
        </w:rPr>
        <w:t>a</w:t>
      </w:r>
      <w:r w:rsidRPr="006D715D">
        <w:rPr>
          <w:rFonts w:ascii="Arial" w:hAnsi="Arial" w:cs="Arial"/>
          <w:color w:val="000000"/>
          <w:sz w:val="22"/>
          <w:szCs w:val="22"/>
        </w:rPr>
        <w:t>s que venham a substituir as normas relacionadas</w:t>
      </w:r>
      <w:r>
        <w:rPr>
          <w:rFonts w:ascii="Arial" w:hAnsi="Arial" w:cs="Arial"/>
          <w:color w:val="000000"/>
          <w:sz w:val="22"/>
          <w:szCs w:val="22"/>
        </w:rPr>
        <w:t>.</w:t>
      </w:r>
    </w:p>
    <w:p w14:paraId="417C057F" w14:textId="77777777" w:rsidR="007C1943" w:rsidRPr="00D107EF" w:rsidRDefault="00765358" w:rsidP="00E715CC">
      <w:pPr>
        <w:pStyle w:val="TTULO01"/>
        <w:numPr>
          <w:ilvl w:val="0"/>
          <w:numId w:val="18"/>
        </w:numPr>
        <w:spacing w:after="120" w:line="360" w:lineRule="auto"/>
      </w:pPr>
      <w:bookmarkStart w:id="2" w:name="_Toc184822338"/>
      <w:r>
        <w:t>DA FORMA DE INSCRIÇÃO NO CREDENCIAMENTO:</w:t>
      </w:r>
      <w:bookmarkEnd w:id="2"/>
    </w:p>
    <w:p w14:paraId="4DEBAF61" w14:textId="77777777" w:rsidR="00B05237" w:rsidRPr="0044011F" w:rsidRDefault="00804D7D" w:rsidP="00E715CC">
      <w:pPr>
        <w:numPr>
          <w:ilvl w:val="1"/>
          <w:numId w:val="19"/>
        </w:numPr>
        <w:autoSpaceDE w:val="0"/>
        <w:autoSpaceDN w:val="0"/>
        <w:adjustRightInd w:val="0"/>
        <w:spacing w:after="120" w:line="360" w:lineRule="auto"/>
        <w:ind w:left="0" w:firstLine="0"/>
        <w:jc w:val="both"/>
        <w:rPr>
          <w:rFonts w:ascii="Arial" w:hAnsi="Arial" w:cs="Arial"/>
          <w:sz w:val="22"/>
          <w:szCs w:val="22"/>
        </w:rPr>
      </w:pPr>
      <w:r w:rsidRPr="0044011F">
        <w:rPr>
          <w:rFonts w:ascii="Arial" w:hAnsi="Arial" w:cs="Arial"/>
          <w:sz w:val="22"/>
          <w:szCs w:val="22"/>
        </w:rPr>
        <w:t xml:space="preserve">Os interessados poderão inscrever-se no Credenciamento a partir da publicação do Aviso de Credenciamento, diretamente no Departamento de Licitações, Paço da Prefeitura Municipal de </w:t>
      </w:r>
      <w:r w:rsidR="006B320C">
        <w:rPr>
          <w:rFonts w:ascii="Arial" w:hAnsi="Arial" w:cs="Arial"/>
          <w:sz w:val="22"/>
          <w:szCs w:val="22"/>
        </w:rPr>
        <w:t>Anaurilândia</w:t>
      </w:r>
      <w:r w:rsidRPr="0044011F">
        <w:rPr>
          <w:rFonts w:ascii="Arial" w:hAnsi="Arial" w:cs="Arial"/>
          <w:sz w:val="22"/>
          <w:szCs w:val="22"/>
        </w:rPr>
        <w:t>/MS.</w:t>
      </w:r>
    </w:p>
    <w:p w14:paraId="65B3F8B3" w14:textId="77777777" w:rsidR="00B35674" w:rsidRPr="0044011F" w:rsidRDefault="00B35674" w:rsidP="00E715CC">
      <w:pPr>
        <w:numPr>
          <w:ilvl w:val="2"/>
          <w:numId w:val="19"/>
        </w:numPr>
        <w:spacing w:after="120" w:line="360" w:lineRule="auto"/>
        <w:ind w:left="567" w:firstLine="0"/>
        <w:jc w:val="both"/>
        <w:rPr>
          <w:rFonts w:ascii="Arial" w:hAnsi="Arial" w:cs="Arial"/>
          <w:sz w:val="22"/>
          <w:szCs w:val="22"/>
        </w:rPr>
      </w:pPr>
      <w:r w:rsidRPr="0044011F">
        <w:rPr>
          <w:rFonts w:ascii="Arial" w:hAnsi="Arial" w:cs="Arial"/>
          <w:sz w:val="22"/>
          <w:szCs w:val="22"/>
        </w:rPr>
        <w:t xml:space="preserve">O Formulário de Inscrição para o presente Credenciamento deverá ser apresentado na forma do </w:t>
      </w:r>
      <w:r w:rsidRPr="00676679">
        <w:rPr>
          <w:rFonts w:ascii="Arial" w:hAnsi="Arial" w:cs="Arial"/>
          <w:b/>
          <w:bCs/>
          <w:sz w:val="22"/>
          <w:szCs w:val="22"/>
        </w:rPr>
        <w:t xml:space="preserve">ANEXO </w:t>
      </w:r>
      <w:r w:rsidR="00F06E8F" w:rsidRPr="00676679">
        <w:rPr>
          <w:rFonts w:ascii="Arial" w:hAnsi="Arial" w:cs="Arial"/>
          <w:b/>
          <w:bCs/>
          <w:sz w:val="22"/>
          <w:szCs w:val="22"/>
        </w:rPr>
        <w:t>II – Modelo de Requerimento de Credenciamento</w:t>
      </w:r>
      <w:r w:rsidRPr="0044011F">
        <w:rPr>
          <w:rFonts w:ascii="Arial" w:hAnsi="Arial" w:cs="Arial"/>
          <w:color w:val="FF0000"/>
          <w:sz w:val="22"/>
          <w:szCs w:val="22"/>
        </w:rPr>
        <w:t xml:space="preserve"> </w:t>
      </w:r>
      <w:r w:rsidRPr="0044011F">
        <w:rPr>
          <w:rFonts w:ascii="Arial" w:hAnsi="Arial" w:cs="Arial"/>
          <w:sz w:val="22"/>
          <w:szCs w:val="22"/>
        </w:rPr>
        <w:t>deste edital, ser datado e assinado pelo representante legal no caso de pessoa jurídica. Deverá conter todas as informações solicitadas no formulário.</w:t>
      </w:r>
    </w:p>
    <w:p w14:paraId="4458CA69" w14:textId="76D5022B" w:rsidR="00433F8C" w:rsidRPr="00D76898" w:rsidRDefault="00433F8C" w:rsidP="00E715CC">
      <w:pPr>
        <w:numPr>
          <w:ilvl w:val="2"/>
          <w:numId w:val="19"/>
        </w:numPr>
        <w:spacing w:after="120" w:line="360" w:lineRule="auto"/>
        <w:ind w:left="567" w:firstLine="0"/>
        <w:jc w:val="both"/>
        <w:rPr>
          <w:rFonts w:ascii="Arial" w:hAnsi="Arial" w:cs="Arial"/>
          <w:sz w:val="22"/>
          <w:szCs w:val="22"/>
        </w:rPr>
      </w:pPr>
      <w:r w:rsidRPr="00B56EED">
        <w:rPr>
          <w:rFonts w:ascii="Arial" w:hAnsi="Arial" w:cs="Arial"/>
          <w:b/>
          <w:bCs/>
          <w:sz w:val="22"/>
          <w:szCs w:val="22"/>
        </w:rPr>
        <w:t>Os interessados deverão encaminhar os documentos</w:t>
      </w:r>
      <w:r w:rsidRPr="0044011F">
        <w:rPr>
          <w:rFonts w:ascii="Arial" w:hAnsi="Arial" w:cs="Arial"/>
          <w:sz w:val="22"/>
          <w:szCs w:val="22"/>
        </w:rPr>
        <w:t xml:space="preserve"> à Comissão de Contratação do </w:t>
      </w:r>
      <w:r w:rsidR="00157D5B">
        <w:rPr>
          <w:rFonts w:ascii="Arial" w:hAnsi="Arial" w:cs="Arial"/>
          <w:sz w:val="22"/>
          <w:szCs w:val="22"/>
        </w:rPr>
        <w:t>M</w:t>
      </w:r>
      <w:r w:rsidRPr="0044011F">
        <w:rPr>
          <w:rFonts w:ascii="Arial" w:hAnsi="Arial" w:cs="Arial"/>
          <w:sz w:val="22"/>
          <w:szCs w:val="22"/>
        </w:rPr>
        <w:t xml:space="preserve">unicípio de </w:t>
      </w:r>
      <w:r w:rsidR="006B320C">
        <w:rPr>
          <w:rFonts w:ascii="Arial" w:hAnsi="Arial" w:cs="Arial"/>
          <w:sz w:val="22"/>
          <w:szCs w:val="22"/>
        </w:rPr>
        <w:t>Anaurilândia</w:t>
      </w:r>
      <w:r w:rsidR="008C06E1" w:rsidRPr="0044011F">
        <w:rPr>
          <w:rFonts w:ascii="Arial" w:hAnsi="Arial" w:cs="Arial"/>
          <w:sz w:val="22"/>
          <w:szCs w:val="22"/>
        </w:rPr>
        <w:t>/MS</w:t>
      </w:r>
      <w:r w:rsidRPr="0044011F">
        <w:rPr>
          <w:rFonts w:ascii="Arial" w:hAnsi="Arial" w:cs="Arial"/>
          <w:sz w:val="22"/>
          <w:szCs w:val="22"/>
        </w:rPr>
        <w:t xml:space="preserve">, no </w:t>
      </w:r>
      <w:r w:rsidRPr="00EB76FF">
        <w:rPr>
          <w:rFonts w:ascii="Arial" w:hAnsi="Arial" w:cs="Arial"/>
          <w:sz w:val="22"/>
          <w:szCs w:val="22"/>
        </w:rPr>
        <w:t xml:space="preserve">seguinte endereço: </w:t>
      </w:r>
      <w:r w:rsidR="00EB76FF" w:rsidRPr="00D76898">
        <w:rPr>
          <w:rFonts w:ascii="Arial" w:hAnsi="Arial" w:cs="Arial"/>
          <w:sz w:val="22"/>
          <w:szCs w:val="22"/>
        </w:rPr>
        <w:t xml:space="preserve">rua Anaurilissia, </w:t>
      </w:r>
      <w:r w:rsidR="00EB76FF" w:rsidRPr="00D76898">
        <w:rPr>
          <w:rFonts w:ascii="Arial" w:hAnsi="Arial" w:cs="Arial"/>
          <w:sz w:val="22"/>
          <w:szCs w:val="22"/>
        </w:rPr>
        <w:lastRenderedPageBreak/>
        <w:t>1248, centro</w:t>
      </w:r>
      <w:r w:rsidRPr="00D76898">
        <w:rPr>
          <w:rFonts w:ascii="Arial" w:hAnsi="Arial" w:cs="Arial"/>
          <w:sz w:val="22"/>
          <w:szCs w:val="22"/>
        </w:rPr>
        <w:t xml:space="preserve">, CEP </w:t>
      </w:r>
      <w:r w:rsidR="00EB76FF" w:rsidRPr="00D76898">
        <w:rPr>
          <w:rFonts w:ascii="Arial" w:hAnsi="Arial" w:cs="Arial"/>
          <w:sz w:val="22"/>
          <w:szCs w:val="22"/>
        </w:rPr>
        <w:t>79.770-00</w:t>
      </w:r>
      <w:r w:rsidRPr="00D76898">
        <w:rPr>
          <w:rFonts w:ascii="Arial" w:hAnsi="Arial" w:cs="Arial"/>
          <w:sz w:val="22"/>
          <w:szCs w:val="22"/>
        </w:rPr>
        <w:t xml:space="preserve">, Fone: (67) </w:t>
      </w:r>
      <w:r w:rsidR="00EB76FF" w:rsidRPr="00D76898">
        <w:rPr>
          <w:rFonts w:ascii="Arial" w:hAnsi="Arial" w:cs="Arial"/>
          <w:sz w:val="22"/>
          <w:szCs w:val="22"/>
        </w:rPr>
        <w:t>935056294 / 935056904</w:t>
      </w:r>
      <w:r w:rsidRPr="00D76898">
        <w:rPr>
          <w:rFonts w:ascii="Arial" w:hAnsi="Arial" w:cs="Arial"/>
          <w:sz w:val="22"/>
          <w:szCs w:val="22"/>
        </w:rPr>
        <w:t>, no horário de expediente das 7h às 1</w:t>
      </w:r>
      <w:r w:rsidR="00EB76FF" w:rsidRPr="00D76898">
        <w:rPr>
          <w:rFonts w:ascii="Arial" w:hAnsi="Arial" w:cs="Arial"/>
          <w:sz w:val="22"/>
          <w:szCs w:val="22"/>
        </w:rPr>
        <w:t>1</w:t>
      </w:r>
      <w:r w:rsidRPr="00D76898">
        <w:rPr>
          <w:rFonts w:ascii="Arial" w:hAnsi="Arial" w:cs="Arial"/>
          <w:sz w:val="22"/>
          <w:szCs w:val="22"/>
        </w:rPr>
        <w:t>h</w:t>
      </w:r>
      <w:r w:rsidR="00EB76FF" w:rsidRPr="00D76898">
        <w:rPr>
          <w:rFonts w:ascii="Arial" w:hAnsi="Arial" w:cs="Arial"/>
          <w:sz w:val="22"/>
          <w:szCs w:val="22"/>
        </w:rPr>
        <w:t xml:space="preserve"> e das 13h às 16h (horário de Mato Grosso do Sul)</w:t>
      </w:r>
    </w:p>
    <w:p w14:paraId="1D5A00C1" w14:textId="77777777" w:rsidR="00433F8C" w:rsidRPr="0044011F" w:rsidRDefault="00433F8C" w:rsidP="00E715CC">
      <w:pPr>
        <w:numPr>
          <w:ilvl w:val="2"/>
          <w:numId w:val="19"/>
        </w:numPr>
        <w:autoSpaceDE w:val="0"/>
        <w:autoSpaceDN w:val="0"/>
        <w:adjustRightInd w:val="0"/>
        <w:spacing w:after="120" w:line="360" w:lineRule="auto"/>
        <w:ind w:left="567" w:firstLine="0"/>
        <w:jc w:val="both"/>
        <w:rPr>
          <w:rFonts w:ascii="Arial" w:hAnsi="Arial" w:cs="Arial"/>
          <w:sz w:val="22"/>
          <w:szCs w:val="22"/>
        </w:rPr>
      </w:pPr>
      <w:r w:rsidRPr="00B56EED">
        <w:rPr>
          <w:rFonts w:ascii="Arial" w:hAnsi="Arial" w:cs="Arial"/>
          <w:b/>
          <w:bCs/>
          <w:sz w:val="22"/>
          <w:szCs w:val="22"/>
        </w:rPr>
        <w:t>No ato de entrega da documentação</w:t>
      </w:r>
      <w:r w:rsidRPr="0044011F">
        <w:rPr>
          <w:rFonts w:ascii="Arial" w:hAnsi="Arial" w:cs="Arial"/>
          <w:sz w:val="22"/>
          <w:szCs w:val="22"/>
        </w:rPr>
        <w:t>, o interessado receberá comprovante do protocolo.</w:t>
      </w:r>
    </w:p>
    <w:p w14:paraId="20DBA117" w14:textId="77777777" w:rsidR="00433F8C" w:rsidRPr="0044011F" w:rsidRDefault="00433F8C" w:rsidP="00E715CC">
      <w:pPr>
        <w:numPr>
          <w:ilvl w:val="2"/>
          <w:numId w:val="19"/>
        </w:numPr>
        <w:autoSpaceDE w:val="0"/>
        <w:autoSpaceDN w:val="0"/>
        <w:adjustRightInd w:val="0"/>
        <w:spacing w:after="120" w:line="360" w:lineRule="auto"/>
        <w:ind w:left="567" w:firstLine="0"/>
        <w:jc w:val="both"/>
        <w:rPr>
          <w:rFonts w:ascii="Arial" w:hAnsi="Arial" w:cs="Arial"/>
          <w:sz w:val="22"/>
          <w:szCs w:val="22"/>
        </w:rPr>
      </w:pPr>
      <w:r w:rsidRPr="0044011F">
        <w:rPr>
          <w:rFonts w:ascii="Arial" w:hAnsi="Arial" w:cs="Arial"/>
          <w:sz w:val="22"/>
          <w:szCs w:val="22"/>
        </w:rPr>
        <w:t>A documentação também poderá ser enviada pelos Correios, com Aviso de Recebimento (AR), para o endereço indicado no item 3.1.1, sendo considerada a data da postagem como a data do protocolo.</w:t>
      </w:r>
    </w:p>
    <w:p w14:paraId="24BFB2F1" w14:textId="77777777" w:rsidR="00B05237" w:rsidRPr="00EB76FF" w:rsidRDefault="00B05237" w:rsidP="00E715CC">
      <w:pPr>
        <w:numPr>
          <w:ilvl w:val="1"/>
          <w:numId w:val="19"/>
        </w:numPr>
        <w:autoSpaceDE w:val="0"/>
        <w:autoSpaceDN w:val="0"/>
        <w:adjustRightInd w:val="0"/>
        <w:spacing w:after="120" w:line="360" w:lineRule="auto"/>
        <w:ind w:left="0" w:firstLine="0"/>
        <w:jc w:val="both"/>
        <w:rPr>
          <w:rFonts w:ascii="Arial" w:hAnsi="Arial" w:cs="Arial"/>
          <w:b/>
          <w:bCs/>
          <w:sz w:val="22"/>
          <w:szCs w:val="22"/>
        </w:rPr>
      </w:pPr>
      <w:r w:rsidRPr="00EB76FF">
        <w:rPr>
          <w:rFonts w:ascii="Arial" w:hAnsi="Arial" w:cs="Arial"/>
          <w:b/>
          <w:bCs/>
          <w:color w:val="000000"/>
          <w:sz w:val="22"/>
          <w:szCs w:val="22"/>
        </w:rPr>
        <w:t>Os interessados serão representados neste processo:</w:t>
      </w:r>
    </w:p>
    <w:p w14:paraId="69409B3E" w14:textId="77777777" w:rsidR="00B05237" w:rsidRPr="0044011F" w:rsidRDefault="00B05237" w:rsidP="00E715CC">
      <w:pPr>
        <w:numPr>
          <w:ilvl w:val="0"/>
          <w:numId w:val="24"/>
        </w:numPr>
        <w:autoSpaceDE w:val="0"/>
        <w:autoSpaceDN w:val="0"/>
        <w:adjustRightInd w:val="0"/>
        <w:spacing w:after="120" w:line="360" w:lineRule="auto"/>
        <w:ind w:left="567" w:hanging="283"/>
        <w:jc w:val="both"/>
        <w:rPr>
          <w:rFonts w:ascii="Arial" w:hAnsi="Arial" w:cs="Arial"/>
          <w:color w:val="000000"/>
          <w:sz w:val="22"/>
          <w:szCs w:val="22"/>
        </w:rPr>
      </w:pPr>
      <w:r w:rsidRPr="0044011F">
        <w:rPr>
          <w:rFonts w:ascii="Arial" w:hAnsi="Arial" w:cs="Arial"/>
          <w:color w:val="000000"/>
          <w:sz w:val="22"/>
          <w:szCs w:val="22"/>
        </w:rPr>
        <w:t xml:space="preserve">Por pessoa devidamente credenciada por mandato, cujo instrumento público ou particular é </w:t>
      </w:r>
      <w:r w:rsidRPr="002A76D4">
        <w:rPr>
          <w:rFonts w:ascii="Arial" w:hAnsi="Arial" w:cs="Arial"/>
          <w:b/>
          <w:bCs/>
          <w:color w:val="000000"/>
          <w:sz w:val="22"/>
          <w:szCs w:val="22"/>
        </w:rPr>
        <w:t>a procuração</w:t>
      </w:r>
      <w:r w:rsidRPr="0044011F">
        <w:rPr>
          <w:rFonts w:ascii="Arial" w:hAnsi="Arial" w:cs="Arial"/>
          <w:color w:val="000000"/>
          <w:sz w:val="22"/>
          <w:szCs w:val="22"/>
        </w:rPr>
        <w:t>, contendo, obrigatoriamente, o número do respectivo Registro Geral (RG) e CPF do outorgante e dando plenos poderes irretratáveis e irrevogáveis para interpor, impugnar ou desistir de recursos, e em geral para tomar todas e quaisquer deliberações atinentes a este Credenciamento.</w:t>
      </w:r>
    </w:p>
    <w:p w14:paraId="6E90959A" w14:textId="77777777" w:rsidR="00B05237" w:rsidRPr="0044011F" w:rsidRDefault="00B05237" w:rsidP="00E715CC">
      <w:pPr>
        <w:numPr>
          <w:ilvl w:val="0"/>
          <w:numId w:val="24"/>
        </w:numPr>
        <w:autoSpaceDE w:val="0"/>
        <w:autoSpaceDN w:val="0"/>
        <w:adjustRightInd w:val="0"/>
        <w:spacing w:after="120" w:line="360" w:lineRule="auto"/>
        <w:ind w:left="567" w:hanging="283"/>
        <w:jc w:val="both"/>
        <w:rPr>
          <w:rFonts w:ascii="Arial" w:hAnsi="Arial" w:cs="Arial"/>
          <w:color w:val="000000"/>
          <w:sz w:val="22"/>
          <w:szCs w:val="22"/>
        </w:rPr>
      </w:pPr>
      <w:r w:rsidRPr="002A76D4">
        <w:rPr>
          <w:rFonts w:ascii="Arial" w:hAnsi="Arial" w:cs="Arial"/>
          <w:b/>
          <w:bCs/>
          <w:color w:val="000000"/>
          <w:sz w:val="22"/>
          <w:szCs w:val="22"/>
        </w:rPr>
        <w:t>Documento legal</w:t>
      </w:r>
      <w:r w:rsidRPr="0044011F">
        <w:rPr>
          <w:rFonts w:ascii="Arial" w:hAnsi="Arial" w:cs="Arial"/>
          <w:color w:val="000000"/>
          <w:sz w:val="22"/>
          <w:szCs w:val="22"/>
        </w:rPr>
        <w:t xml:space="preserve"> que comprove ser o participante sócio da empresa, com poderes para representá-la.</w:t>
      </w:r>
    </w:p>
    <w:p w14:paraId="3BC82D5B" w14:textId="77777777" w:rsidR="00F5433C" w:rsidRDefault="006E2E3C" w:rsidP="00E715CC">
      <w:pPr>
        <w:numPr>
          <w:ilvl w:val="1"/>
          <w:numId w:val="19"/>
        </w:numPr>
        <w:autoSpaceDE w:val="0"/>
        <w:autoSpaceDN w:val="0"/>
        <w:adjustRightInd w:val="0"/>
        <w:spacing w:after="120" w:line="360" w:lineRule="auto"/>
        <w:ind w:left="0" w:firstLine="0"/>
        <w:jc w:val="both"/>
        <w:rPr>
          <w:rFonts w:ascii="Arial" w:hAnsi="Arial" w:cs="Arial"/>
          <w:sz w:val="22"/>
          <w:szCs w:val="22"/>
        </w:rPr>
      </w:pPr>
      <w:r w:rsidRPr="002A76D4">
        <w:rPr>
          <w:rFonts w:ascii="Arial" w:hAnsi="Arial" w:cs="Arial"/>
          <w:b/>
          <w:bCs/>
          <w:sz w:val="22"/>
          <w:szCs w:val="22"/>
        </w:rPr>
        <w:t>Os interessados poderão solicitar a inscrição no Credenciamento</w:t>
      </w:r>
      <w:r w:rsidRPr="0044011F">
        <w:rPr>
          <w:rFonts w:ascii="Arial" w:hAnsi="Arial" w:cs="Arial"/>
          <w:sz w:val="22"/>
          <w:szCs w:val="22"/>
        </w:rPr>
        <w:t>, a qualquer momento a partir da publicação do presente termo, sendo suas inscrições proporcionalmente adequadas ao período remanescente de vigência do Credenciamento.</w:t>
      </w:r>
    </w:p>
    <w:p w14:paraId="0980D201" w14:textId="77777777" w:rsidR="006E2E3C" w:rsidRPr="00676679" w:rsidRDefault="00F5433C" w:rsidP="00E715CC">
      <w:pPr>
        <w:numPr>
          <w:ilvl w:val="1"/>
          <w:numId w:val="19"/>
        </w:numPr>
        <w:autoSpaceDE w:val="0"/>
        <w:autoSpaceDN w:val="0"/>
        <w:adjustRightInd w:val="0"/>
        <w:spacing w:after="240" w:line="360" w:lineRule="auto"/>
        <w:ind w:left="0" w:firstLine="0"/>
        <w:jc w:val="both"/>
        <w:rPr>
          <w:rFonts w:ascii="Arial" w:hAnsi="Arial" w:cs="Arial"/>
          <w:sz w:val="22"/>
          <w:szCs w:val="22"/>
        </w:rPr>
      </w:pPr>
      <w:r w:rsidRPr="00EB76FF">
        <w:rPr>
          <w:rFonts w:ascii="Arial" w:hAnsi="Arial" w:cs="Arial"/>
          <w:b/>
          <w:bCs/>
          <w:sz w:val="22"/>
          <w:szCs w:val="22"/>
        </w:rPr>
        <w:t xml:space="preserve">A </w:t>
      </w:r>
      <w:r w:rsidR="006E2E3C" w:rsidRPr="00EB76FF">
        <w:rPr>
          <w:rFonts w:ascii="Arial" w:hAnsi="Arial" w:cs="Arial"/>
          <w:b/>
          <w:bCs/>
          <w:sz w:val="22"/>
          <w:szCs w:val="22"/>
        </w:rPr>
        <w:t>1ª Chamada é a data estipulada</w:t>
      </w:r>
      <w:r w:rsidR="006E2E3C" w:rsidRPr="00F5433C">
        <w:rPr>
          <w:rFonts w:ascii="Arial" w:hAnsi="Arial" w:cs="Arial"/>
          <w:bCs/>
          <w:sz w:val="22"/>
          <w:szCs w:val="22"/>
        </w:rPr>
        <w:t xml:space="preserve"> para recebimento dos envelopes </w:t>
      </w:r>
      <w:r w:rsidR="006E2E3C" w:rsidRPr="00F42D38">
        <w:rPr>
          <w:rFonts w:ascii="Arial" w:hAnsi="Arial" w:cs="Arial"/>
          <w:bCs/>
          <w:sz w:val="22"/>
          <w:szCs w:val="22"/>
        </w:rPr>
        <w:t>1 e 2</w:t>
      </w:r>
      <w:r w:rsidRPr="00EB76FF">
        <w:rPr>
          <w:rFonts w:ascii="Arial" w:hAnsi="Arial" w:cs="Arial"/>
          <w:bCs/>
          <w:color w:val="FF0000"/>
          <w:sz w:val="22"/>
          <w:szCs w:val="22"/>
        </w:rPr>
        <w:t>.</w:t>
      </w:r>
      <w:r w:rsidR="006E2E3C" w:rsidRPr="00EB76FF">
        <w:rPr>
          <w:rFonts w:ascii="Arial" w:hAnsi="Arial" w:cs="Arial"/>
          <w:bCs/>
          <w:color w:val="FF0000"/>
          <w:sz w:val="22"/>
          <w:szCs w:val="22"/>
        </w:rPr>
        <w:t xml:space="preserve"> </w:t>
      </w:r>
      <w:r w:rsidR="006E2E3C" w:rsidRPr="00EB76FF">
        <w:rPr>
          <w:rFonts w:ascii="Arial" w:hAnsi="Arial" w:cs="Arial"/>
          <w:b/>
          <w:i/>
          <w:sz w:val="22"/>
          <w:szCs w:val="22"/>
        </w:rPr>
        <w:t>Ressalva</w:t>
      </w:r>
      <w:r w:rsidR="006E2E3C" w:rsidRPr="00F5433C">
        <w:rPr>
          <w:rFonts w:ascii="Arial" w:hAnsi="Arial" w:cs="Arial"/>
          <w:bCs/>
          <w:i/>
          <w:sz w:val="22"/>
          <w:szCs w:val="22"/>
        </w:rPr>
        <w:t>: as empresas que não se credenciarem na 1ª chamada, poder</w:t>
      </w:r>
      <w:r w:rsidR="009D2847" w:rsidRPr="00F5433C">
        <w:rPr>
          <w:rFonts w:ascii="Arial" w:hAnsi="Arial" w:cs="Arial"/>
          <w:bCs/>
          <w:i/>
          <w:sz w:val="22"/>
          <w:szCs w:val="22"/>
        </w:rPr>
        <w:t>ão</w:t>
      </w:r>
      <w:r w:rsidR="006E2E3C" w:rsidRPr="00F5433C">
        <w:rPr>
          <w:rFonts w:ascii="Arial" w:hAnsi="Arial" w:cs="Arial"/>
          <w:bCs/>
          <w:i/>
          <w:sz w:val="22"/>
          <w:szCs w:val="22"/>
        </w:rPr>
        <w:t xml:space="preserve">, durante a vigência do Credenciamento, apresentar todos os documentos exigidos em edital, a fim de proceder </w:t>
      </w:r>
      <w:r w:rsidR="009D2847" w:rsidRPr="00F5433C">
        <w:rPr>
          <w:rFonts w:ascii="Arial" w:hAnsi="Arial" w:cs="Arial"/>
          <w:bCs/>
          <w:i/>
          <w:sz w:val="22"/>
          <w:szCs w:val="22"/>
        </w:rPr>
        <w:t>o seu</w:t>
      </w:r>
      <w:r w:rsidR="006E2E3C" w:rsidRPr="00F5433C">
        <w:rPr>
          <w:rFonts w:ascii="Arial" w:hAnsi="Arial" w:cs="Arial"/>
          <w:bCs/>
          <w:i/>
          <w:sz w:val="22"/>
          <w:szCs w:val="22"/>
        </w:rPr>
        <w:t xml:space="preserve"> credenciamento</w:t>
      </w:r>
      <w:r>
        <w:rPr>
          <w:rFonts w:ascii="Arial" w:hAnsi="Arial" w:cs="Arial"/>
          <w:bCs/>
          <w:i/>
          <w:sz w:val="22"/>
          <w:szCs w:val="22"/>
        </w:rPr>
        <w:t>.</w:t>
      </w:r>
    </w:p>
    <w:p w14:paraId="2E0530F4" w14:textId="77777777" w:rsidR="00676679" w:rsidRPr="00D107EF" w:rsidRDefault="00676679" w:rsidP="00E715CC">
      <w:pPr>
        <w:pStyle w:val="TTULO01"/>
        <w:numPr>
          <w:ilvl w:val="0"/>
          <w:numId w:val="25"/>
        </w:numPr>
        <w:spacing w:after="120" w:line="360" w:lineRule="auto"/>
      </w:pPr>
      <w:r>
        <w:t>DA HABILITAÇÃO:</w:t>
      </w:r>
    </w:p>
    <w:p w14:paraId="1833CA26" w14:textId="77777777" w:rsidR="00676679" w:rsidRPr="00580B54" w:rsidRDefault="00676679" w:rsidP="00E715CC">
      <w:pPr>
        <w:numPr>
          <w:ilvl w:val="1"/>
          <w:numId w:val="25"/>
        </w:numPr>
        <w:spacing w:after="120" w:line="360" w:lineRule="auto"/>
        <w:ind w:left="0" w:firstLine="0"/>
        <w:jc w:val="both"/>
        <w:rPr>
          <w:rFonts w:ascii="Arial" w:eastAsia="MS Mincho" w:hAnsi="Arial" w:cs="Arial"/>
          <w:sz w:val="22"/>
          <w:szCs w:val="22"/>
        </w:rPr>
      </w:pPr>
      <w:r w:rsidRPr="002A76D4">
        <w:rPr>
          <w:rFonts w:ascii="Arial" w:eastAsia="MS Mincho" w:hAnsi="Arial" w:cs="Arial"/>
          <w:b/>
          <w:bCs/>
          <w:sz w:val="22"/>
          <w:szCs w:val="22"/>
        </w:rPr>
        <w:t>Os documentos previstos no Termo de Referência</w:t>
      </w:r>
      <w:r w:rsidRPr="00580B54">
        <w:rPr>
          <w:rFonts w:ascii="Arial" w:eastAsia="MS Mincho" w:hAnsi="Arial" w:cs="Arial"/>
          <w:sz w:val="22"/>
          <w:szCs w:val="22"/>
        </w:rPr>
        <w:t>, necessários e suficientes para demonstrar a capacidade do interessado de realizar o objeto do credenciamento, serão exigidos para fins de habilitação, nos termos dos artigos 62 a 70 da Lei nº 14.133, de 2021.</w:t>
      </w:r>
    </w:p>
    <w:p w14:paraId="15DECE8D" w14:textId="346CCDCD" w:rsidR="00676679" w:rsidRDefault="00676679" w:rsidP="00E715CC">
      <w:pPr>
        <w:numPr>
          <w:ilvl w:val="1"/>
          <w:numId w:val="25"/>
        </w:numPr>
        <w:autoSpaceDE w:val="0"/>
        <w:autoSpaceDN w:val="0"/>
        <w:adjustRightInd w:val="0"/>
        <w:spacing w:after="120" w:line="360" w:lineRule="auto"/>
        <w:ind w:left="0" w:firstLine="0"/>
        <w:jc w:val="both"/>
        <w:rPr>
          <w:rFonts w:ascii="Arial" w:hAnsi="Arial" w:cs="Arial"/>
          <w:sz w:val="22"/>
          <w:szCs w:val="22"/>
        </w:rPr>
      </w:pPr>
      <w:r w:rsidRPr="0044011F">
        <w:rPr>
          <w:rFonts w:ascii="Arial" w:hAnsi="Arial" w:cs="Arial"/>
          <w:sz w:val="22"/>
          <w:szCs w:val="22"/>
        </w:rPr>
        <w:t xml:space="preserve">Para participar, a empresa interessada deverá apresentar os documentos de habilitação, em </w:t>
      </w:r>
      <w:r w:rsidRPr="00EB76FF">
        <w:rPr>
          <w:rFonts w:ascii="Arial" w:hAnsi="Arial" w:cs="Arial"/>
          <w:b/>
          <w:bCs/>
          <w:sz w:val="22"/>
          <w:szCs w:val="22"/>
        </w:rPr>
        <w:t>ENVELOPE LACRADO</w:t>
      </w:r>
      <w:r w:rsidRPr="0044011F">
        <w:rPr>
          <w:rFonts w:ascii="Arial" w:hAnsi="Arial" w:cs="Arial"/>
          <w:sz w:val="22"/>
          <w:szCs w:val="22"/>
        </w:rPr>
        <w:t xml:space="preserve"> e páginas numeradas, indicando em sua parte externa:</w:t>
      </w:r>
    </w:p>
    <w:p w14:paraId="4D200205" w14:textId="56BF0D58" w:rsidR="0043456A" w:rsidRDefault="0043456A" w:rsidP="0043456A">
      <w:pPr>
        <w:autoSpaceDE w:val="0"/>
        <w:autoSpaceDN w:val="0"/>
        <w:adjustRightInd w:val="0"/>
        <w:spacing w:after="120" w:line="360" w:lineRule="auto"/>
        <w:jc w:val="both"/>
        <w:rPr>
          <w:rFonts w:ascii="Arial" w:hAnsi="Arial" w:cs="Arial"/>
          <w:sz w:val="22"/>
          <w:szCs w:val="22"/>
        </w:rPr>
      </w:pPr>
    </w:p>
    <w:p w14:paraId="7A6FD40A" w14:textId="77777777" w:rsidR="00255C40" w:rsidRDefault="00255C40" w:rsidP="0043456A">
      <w:pPr>
        <w:autoSpaceDE w:val="0"/>
        <w:autoSpaceDN w:val="0"/>
        <w:adjustRightInd w:val="0"/>
        <w:spacing w:after="120" w:line="360" w:lineRule="auto"/>
        <w:jc w:val="both"/>
        <w:rPr>
          <w:rFonts w:ascii="Arial" w:hAnsi="Arial" w:cs="Arial"/>
          <w:sz w:val="22"/>
          <w:szCs w:val="22"/>
        </w:rPr>
      </w:pPr>
    </w:p>
    <w:p w14:paraId="46B270C6" w14:textId="77777777" w:rsidR="0043456A" w:rsidRPr="0044011F" w:rsidRDefault="0043456A" w:rsidP="0043456A">
      <w:pPr>
        <w:autoSpaceDE w:val="0"/>
        <w:autoSpaceDN w:val="0"/>
        <w:adjustRightInd w:val="0"/>
        <w:spacing w:after="120" w:line="360" w:lineRule="auto"/>
        <w:jc w:val="both"/>
        <w:rPr>
          <w:rFonts w:ascii="Arial" w:hAnsi="Arial" w:cs="Arial"/>
          <w:sz w:val="22"/>
          <w:szCs w:val="22"/>
        </w:rPr>
      </w:pPr>
    </w:p>
    <w:p w14:paraId="1FA6BA49" w14:textId="50627561"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À</w:t>
      </w:r>
      <w:r>
        <w:rPr>
          <w:rFonts w:ascii="Arial" w:hAnsi="Arial" w:cs="Arial"/>
          <w:b/>
          <w:bCs/>
          <w:sz w:val="22"/>
          <w:szCs w:val="22"/>
        </w:rPr>
        <w:t xml:space="preserve"> </w:t>
      </w:r>
      <w:r w:rsidRPr="0044011F">
        <w:rPr>
          <w:rFonts w:ascii="Arial" w:hAnsi="Arial" w:cs="Arial"/>
          <w:b/>
          <w:bCs/>
          <w:sz w:val="22"/>
          <w:szCs w:val="22"/>
        </w:rPr>
        <w:t xml:space="preserve">COMISSÃO DE CONTRATAÇÃO DE </w:t>
      </w:r>
      <w:r w:rsidR="009B408A">
        <w:rPr>
          <w:rFonts w:ascii="Arial" w:hAnsi="Arial" w:cs="Arial"/>
          <w:b/>
          <w:bCs/>
          <w:sz w:val="22"/>
          <w:szCs w:val="22"/>
        </w:rPr>
        <w:t>ANAURILÂNDIA</w:t>
      </w:r>
      <w:r w:rsidRPr="0044011F">
        <w:rPr>
          <w:rFonts w:ascii="Arial" w:hAnsi="Arial" w:cs="Arial"/>
          <w:b/>
          <w:bCs/>
          <w:sz w:val="22"/>
          <w:szCs w:val="22"/>
        </w:rPr>
        <w:t>/MS</w:t>
      </w:r>
    </w:p>
    <w:p w14:paraId="5A454BCC" w14:textId="1D7F9730"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 xml:space="preserve">CREDENCIAMENTO </w:t>
      </w:r>
      <w:r w:rsidR="00EC0B81">
        <w:rPr>
          <w:rFonts w:ascii="Arial" w:hAnsi="Arial" w:cs="Arial"/>
          <w:b/>
          <w:bCs/>
          <w:sz w:val="22"/>
          <w:szCs w:val="22"/>
        </w:rPr>
        <w:t xml:space="preserve">nº </w:t>
      </w:r>
      <w:r w:rsidR="00990B95">
        <w:rPr>
          <w:rFonts w:ascii="Arial" w:hAnsi="Arial" w:cs="Arial"/>
          <w:b/>
          <w:bCs/>
          <w:sz w:val="22"/>
          <w:szCs w:val="22"/>
        </w:rPr>
        <w:t>19</w:t>
      </w:r>
      <w:r w:rsidR="00EC0B81">
        <w:rPr>
          <w:rFonts w:ascii="Arial" w:hAnsi="Arial" w:cs="Arial"/>
          <w:b/>
          <w:bCs/>
          <w:sz w:val="22"/>
          <w:szCs w:val="22"/>
        </w:rPr>
        <w:t>/2025</w:t>
      </w:r>
    </w:p>
    <w:p w14:paraId="2F79C3AD" w14:textId="082D8E06"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 xml:space="preserve">INEXIGIBILIDADE </w:t>
      </w:r>
      <w:r w:rsidR="00990B95">
        <w:rPr>
          <w:rFonts w:ascii="Arial" w:hAnsi="Arial" w:cs="Arial"/>
          <w:b/>
          <w:bCs/>
          <w:sz w:val="22"/>
          <w:szCs w:val="22"/>
        </w:rPr>
        <w:t>Nº 19</w:t>
      </w:r>
      <w:r w:rsidR="00EC0B81">
        <w:rPr>
          <w:rFonts w:ascii="Arial" w:hAnsi="Arial" w:cs="Arial"/>
          <w:b/>
          <w:bCs/>
          <w:sz w:val="22"/>
          <w:szCs w:val="22"/>
        </w:rPr>
        <w:t>/2025</w:t>
      </w:r>
      <w:r w:rsidRPr="0044011F">
        <w:rPr>
          <w:rFonts w:ascii="Arial" w:hAnsi="Arial" w:cs="Arial"/>
          <w:b/>
          <w:bCs/>
          <w:sz w:val="22"/>
          <w:szCs w:val="22"/>
        </w:rPr>
        <w:t xml:space="preserve"> – PROCESSO </w:t>
      </w:r>
      <w:r w:rsidR="00990B95">
        <w:rPr>
          <w:rFonts w:ascii="Arial" w:hAnsi="Arial" w:cs="Arial"/>
          <w:b/>
          <w:bCs/>
          <w:sz w:val="22"/>
          <w:szCs w:val="22"/>
        </w:rPr>
        <w:t xml:space="preserve">ADMINISTRATIVO </w:t>
      </w:r>
      <w:r w:rsidRPr="0044011F">
        <w:rPr>
          <w:rFonts w:ascii="Arial" w:hAnsi="Arial" w:cs="Arial"/>
          <w:b/>
          <w:bCs/>
          <w:sz w:val="22"/>
          <w:szCs w:val="22"/>
        </w:rPr>
        <w:t xml:space="preserve">Nº </w:t>
      </w:r>
      <w:r w:rsidR="00990B95">
        <w:rPr>
          <w:rFonts w:ascii="Arial" w:hAnsi="Arial" w:cs="Arial"/>
          <w:b/>
          <w:bCs/>
          <w:sz w:val="22"/>
          <w:szCs w:val="22"/>
        </w:rPr>
        <w:t>62/2025</w:t>
      </w:r>
    </w:p>
    <w:p w14:paraId="6D549345" w14:textId="77777777" w:rsidR="00676679"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DOCUMENTAÇÃO DE HABILITAÇÃO</w:t>
      </w:r>
    </w:p>
    <w:p w14:paraId="5BC3CD55" w14:textId="77777777"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RAZÃO SOCIAL DA EMPRESA</w:t>
      </w:r>
      <w:r>
        <w:rPr>
          <w:rFonts w:ascii="Arial" w:hAnsi="Arial" w:cs="Arial"/>
          <w:b/>
          <w:bCs/>
          <w:sz w:val="22"/>
          <w:szCs w:val="22"/>
        </w:rPr>
        <w:t>, SE FOR O CASO</w:t>
      </w:r>
    </w:p>
    <w:p w14:paraId="01A923BA" w14:textId="77777777"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CNPJ DA EMPRESA</w:t>
      </w:r>
      <w:r>
        <w:rPr>
          <w:rFonts w:ascii="Arial" w:hAnsi="Arial" w:cs="Arial"/>
          <w:b/>
          <w:bCs/>
          <w:sz w:val="22"/>
          <w:szCs w:val="22"/>
        </w:rPr>
        <w:t xml:space="preserve"> OU CPF, CONFORME O CASO</w:t>
      </w:r>
    </w:p>
    <w:p w14:paraId="50CC54FC" w14:textId="77777777" w:rsidR="00676679" w:rsidRDefault="00676679" w:rsidP="00E715CC">
      <w:pPr>
        <w:pStyle w:val="Nivel2"/>
        <w:numPr>
          <w:ilvl w:val="1"/>
          <w:numId w:val="25"/>
        </w:numPr>
        <w:spacing w:before="240" w:line="360" w:lineRule="auto"/>
        <w:ind w:left="567" w:hanging="567"/>
        <w:rPr>
          <w:b/>
          <w:bCs/>
          <w:color w:val="auto"/>
          <w:sz w:val="22"/>
          <w:szCs w:val="22"/>
          <w:u w:val="single"/>
        </w:rPr>
      </w:pPr>
      <w:r w:rsidRPr="0006683F">
        <w:rPr>
          <w:b/>
          <w:bCs/>
          <w:color w:val="auto"/>
          <w:sz w:val="22"/>
          <w:szCs w:val="22"/>
          <w:u w:val="single"/>
        </w:rPr>
        <w:t xml:space="preserve">DOCUMENTAÇÃO RELATIVA À HABILITAÇÃO </w:t>
      </w:r>
      <w:r>
        <w:rPr>
          <w:b/>
          <w:bCs/>
          <w:color w:val="auto"/>
          <w:sz w:val="22"/>
          <w:szCs w:val="22"/>
          <w:u w:val="single"/>
        </w:rPr>
        <w:t>PARA PESSOA JURÍDICA</w:t>
      </w:r>
      <w:r w:rsidRPr="0006683F">
        <w:rPr>
          <w:b/>
          <w:bCs/>
          <w:color w:val="auto"/>
          <w:sz w:val="22"/>
          <w:szCs w:val="22"/>
          <w:u w:val="single"/>
        </w:rPr>
        <w:t>:</w:t>
      </w:r>
    </w:p>
    <w:p w14:paraId="49E52D27" w14:textId="77777777" w:rsidR="00676679" w:rsidRDefault="00676679" w:rsidP="00E715CC">
      <w:pPr>
        <w:pStyle w:val="Nivel2"/>
        <w:numPr>
          <w:ilvl w:val="2"/>
          <w:numId w:val="25"/>
        </w:numPr>
        <w:spacing w:before="0" w:line="360" w:lineRule="auto"/>
        <w:ind w:left="567" w:firstLine="0"/>
        <w:rPr>
          <w:b/>
          <w:bCs/>
          <w:color w:val="auto"/>
          <w:sz w:val="22"/>
          <w:szCs w:val="22"/>
          <w:u w:val="single"/>
        </w:rPr>
      </w:pPr>
      <w:r>
        <w:rPr>
          <w:b/>
          <w:bCs/>
          <w:color w:val="auto"/>
          <w:sz w:val="22"/>
          <w:szCs w:val="22"/>
          <w:u w:val="single"/>
        </w:rPr>
        <w:t>HABILITAÇÃO JURÍDICA:</w:t>
      </w:r>
    </w:p>
    <w:p w14:paraId="7801FBCB" w14:textId="77777777" w:rsidR="00676679" w:rsidRPr="00D107EF" w:rsidRDefault="00676679" w:rsidP="00E715CC">
      <w:pPr>
        <w:numPr>
          <w:ilvl w:val="0"/>
          <w:numId w:val="20"/>
        </w:numPr>
        <w:spacing w:after="120" w:line="360" w:lineRule="auto"/>
        <w:ind w:left="851" w:hanging="284"/>
        <w:jc w:val="both"/>
        <w:rPr>
          <w:rFonts w:ascii="Arial" w:hAnsi="Arial" w:cs="Arial"/>
          <w:sz w:val="22"/>
          <w:szCs w:val="22"/>
        </w:rPr>
      </w:pPr>
      <w:r w:rsidRPr="00EB76FF">
        <w:rPr>
          <w:rFonts w:ascii="Arial" w:hAnsi="Arial" w:cs="Arial"/>
          <w:b/>
          <w:bCs/>
          <w:sz w:val="22"/>
          <w:szCs w:val="22"/>
        </w:rPr>
        <w:t>Registro comercial</w:t>
      </w:r>
      <w:r w:rsidRPr="00D107EF">
        <w:rPr>
          <w:rFonts w:ascii="Arial" w:hAnsi="Arial" w:cs="Arial"/>
          <w:sz w:val="22"/>
          <w:szCs w:val="22"/>
        </w:rPr>
        <w:t>, no caso de empresa individual;</w:t>
      </w:r>
    </w:p>
    <w:p w14:paraId="7F2597A6" w14:textId="77777777" w:rsidR="00676679" w:rsidRPr="00D107EF" w:rsidRDefault="00676679" w:rsidP="00E715CC">
      <w:pPr>
        <w:numPr>
          <w:ilvl w:val="0"/>
          <w:numId w:val="20"/>
        </w:numPr>
        <w:spacing w:after="120" w:line="360" w:lineRule="auto"/>
        <w:ind w:left="851" w:hanging="284"/>
        <w:jc w:val="both"/>
        <w:rPr>
          <w:rFonts w:ascii="Arial" w:hAnsi="Arial" w:cs="Arial"/>
          <w:bCs/>
          <w:sz w:val="22"/>
          <w:szCs w:val="22"/>
        </w:rPr>
      </w:pPr>
      <w:r w:rsidRPr="00EB76FF">
        <w:rPr>
          <w:rFonts w:ascii="Arial" w:hAnsi="Arial" w:cs="Arial"/>
          <w:b/>
          <w:bCs/>
          <w:sz w:val="22"/>
          <w:szCs w:val="22"/>
        </w:rPr>
        <w:t>Ato constitutivo, estatuto ou contrato social em vigor</w:t>
      </w:r>
      <w:r w:rsidRPr="00D107EF">
        <w:rPr>
          <w:rFonts w:ascii="Arial" w:hAnsi="Arial" w:cs="Arial"/>
          <w:sz w:val="22"/>
          <w:szCs w:val="22"/>
        </w:rPr>
        <w:t xml:space="preserve">, devidamente registrado, no caso de sociedades comerciais; para sociedades por ações, o documento deve estar acompanhado dos comprovantes de eleição de seus administradores. </w:t>
      </w:r>
      <w:r w:rsidRPr="0006683F">
        <w:rPr>
          <w:rFonts w:ascii="Arial" w:hAnsi="Arial" w:cs="Arial"/>
          <w:sz w:val="22"/>
          <w:szCs w:val="22"/>
          <w:u w:val="single"/>
        </w:rPr>
        <w:t>Caso o contrato social seja consolidado, este documento será suficiente</w:t>
      </w:r>
      <w:r w:rsidRPr="0006683F">
        <w:rPr>
          <w:rFonts w:ascii="Arial" w:hAnsi="Arial" w:cs="Arial"/>
          <w:sz w:val="22"/>
          <w:szCs w:val="22"/>
        </w:rPr>
        <w:t>.</w:t>
      </w:r>
    </w:p>
    <w:p w14:paraId="6037B3B6" w14:textId="77777777" w:rsidR="00676679" w:rsidRPr="00D107EF" w:rsidRDefault="00676679" w:rsidP="00E715CC">
      <w:pPr>
        <w:numPr>
          <w:ilvl w:val="0"/>
          <w:numId w:val="20"/>
        </w:numPr>
        <w:spacing w:after="120" w:line="360" w:lineRule="auto"/>
        <w:ind w:left="851" w:hanging="284"/>
        <w:jc w:val="both"/>
        <w:rPr>
          <w:rFonts w:ascii="Arial" w:hAnsi="Arial" w:cs="Arial"/>
          <w:sz w:val="22"/>
          <w:szCs w:val="22"/>
        </w:rPr>
      </w:pPr>
      <w:r w:rsidRPr="00EB76FF">
        <w:rPr>
          <w:rFonts w:ascii="Arial" w:hAnsi="Arial" w:cs="Arial"/>
          <w:b/>
          <w:bCs/>
          <w:sz w:val="22"/>
          <w:szCs w:val="22"/>
        </w:rPr>
        <w:t>Decreto de autorização</w:t>
      </w:r>
      <w:r w:rsidRPr="00D107EF">
        <w:rPr>
          <w:rFonts w:ascii="Arial" w:hAnsi="Arial" w:cs="Arial"/>
          <w:sz w:val="22"/>
          <w:szCs w:val="22"/>
        </w:rPr>
        <w:t>, devidamente publicado, se tratando de empresa ou sociedade estrangeira em funcionamento no País, e ato de registro ou autorização para funcionamento expedido pelo órgão competente, quando a atividade assim o exigir;</w:t>
      </w:r>
    </w:p>
    <w:p w14:paraId="53F6496C" w14:textId="77777777" w:rsidR="00676679" w:rsidRDefault="00676679" w:rsidP="00E715CC">
      <w:pPr>
        <w:numPr>
          <w:ilvl w:val="0"/>
          <w:numId w:val="20"/>
        </w:numPr>
        <w:spacing w:after="120" w:line="360" w:lineRule="auto"/>
        <w:ind w:left="851" w:hanging="284"/>
        <w:jc w:val="both"/>
        <w:rPr>
          <w:rFonts w:ascii="Arial" w:hAnsi="Arial" w:cs="Arial"/>
          <w:sz w:val="22"/>
          <w:szCs w:val="22"/>
        </w:rPr>
      </w:pPr>
      <w:r w:rsidRPr="00EB76FF">
        <w:rPr>
          <w:rFonts w:ascii="Arial" w:hAnsi="Arial" w:cs="Arial"/>
          <w:b/>
          <w:bCs/>
          <w:sz w:val="22"/>
          <w:szCs w:val="22"/>
        </w:rPr>
        <w:t>Inscrição do ato constitutivo</w:t>
      </w:r>
      <w:r w:rsidRPr="00D107EF">
        <w:rPr>
          <w:rFonts w:ascii="Arial" w:hAnsi="Arial" w:cs="Arial"/>
          <w:sz w:val="22"/>
          <w:szCs w:val="22"/>
        </w:rPr>
        <w:t>, no caso de sociedades civis, acompanhada de prova de investidura ou nomeação da diretoria em exercício</w:t>
      </w:r>
      <w:r>
        <w:rPr>
          <w:rFonts w:ascii="Arial" w:hAnsi="Arial" w:cs="Arial"/>
          <w:sz w:val="22"/>
          <w:szCs w:val="22"/>
        </w:rPr>
        <w:t>.</w:t>
      </w:r>
    </w:p>
    <w:p w14:paraId="2A6B9B30" w14:textId="77777777" w:rsidR="00676679" w:rsidRDefault="00676679" w:rsidP="00E715CC">
      <w:pPr>
        <w:pStyle w:val="Nivel2"/>
        <w:numPr>
          <w:ilvl w:val="2"/>
          <w:numId w:val="25"/>
        </w:numPr>
        <w:spacing w:before="0" w:line="360" w:lineRule="auto"/>
        <w:ind w:left="567" w:firstLine="0"/>
        <w:rPr>
          <w:b/>
          <w:bCs/>
          <w:color w:val="auto"/>
          <w:sz w:val="22"/>
          <w:szCs w:val="22"/>
          <w:u w:val="single"/>
        </w:rPr>
      </w:pPr>
      <w:r>
        <w:rPr>
          <w:b/>
          <w:bCs/>
          <w:color w:val="auto"/>
          <w:sz w:val="22"/>
          <w:szCs w:val="22"/>
          <w:u w:val="single"/>
        </w:rPr>
        <w:t>REGULARIDADE FISCAL E TRABALHISTA</w:t>
      </w:r>
      <w:r w:rsidRPr="0006683F">
        <w:rPr>
          <w:b/>
          <w:bCs/>
          <w:color w:val="auto"/>
          <w:sz w:val="22"/>
          <w:szCs w:val="22"/>
          <w:u w:val="single"/>
        </w:rPr>
        <w:t>:</w:t>
      </w:r>
    </w:p>
    <w:p w14:paraId="7D2D49F0" w14:textId="77777777" w:rsidR="00676679" w:rsidRPr="0006683F" w:rsidRDefault="00676679" w:rsidP="00E715CC">
      <w:pPr>
        <w:pStyle w:val="Nivel2"/>
        <w:numPr>
          <w:ilvl w:val="0"/>
          <w:numId w:val="21"/>
        </w:numPr>
        <w:spacing w:before="0" w:line="360" w:lineRule="auto"/>
        <w:ind w:left="851" w:hanging="284"/>
        <w:rPr>
          <w:color w:val="auto"/>
          <w:sz w:val="22"/>
          <w:szCs w:val="22"/>
        </w:rPr>
      </w:pPr>
      <w:r w:rsidRPr="0006683F">
        <w:rPr>
          <w:color w:val="auto"/>
          <w:sz w:val="22"/>
          <w:szCs w:val="22"/>
        </w:rPr>
        <w:t xml:space="preserve">Comprovante de inscrição no </w:t>
      </w:r>
      <w:r w:rsidRPr="00EB76FF">
        <w:rPr>
          <w:b/>
          <w:bCs/>
          <w:color w:val="auto"/>
          <w:sz w:val="22"/>
          <w:szCs w:val="22"/>
        </w:rPr>
        <w:t>Cadastro Nacional da Pessoa Jurídica</w:t>
      </w:r>
      <w:r w:rsidRPr="0006683F">
        <w:rPr>
          <w:color w:val="auto"/>
          <w:sz w:val="22"/>
          <w:szCs w:val="22"/>
        </w:rPr>
        <w:t xml:space="preserve"> do Ministério da Fazenda (CNPJ-MF), no endereço: www.receita.fazenda.gov.br;</w:t>
      </w:r>
    </w:p>
    <w:p w14:paraId="4D7A83A8" w14:textId="77777777" w:rsidR="00676679" w:rsidRDefault="00676679" w:rsidP="00E715CC">
      <w:pPr>
        <w:pStyle w:val="Nivel2"/>
        <w:numPr>
          <w:ilvl w:val="0"/>
          <w:numId w:val="21"/>
        </w:numPr>
        <w:spacing w:before="0" w:line="360" w:lineRule="auto"/>
        <w:ind w:left="851" w:hanging="284"/>
        <w:rPr>
          <w:color w:val="auto"/>
          <w:sz w:val="22"/>
          <w:szCs w:val="22"/>
        </w:rPr>
      </w:pPr>
      <w:r w:rsidRPr="0006683F">
        <w:rPr>
          <w:color w:val="auto"/>
          <w:sz w:val="22"/>
          <w:szCs w:val="22"/>
        </w:rPr>
        <w:t xml:space="preserve">Certidão de Regularidade de Situação perante o </w:t>
      </w:r>
      <w:r w:rsidRPr="00EB76FF">
        <w:rPr>
          <w:b/>
          <w:bCs/>
          <w:color w:val="auto"/>
          <w:sz w:val="22"/>
          <w:szCs w:val="22"/>
        </w:rPr>
        <w:t>Fundo de Garantia por Tempo de Serviço –</w:t>
      </w:r>
      <w:r w:rsidRPr="0006683F">
        <w:rPr>
          <w:color w:val="auto"/>
          <w:sz w:val="22"/>
          <w:szCs w:val="22"/>
        </w:rPr>
        <w:t xml:space="preserve"> CRS, emitida pela Caixa Econômica Federal – CEF, no endereço: </w:t>
      </w:r>
      <w:hyperlink r:id="rId8" w:history="1">
        <w:r w:rsidRPr="00E715CC">
          <w:rPr>
            <w:rStyle w:val="Hyperlink"/>
            <w:color w:val="auto"/>
            <w:sz w:val="22"/>
            <w:szCs w:val="22"/>
            <w:u w:val="none"/>
          </w:rPr>
          <w:t>www.caixa.gov.br</w:t>
        </w:r>
      </w:hyperlink>
      <w:r w:rsidRPr="00E715CC">
        <w:rPr>
          <w:color w:val="auto"/>
          <w:sz w:val="22"/>
          <w:szCs w:val="22"/>
        </w:rPr>
        <w:t>;</w:t>
      </w:r>
    </w:p>
    <w:p w14:paraId="7019AD74" w14:textId="77777777" w:rsidR="00676679" w:rsidRDefault="00676679" w:rsidP="00E715CC">
      <w:pPr>
        <w:pStyle w:val="Nivel2"/>
        <w:numPr>
          <w:ilvl w:val="0"/>
          <w:numId w:val="21"/>
        </w:numPr>
        <w:spacing w:before="0" w:line="360" w:lineRule="auto"/>
        <w:ind w:left="851" w:hanging="284"/>
        <w:rPr>
          <w:color w:val="auto"/>
          <w:sz w:val="22"/>
          <w:szCs w:val="22"/>
        </w:rPr>
      </w:pPr>
      <w:r w:rsidRPr="008B4D72">
        <w:rPr>
          <w:color w:val="auto"/>
          <w:sz w:val="22"/>
          <w:szCs w:val="22"/>
        </w:rPr>
        <w:t xml:space="preserve">Certidões de regularidade com a </w:t>
      </w:r>
      <w:r w:rsidRPr="00EB76FF">
        <w:rPr>
          <w:b/>
          <w:bCs/>
          <w:color w:val="auto"/>
          <w:sz w:val="22"/>
          <w:szCs w:val="22"/>
        </w:rPr>
        <w:t>Fazenda Pública Federal</w:t>
      </w:r>
      <w:r w:rsidRPr="008B4D72">
        <w:rPr>
          <w:color w:val="auto"/>
          <w:sz w:val="22"/>
          <w:szCs w:val="22"/>
        </w:rPr>
        <w:t xml:space="preserve"> (Certidão Conjunta de Débitos relativos a Tributos Federais e à Dívida Ativa da União e Certidão relativa a Contribuições Previdenciárias)</w:t>
      </w:r>
      <w:r>
        <w:rPr>
          <w:color w:val="auto"/>
          <w:sz w:val="22"/>
          <w:szCs w:val="22"/>
        </w:rPr>
        <w:t>;</w:t>
      </w:r>
    </w:p>
    <w:p w14:paraId="24202AC9" w14:textId="77777777" w:rsidR="00676679" w:rsidRPr="008B4D72" w:rsidRDefault="00676679" w:rsidP="00E715CC">
      <w:pPr>
        <w:pStyle w:val="Nivel2"/>
        <w:numPr>
          <w:ilvl w:val="0"/>
          <w:numId w:val="21"/>
        </w:numPr>
        <w:spacing w:before="0" w:line="360" w:lineRule="auto"/>
        <w:ind w:left="851" w:hanging="284"/>
        <w:rPr>
          <w:sz w:val="22"/>
          <w:szCs w:val="22"/>
        </w:rPr>
      </w:pPr>
      <w:r w:rsidRPr="008B4D72">
        <w:rPr>
          <w:sz w:val="22"/>
          <w:szCs w:val="22"/>
        </w:rPr>
        <w:t xml:space="preserve">Prova de Regularidade com a </w:t>
      </w:r>
      <w:r w:rsidRPr="00EB76FF">
        <w:rPr>
          <w:b/>
          <w:bCs/>
          <w:sz w:val="22"/>
          <w:szCs w:val="22"/>
        </w:rPr>
        <w:t>Fazenda Pública Municipal</w:t>
      </w:r>
      <w:r w:rsidRPr="008B4D72">
        <w:rPr>
          <w:sz w:val="22"/>
          <w:szCs w:val="22"/>
        </w:rPr>
        <w:t xml:space="preserve"> (Certidão Negativa de Débitos Gerais, compreendendo todos os tributos de competência do Município), </w:t>
      </w:r>
      <w:r w:rsidRPr="008B4D72">
        <w:rPr>
          <w:sz w:val="22"/>
          <w:szCs w:val="22"/>
        </w:rPr>
        <w:lastRenderedPageBreak/>
        <w:t>emitida pelo órgão competente, da localidade de domicílio ou sede da empresa licitante ou apresentação da certidão de não contribuinte na forma da Lei;</w:t>
      </w:r>
    </w:p>
    <w:p w14:paraId="01162D60" w14:textId="77777777" w:rsidR="00676679" w:rsidRPr="008B4D72" w:rsidRDefault="00676679" w:rsidP="00E715CC">
      <w:pPr>
        <w:pStyle w:val="Nivel2"/>
        <w:numPr>
          <w:ilvl w:val="0"/>
          <w:numId w:val="21"/>
        </w:numPr>
        <w:spacing w:before="0" w:line="360" w:lineRule="auto"/>
        <w:ind w:left="851" w:hanging="284"/>
        <w:rPr>
          <w:sz w:val="22"/>
          <w:szCs w:val="22"/>
        </w:rPr>
      </w:pPr>
      <w:r w:rsidRPr="008B4D72">
        <w:rPr>
          <w:sz w:val="22"/>
          <w:szCs w:val="22"/>
        </w:rPr>
        <w:t xml:space="preserve">Prova de Regularidade com a </w:t>
      </w:r>
      <w:r w:rsidRPr="00EB76FF">
        <w:rPr>
          <w:b/>
          <w:bCs/>
          <w:sz w:val="22"/>
          <w:szCs w:val="22"/>
        </w:rPr>
        <w:t>Fazenda Pública Estadual</w:t>
      </w:r>
      <w:r w:rsidRPr="008B4D72">
        <w:rPr>
          <w:sz w:val="22"/>
          <w:szCs w:val="22"/>
        </w:rPr>
        <w:t xml:space="preserve"> (Certidão Negativa de Débitos Gerais, compreendendo todos os tributos de competência do Estado), emitida pelo órgão competente, da localidade de domicílio ou sede da empresa licitante ou apresentação da certidão de não contribuinte na forma da Lei;</w:t>
      </w:r>
    </w:p>
    <w:p w14:paraId="4AD772DF" w14:textId="77777777" w:rsidR="00676679" w:rsidRPr="008B4D72" w:rsidRDefault="00676679" w:rsidP="00E715CC">
      <w:pPr>
        <w:pStyle w:val="Nivel2"/>
        <w:numPr>
          <w:ilvl w:val="0"/>
          <w:numId w:val="21"/>
        </w:numPr>
        <w:spacing w:before="0" w:line="360" w:lineRule="auto"/>
        <w:ind w:left="851" w:hanging="284"/>
        <w:rPr>
          <w:sz w:val="22"/>
          <w:szCs w:val="22"/>
        </w:rPr>
      </w:pPr>
      <w:r w:rsidRPr="008B4D72">
        <w:rPr>
          <w:sz w:val="22"/>
          <w:szCs w:val="22"/>
        </w:rPr>
        <w:t xml:space="preserve">Prova de regularidade relativa à </w:t>
      </w:r>
      <w:r w:rsidRPr="00EB76FF">
        <w:rPr>
          <w:b/>
          <w:bCs/>
          <w:sz w:val="22"/>
          <w:szCs w:val="22"/>
        </w:rPr>
        <w:t>justiça do Trabalho</w:t>
      </w:r>
      <w:r w:rsidRPr="008B4D72">
        <w:rPr>
          <w:sz w:val="22"/>
          <w:szCs w:val="22"/>
        </w:rPr>
        <w:t>, através da Certidão Negativa de Débitos Trabalhistas (CNDT), em atendimento ao exposto na Lei Federal Nº 12.440/11</w:t>
      </w:r>
      <w:r>
        <w:rPr>
          <w:sz w:val="22"/>
          <w:szCs w:val="22"/>
        </w:rPr>
        <w:t>.</w:t>
      </w:r>
    </w:p>
    <w:p w14:paraId="465EBB4A" w14:textId="77777777" w:rsidR="00676679" w:rsidRDefault="00676679" w:rsidP="00E715CC">
      <w:pPr>
        <w:pStyle w:val="Nivel2"/>
        <w:numPr>
          <w:ilvl w:val="2"/>
          <w:numId w:val="25"/>
        </w:numPr>
        <w:spacing w:before="0" w:line="360" w:lineRule="auto"/>
        <w:ind w:left="567" w:firstLine="0"/>
        <w:rPr>
          <w:b/>
          <w:bCs/>
          <w:color w:val="auto"/>
          <w:sz w:val="22"/>
          <w:szCs w:val="22"/>
          <w:u w:val="single"/>
        </w:rPr>
      </w:pPr>
      <w:r w:rsidRPr="0006683F">
        <w:rPr>
          <w:b/>
          <w:bCs/>
          <w:color w:val="auto"/>
          <w:sz w:val="22"/>
          <w:szCs w:val="22"/>
          <w:u w:val="single"/>
        </w:rPr>
        <w:t>QUALIFICAÇÃO ECONÔMICO-FINANCEIRA E DEMAIS DECLARAÇÕES:</w:t>
      </w:r>
    </w:p>
    <w:p w14:paraId="3B43E8DD" w14:textId="77777777" w:rsidR="00676679" w:rsidRPr="00D107EF" w:rsidRDefault="00676679" w:rsidP="00E715CC">
      <w:pPr>
        <w:numPr>
          <w:ilvl w:val="0"/>
          <w:numId w:val="22"/>
        </w:numPr>
        <w:spacing w:after="120" w:line="360" w:lineRule="auto"/>
        <w:ind w:left="851" w:hanging="283"/>
        <w:jc w:val="both"/>
        <w:rPr>
          <w:rFonts w:ascii="Arial" w:hAnsi="Arial" w:cs="Arial"/>
          <w:sz w:val="22"/>
          <w:szCs w:val="22"/>
        </w:rPr>
      </w:pPr>
      <w:r w:rsidRPr="0006683F">
        <w:rPr>
          <w:rFonts w:ascii="Arial" w:hAnsi="Arial" w:cs="Arial"/>
          <w:sz w:val="22"/>
          <w:szCs w:val="22"/>
        </w:rPr>
        <w:t xml:space="preserve">Certidão negativa de </w:t>
      </w:r>
      <w:r w:rsidRPr="00EB76FF">
        <w:rPr>
          <w:rFonts w:ascii="Arial" w:hAnsi="Arial" w:cs="Arial"/>
          <w:b/>
          <w:bCs/>
          <w:sz w:val="22"/>
          <w:szCs w:val="22"/>
        </w:rPr>
        <w:t>falência e</w:t>
      </w:r>
      <w:r w:rsidRPr="0006683F">
        <w:rPr>
          <w:rFonts w:ascii="Arial" w:hAnsi="Arial" w:cs="Arial"/>
          <w:sz w:val="22"/>
          <w:szCs w:val="22"/>
        </w:rPr>
        <w:t>xpedida pelo distribuidor da sede da pessoa jurídica</w:t>
      </w:r>
      <w:r w:rsidRPr="00D107EF">
        <w:rPr>
          <w:rFonts w:ascii="Arial" w:hAnsi="Arial" w:cs="Arial"/>
          <w:sz w:val="22"/>
          <w:szCs w:val="22"/>
        </w:rPr>
        <w:t>;</w:t>
      </w:r>
    </w:p>
    <w:p w14:paraId="37493E1A" w14:textId="0EB339AC" w:rsidR="00676679" w:rsidRPr="00D107EF" w:rsidRDefault="00676679" w:rsidP="00E715CC">
      <w:pPr>
        <w:numPr>
          <w:ilvl w:val="0"/>
          <w:numId w:val="22"/>
        </w:numPr>
        <w:spacing w:after="120" w:line="360" w:lineRule="auto"/>
        <w:ind w:left="851" w:hanging="283"/>
        <w:jc w:val="both"/>
        <w:rPr>
          <w:rFonts w:ascii="Arial" w:hAnsi="Arial" w:cs="Arial"/>
          <w:sz w:val="22"/>
          <w:szCs w:val="22"/>
        </w:rPr>
      </w:pPr>
      <w:r w:rsidRPr="002F654B">
        <w:rPr>
          <w:rFonts w:ascii="Arial" w:hAnsi="Arial" w:cs="Arial"/>
          <w:b/>
          <w:bCs/>
          <w:sz w:val="22"/>
          <w:szCs w:val="22"/>
        </w:rPr>
        <w:t>Declaração unificada</w:t>
      </w:r>
      <w:r w:rsidRPr="0006683F">
        <w:rPr>
          <w:rFonts w:ascii="Arial" w:hAnsi="Arial" w:cs="Arial"/>
          <w:sz w:val="22"/>
          <w:szCs w:val="22"/>
        </w:rPr>
        <w:t xml:space="preserve">, conforme </w:t>
      </w:r>
      <w:r w:rsidRPr="002F654B">
        <w:rPr>
          <w:rFonts w:ascii="Arial" w:hAnsi="Arial" w:cs="Arial"/>
          <w:b/>
          <w:bCs/>
          <w:sz w:val="22"/>
          <w:szCs w:val="22"/>
        </w:rPr>
        <w:t>Anexo V</w:t>
      </w:r>
      <w:r w:rsidR="002F654B" w:rsidRPr="002F654B">
        <w:rPr>
          <w:rFonts w:ascii="Arial" w:hAnsi="Arial" w:cs="Arial"/>
          <w:b/>
          <w:bCs/>
          <w:sz w:val="22"/>
          <w:szCs w:val="22"/>
        </w:rPr>
        <w:t>I</w:t>
      </w:r>
      <w:r>
        <w:rPr>
          <w:rFonts w:ascii="Arial" w:hAnsi="Arial" w:cs="Arial"/>
          <w:sz w:val="22"/>
          <w:szCs w:val="22"/>
        </w:rPr>
        <w:t xml:space="preserve"> do</w:t>
      </w:r>
      <w:r w:rsidRPr="00FA09AF">
        <w:rPr>
          <w:rFonts w:ascii="Arial" w:hAnsi="Arial" w:cs="Arial"/>
          <w:sz w:val="22"/>
          <w:szCs w:val="22"/>
        </w:rPr>
        <w:t xml:space="preserve"> </w:t>
      </w:r>
      <w:r w:rsidRPr="0006683F">
        <w:rPr>
          <w:rFonts w:ascii="Arial" w:hAnsi="Arial" w:cs="Arial"/>
          <w:sz w:val="22"/>
          <w:szCs w:val="22"/>
        </w:rPr>
        <w:t>edital</w:t>
      </w:r>
      <w:r>
        <w:rPr>
          <w:rFonts w:ascii="Arial" w:hAnsi="Arial" w:cs="Arial"/>
          <w:sz w:val="22"/>
          <w:szCs w:val="22"/>
        </w:rPr>
        <w:t>.</w:t>
      </w:r>
    </w:p>
    <w:p w14:paraId="0FE040CB" w14:textId="77777777" w:rsidR="00676679" w:rsidRPr="00E2060D" w:rsidRDefault="00676679" w:rsidP="00E715CC">
      <w:pPr>
        <w:pStyle w:val="Nivel2"/>
        <w:numPr>
          <w:ilvl w:val="2"/>
          <w:numId w:val="25"/>
        </w:numPr>
        <w:spacing w:before="0" w:line="360" w:lineRule="auto"/>
        <w:ind w:left="567" w:firstLine="0"/>
        <w:rPr>
          <w:rStyle w:val="Refdecomentrio"/>
          <w:b/>
          <w:bCs/>
          <w:color w:val="auto"/>
          <w:sz w:val="22"/>
          <w:szCs w:val="22"/>
          <w:u w:val="single"/>
        </w:rPr>
      </w:pPr>
      <w:r w:rsidRPr="00E2060D">
        <w:rPr>
          <w:b/>
          <w:bCs/>
          <w:color w:val="auto"/>
          <w:sz w:val="22"/>
          <w:szCs w:val="22"/>
          <w:u w:val="single"/>
        </w:rPr>
        <w:t>DOCUMENTAÇÃO RELATIVA À QUALIFICAÇÃO TÉCNICA:</w:t>
      </w:r>
    </w:p>
    <w:p w14:paraId="29225AF4" w14:textId="77777777" w:rsidR="00676679" w:rsidRPr="00E2060D" w:rsidRDefault="00676679" w:rsidP="00E715CC">
      <w:pPr>
        <w:numPr>
          <w:ilvl w:val="0"/>
          <w:numId w:val="23"/>
        </w:numPr>
        <w:spacing w:after="120" w:line="360" w:lineRule="auto"/>
        <w:ind w:left="851" w:hanging="284"/>
        <w:jc w:val="both"/>
        <w:rPr>
          <w:rFonts w:ascii="Arial" w:hAnsi="Arial" w:cs="Arial"/>
          <w:sz w:val="22"/>
          <w:szCs w:val="22"/>
        </w:rPr>
      </w:pPr>
      <w:r w:rsidRPr="007A0696">
        <w:rPr>
          <w:rFonts w:ascii="Arial" w:hAnsi="Arial" w:cs="Arial"/>
          <w:b/>
          <w:bCs/>
          <w:sz w:val="22"/>
          <w:szCs w:val="22"/>
        </w:rPr>
        <w:t>Registro ou inscrição da licitante</w:t>
      </w:r>
      <w:r w:rsidRPr="00E2060D">
        <w:rPr>
          <w:rFonts w:ascii="Arial" w:hAnsi="Arial" w:cs="Arial"/>
          <w:sz w:val="22"/>
          <w:szCs w:val="22"/>
        </w:rPr>
        <w:t xml:space="preserve"> no Conselho Regional de Medicina (CRM);</w:t>
      </w:r>
    </w:p>
    <w:p w14:paraId="260806C1" w14:textId="77777777" w:rsidR="00676679" w:rsidRPr="00E2060D" w:rsidRDefault="00676679" w:rsidP="00E715CC">
      <w:pPr>
        <w:numPr>
          <w:ilvl w:val="0"/>
          <w:numId w:val="23"/>
        </w:numPr>
        <w:spacing w:after="120" w:line="360" w:lineRule="auto"/>
        <w:ind w:left="851" w:hanging="284"/>
        <w:jc w:val="both"/>
        <w:rPr>
          <w:rFonts w:ascii="Arial" w:hAnsi="Arial" w:cs="Arial"/>
          <w:sz w:val="22"/>
          <w:szCs w:val="22"/>
        </w:rPr>
      </w:pPr>
      <w:r w:rsidRPr="00E2060D">
        <w:rPr>
          <w:rFonts w:ascii="Arial" w:hAnsi="Arial" w:cs="Arial"/>
          <w:sz w:val="22"/>
          <w:szCs w:val="22"/>
        </w:rPr>
        <w:t xml:space="preserve">Registro no </w:t>
      </w:r>
      <w:r w:rsidRPr="007A0696">
        <w:rPr>
          <w:rFonts w:ascii="Arial" w:hAnsi="Arial" w:cs="Arial"/>
          <w:b/>
          <w:bCs/>
          <w:sz w:val="22"/>
          <w:szCs w:val="22"/>
        </w:rPr>
        <w:t>Cadastro Nacional de Estabelecimentos de Saúde</w:t>
      </w:r>
      <w:r w:rsidRPr="00E2060D">
        <w:rPr>
          <w:rFonts w:ascii="Arial" w:hAnsi="Arial" w:cs="Arial"/>
          <w:sz w:val="22"/>
          <w:szCs w:val="22"/>
        </w:rPr>
        <w:t xml:space="preserve"> (CNES), com dados devidamente atualizados;</w:t>
      </w:r>
    </w:p>
    <w:p w14:paraId="1CF7D1DD" w14:textId="77777777" w:rsidR="00676679" w:rsidRPr="00E2060D" w:rsidRDefault="00676679" w:rsidP="00E715CC">
      <w:pPr>
        <w:numPr>
          <w:ilvl w:val="0"/>
          <w:numId w:val="23"/>
        </w:numPr>
        <w:spacing w:after="120" w:line="360" w:lineRule="auto"/>
        <w:ind w:left="851" w:hanging="284"/>
        <w:jc w:val="both"/>
        <w:rPr>
          <w:rFonts w:ascii="Arial" w:hAnsi="Arial" w:cs="Arial"/>
          <w:sz w:val="22"/>
          <w:szCs w:val="22"/>
        </w:rPr>
      </w:pPr>
      <w:r w:rsidRPr="007A0696">
        <w:rPr>
          <w:rFonts w:ascii="Arial" w:hAnsi="Arial" w:cs="Arial"/>
          <w:b/>
          <w:bCs/>
          <w:sz w:val="22"/>
          <w:szCs w:val="22"/>
        </w:rPr>
        <w:t>Declaração</w:t>
      </w:r>
      <w:r w:rsidRPr="00E2060D">
        <w:rPr>
          <w:rFonts w:ascii="Arial" w:hAnsi="Arial" w:cs="Arial"/>
          <w:sz w:val="22"/>
          <w:szCs w:val="22"/>
        </w:rPr>
        <w:t xml:space="preserve"> indicando o(s) </w:t>
      </w:r>
      <w:r w:rsidRPr="007A0696">
        <w:rPr>
          <w:rFonts w:ascii="Arial" w:hAnsi="Arial" w:cs="Arial"/>
          <w:b/>
          <w:bCs/>
          <w:sz w:val="22"/>
          <w:szCs w:val="22"/>
        </w:rPr>
        <w:t>Responsável(is) Técnico(</w:t>
      </w:r>
      <w:r w:rsidRPr="00E2060D">
        <w:rPr>
          <w:rFonts w:ascii="Arial" w:hAnsi="Arial" w:cs="Arial"/>
          <w:sz w:val="22"/>
          <w:szCs w:val="22"/>
        </w:rPr>
        <w:t>s), acompanhada da comprovação do vínculo com a empresa Credenciada;</w:t>
      </w:r>
    </w:p>
    <w:p w14:paraId="6A3AC427" w14:textId="77777777" w:rsidR="00676679" w:rsidRPr="00E2060D" w:rsidRDefault="00676679" w:rsidP="00E715CC">
      <w:pPr>
        <w:numPr>
          <w:ilvl w:val="0"/>
          <w:numId w:val="23"/>
        </w:numPr>
        <w:spacing w:after="120" w:line="360" w:lineRule="auto"/>
        <w:ind w:left="851" w:hanging="284"/>
        <w:jc w:val="both"/>
        <w:rPr>
          <w:rFonts w:ascii="Arial" w:hAnsi="Arial" w:cs="Arial"/>
          <w:sz w:val="22"/>
          <w:szCs w:val="22"/>
        </w:rPr>
      </w:pPr>
      <w:r w:rsidRPr="007A0696">
        <w:rPr>
          <w:rFonts w:ascii="Arial" w:hAnsi="Arial" w:cs="Arial"/>
          <w:b/>
          <w:bCs/>
          <w:sz w:val="22"/>
          <w:szCs w:val="22"/>
        </w:rPr>
        <w:t>Prova de Registro do(s) profissional(is) responsável(is) técnico(s</w:t>
      </w:r>
      <w:r w:rsidRPr="00E2060D">
        <w:rPr>
          <w:rFonts w:ascii="Arial" w:hAnsi="Arial" w:cs="Arial"/>
          <w:sz w:val="22"/>
          <w:szCs w:val="22"/>
        </w:rPr>
        <w:t>) da empresa junto ao Conselho Regional de Medicina (CRM), em vigor na data do credenciamento;</w:t>
      </w:r>
    </w:p>
    <w:p w14:paraId="6B840733" w14:textId="77777777" w:rsidR="00676679" w:rsidRPr="00C866E4" w:rsidRDefault="00676679" w:rsidP="00E715CC">
      <w:pPr>
        <w:numPr>
          <w:ilvl w:val="0"/>
          <w:numId w:val="23"/>
        </w:numPr>
        <w:spacing w:after="120" w:line="360" w:lineRule="auto"/>
        <w:ind w:left="851" w:hanging="284"/>
        <w:jc w:val="both"/>
        <w:rPr>
          <w:rFonts w:ascii="Arial" w:hAnsi="Arial" w:cs="Arial"/>
          <w:sz w:val="22"/>
          <w:szCs w:val="22"/>
        </w:rPr>
      </w:pPr>
      <w:r w:rsidRPr="00E715CC">
        <w:rPr>
          <w:rFonts w:ascii="Arial" w:hAnsi="Arial" w:cs="Arial"/>
          <w:b/>
          <w:bCs/>
          <w:sz w:val="22"/>
          <w:szCs w:val="22"/>
        </w:rPr>
        <w:t xml:space="preserve">Diploma de graduação em medicina devidamente registrado no MEC </w:t>
      </w:r>
      <w:r w:rsidRPr="00C866E4">
        <w:rPr>
          <w:rFonts w:ascii="Arial" w:hAnsi="Arial" w:cs="Arial"/>
          <w:sz w:val="22"/>
          <w:szCs w:val="22"/>
        </w:rPr>
        <w:t>e comprovação na Especialidade objeto do credenciamento</w:t>
      </w:r>
      <w:r w:rsidR="00E715CC" w:rsidRPr="00C866E4">
        <w:rPr>
          <w:rFonts w:ascii="Arial" w:hAnsi="Arial" w:cs="Arial"/>
          <w:sz w:val="22"/>
          <w:szCs w:val="22"/>
        </w:rPr>
        <w:t xml:space="preserve"> (CARDIOLOGIA)</w:t>
      </w:r>
      <w:r w:rsidRPr="00C866E4">
        <w:rPr>
          <w:rFonts w:ascii="Arial" w:hAnsi="Arial" w:cs="Arial"/>
          <w:sz w:val="22"/>
          <w:szCs w:val="22"/>
        </w:rPr>
        <w:t>.</w:t>
      </w:r>
    </w:p>
    <w:p w14:paraId="4315131B" w14:textId="77777777" w:rsidR="00676679" w:rsidRPr="007A0696" w:rsidRDefault="00676679" w:rsidP="00E715CC">
      <w:pPr>
        <w:numPr>
          <w:ilvl w:val="0"/>
          <w:numId w:val="23"/>
        </w:numPr>
        <w:spacing w:after="120" w:line="360" w:lineRule="auto"/>
        <w:ind w:left="851" w:hanging="284"/>
        <w:jc w:val="both"/>
        <w:rPr>
          <w:rFonts w:ascii="Arial" w:hAnsi="Arial" w:cs="Arial"/>
          <w:b/>
          <w:bCs/>
          <w:sz w:val="22"/>
          <w:szCs w:val="22"/>
        </w:rPr>
      </w:pPr>
      <w:r w:rsidRPr="00E2060D">
        <w:rPr>
          <w:rFonts w:ascii="Arial" w:hAnsi="Arial" w:cs="Arial"/>
          <w:sz w:val="22"/>
          <w:szCs w:val="22"/>
        </w:rPr>
        <w:t xml:space="preserve">Comprovação da qualificação técnico-profissional </w:t>
      </w:r>
      <w:r w:rsidRPr="007A0696">
        <w:rPr>
          <w:rFonts w:ascii="Arial" w:hAnsi="Arial" w:cs="Arial"/>
          <w:b/>
          <w:bCs/>
          <w:sz w:val="22"/>
          <w:szCs w:val="22"/>
        </w:rPr>
        <w:t>(currículo).</w:t>
      </w:r>
    </w:p>
    <w:p w14:paraId="1A8ADC16" w14:textId="77777777" w:rsidR="00676679" w:rsidRDefault="00676679" w:rsidP="00E715CC">
      <w:pPr>
        <w:pStyle w:val="Nivel2"/>
        <w:numPr>
          <w:ilvl w:val="1"/>
          <w:numId w:val="25"/>
        </w:numPr>
        <w:spacing w:before="0" w:line="360" w:lineRule="auto"/>
        <w:ind w:left="567" w:hanging="567"/>
        <w:rPr>
          <w:b/>
          <w:bCs/>
          <w:color w:val="auto"/>
          <w:sz w:val="22"/>
          <w:szCs w:val="22"/>
          <w:u w:val="single"/>
        </w:rPr>
      </w:pPr>
      <w:r w:rsidRPr="0006683F">
        <w:rPr>
          <w:b/>
          <w:bCs/>
          <w:color w:val="auto"/>
          <w:sz w:val="22"/>
          <w:szCs w:val="22"/>
          <w:u w:val="single"/>
        </w:rPr>
        <w:t>DOCUMENTAÇÃO RELATIVA À HABILITAÇÃO JURÍDICA</w:t>
      </w:r>
      <w:r>
        <w:rPr>
          <w:b/>
          <w:bCs/>
          <w:color w:val="auto"/>
          <w:sz w:val="22"/>
          <w:szCs w:val="22"/>
          <w:u w:val="single"/>
        </w:rPr>
        <w:t xml:space="preserve"> PARA PESSOA FÍSICA</w:t>
      </w:r>
      <w:r w:rsidRPr="0006683F">
        <w:rPr>
          <w:b/>
          <w:bCs/>
          <w:color w:val="auto"/>
          <w:sz w:val="22"/>
          <w:szCs w:val="22"/>
          <w:u w:val="single"/>
        </w:rPr>
        <w:t>:</w:t>
      </w:r>
    </w:p>
    <w:p w14:paraId="5C29F356"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Proposta</w:t>
      </w:r>
      <w:r w:rsidRPr="00FA09AF">
        <w:rPr>
          <w:rFonts w:ascii="Arial" w:hAnsi="Arial" w:cs="Arial"/>
          <w:sz w:val="22"/>
          <w:szCs w:val="22"/>
        </w:rPr>
        <w:t xml:space="preserve"> de Credenciamento preenchida (modelo em anexo);</w:t>
      </w:r>
    </w:p>
    <w:p w14:paraId="5068FEB0"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Curriculum Vitae</w:t>
      </w:r>
      <w:r w:rsidRPr="00FA09AF">
        <w:rPr>
          <w:rFonts w:ascii="Arial" w:hAnsi="Arial" w:cs="Arial"/>
          <w:sz w:val="22"/>
          <w:szCs w:val="22"/>
        </w:rPr>
        <w:t xml:space="preserve"> devidamente preenchido</w:t>
      </w:r>
      <w:r w:rsidR="00E715CC">
        <w:rPr>
          <w:rFonts w:ascii="Arial" w:hAnsi="Arial" w:cs="Arial"/>
          <w:sz w:val="22"/>
          <w:szCs w:val="22"/>
        </w:rPr>
        <w:t>;</w:t>
      </w:r>
    </w:p>
    <w:p w14:paraId="66FF749C"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 xml:space="preserve">Cópia dos documentos de </w:t>
      </w:r>
      <w:r w:rsidRPr="007A0696">
        <w:rPr>
          <w:rFonts w:ascii="Arial" w:hAnsi="Arial" w:cs="Arial"/>
          <w:b/>
          <w:bCs/>
          <w:sz w:val="22"/>
          <w:szCs w:val="22"/>
        </w:rPr>
        <w:t>RG, CPF e Identidade Profissional Médica</w:t>
      </w:r>
      <w:r w:rsidRPr="00FA09AF">
        <w:rPr>
          <w:rFonts w:ascii="Arial" w:hAnsi="Arial" w:cs="Arial"/>
          <w:sz w:val="22"/>
          <w:szCs w:val="22"/>
        </w:rPr>
        <w:t>;</w:t>
      </w:r>
    </w:p>
    <w:p w14:paraId="71297A3B"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Comprovante</w:t>
      </w:r>
      <w:r w:rsidRPr="00FA09AF">
        <w:rPr>
          <w:rFonts w:ascii="Arial" w:hAnsi="Arial" w:cs="Arial"/>
          <w:sz w:val="22"/>
          <w:szCs w:val="22"/>
        </w:rPr>
        <w:t xml:space="preserve"> de PIS/PASEP/NIT;</w:t>
      </w:r>
    </w:p>
    <w:p w14:paraId="5F432969"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lastRenderedPageBreak/>
        <w:t xml:space="preserve">Inscrição </w:t>
      </w:r>
      <w:r w:rsidRPr="00FA09AF">
        <w:rPr>
          <w:rFonts w:ascii="Arial" w:hAnsi="Arial" w:cs="Arial"/>
          <w:sz w:val="22"/>
          <w:szCs w:val="22"/>
        </w:rPr>
        <w:t>no Conselho Regional de Medicina</w:t>
      </w:r>
      <w:r w:rsidR="00E715CC">
        <w:rPr>
          <w:rFonts w:ascii="Arial" w:hAnsi="Arial" w:cs="Arial"/>
          <w:sz w:val="22"/>
          <w:szCs w:val="22"/>
        </w:rPr>
        <w:t>;</w:t>
      </w:r>
    </w:p>
    <w:p w14:paraId="2E988447"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 xml:space="preserve">Comprovação de regularidade perante o Conselho Regional de Medicina </w:t>
      </w:r>
      <w:r>
        <w:rPr>
          <w:rFonts w:ascii="Arial" w:hAnsi="Arial" w:cs="Arial"/>
          <w:sz w:val="22"/>
          <w:szCs w:val="22"/>
        </w:rPr>
        <w:t>–</w:t>
      </w:r>
      <w:r w:rsidRPr="00FA09AF">
        <w:rPr>
          <w:rFonts w:ascii="Arial" w:hAnsi="Arial" w:cs="Arial"/>
          <w:sz w:val="22"/>
          <w:szCs w:val="22"/>
        </w:rPr>
        <w:t xml:space="preserve"> </w:t>
      </w:r>
      <w:r w:rsidRPr="007A0696">
        <w:rPr>
          <w:rFonts w:ascii="Arial" w:hAnsi="Arial" w:cs="Arial"/>
          <w:b/>
          <w:bCs/>
          <w:sz w:val="22"/>
          <w:szCs w:val="22"/>
        </w:rPr>
        <w:t>CRM;</w:t>
      </w:r>
    </w:p>
    <w:p w14:paraId="2C17572F"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Certidão Negativa</w:t>
      </w:r>
      <w:r w:rsidRPr="00FA09AF">
        <w:rPr>
          <w:rFonts w:ascii="Arial" w:hAnsi="Arial" w:cs="Arial"/>
          <w:sz w:val="22"/>
          <w:szCs w:val="22"/>
        </w:rPr>
        <w:t xml:space="preserve"> de Débito e Processos Éticos do Conselho Regional;</w:t>
      </w:r>
    </w:p>
    <w:p w14:paraId="1678732E" w14:textId="77777777" w:rsidR="00676679" w:rsidRPr="007A0696" w:rsidRDefault="00676679" w:rsidP="00E715CC">
      <w:pPr>
        <w:numPr>
          <w:ilvl w:val="0"/>
          <w:numId w:val="45"/>
        </w:numPr>
        <w:spacing w:after="120" w:line="360" w:lineRule="auto"/>
        <w:ind w:left="851" w:hanging="284"/>
        <w:jc w:val="both"/>
        <w:rPr>
          <w:rFonts w:ascii="Arial" w:hAnsi="Arial" w:cs="Arial"/>
          <w:b/>
          <w:bCs/>
          <w:sz w:val="22"/>
          <w:szCs w:val="22"/>
        </w:rPr>
      </w:pPr>
      <w:r w:rsidRPr="00FA09AF">
        <w:rPr>
          <w:rFonts w:ascii="Arial" w:hAnsi="Arial" w:cs="Arial"/>
          <w:sz w:val="22"/>
          <w:szCs w:val="22"/>
        </w:rPr>
        <w:t xml:space="preserve">Cópia do </w:t>
      </w:r>
      <w:r w:rsidRPr="007A0696">
        <w:rPr>
          <w:rFonts w:ascii="Arial" w:hAnsi="Arial" w:cs="Arial"/>
          <w:b/>
          <w:bCs/>
          <w:sz w:val="22"/>
          <w:szCs w:val="22"/>
        </w:rPr>
        <w:t>Diploma;</w:t>
      </w:r>
    </w:p>
    <w:p w14:paraId="25E75BAB" w14:textId="77777777" w:rsidR="00676679" w:rsidRPr="007A0696" w:rsidRDefault="00676679" w:rsidP="00E715CC">
      <w:pPr>
        <w:numPr>
          <w:ilvl w:val="0"/>
          <w:numId w:val="45"/>
        </w:numPr>
        <w:spacing w:after="120" w:line="360" w:lineRule="auto"/>
        <w:ind w:left="851" w:hanging="284"/>
        <w:jc w:val="both"/>
        <w:rPr>
          <w:rFonts w:ascii="Arial" w:hAnsi="Arial" w:cs="Arial"/>
          <w:sz w:val="22"/>
          <w:szCs w:val="22"/>
        </w:rPr>
      </w:pPr>
      <w:r w:rsidRPr="00E715CC">
        <w:rPr>
          <w:rFonts w:ascii="Arial" w:hAnsi="Arial" w:cs="Arial"/>
          <w:b/>
          <w:bCs/>
          <w:sz w:val="22"/>
          <w:szCs w:val="22"/>
        </w:rPr>
        <w:t xml:space="preserve">Cópia </w:t>
      </w:r>
      <w:r w:rsidR="00E715CC" w:rsidRPr="00E715CC">
        <w:rPr>
          <w:rFonts w:ascii="Arial" w:hAnsi="Arial" w:cs="Arial"/>
          <w:b/>
          <w:bCs/>
          <w:sz w:val="22"/>
          <w:szCs w:val="22"/>
        </w:rPr>
        <w:t>d</w:t>
      </w:r>
      <w:r w:rsidRPr="00E715CC">
        <w:rPr>
          <w:rFonts w:ascii="Arial" w:hAnsi="Arial" w:cs="Arial"/>
          <w:b/>
          <w:bCs/>
          <w:sz w:val="22"/>
          <w:szCs w:val="22"/>
        </w:rPr>
        <w:t xml:space="preserve">o certificado </w:t>
      </w:r>
      <w:r w:rsidRPr="007A0696">
        <w:rPr>
          <w:rFonts w:ascii="Arial" w:hAnsi="Arial" w:cs="Arial"/>
          <w:sz w:val="22"/>
          <w:szCs w:val="22"/>
        </w:rPr>
        <w:t>de comprovação da titulação na referida especialidade (</w:t>
      </w:r>
      <w:r w:rsidR="00E715CC" w:rsidRPr="007A0696">
        <w:rPr>
          <w:rFonts w:ascii="Arial" w:hAnsi="Arial" w:cs="Arial"/>
          <w:sz w:val="22"/>
          <w:szCs w:val="22"/>
        </w:rPr>
        <w:t>CARDIOLOGIA</w:t>
      </w:r>
      <w:r w:rsidRPr="007A0696">
        <w:rPr>
          <w:rFonts w:ascii="Arial" w:hAnsi="Arial" w:cs="Arial"/>
          <w:sz w:val="22"/>
          <w:szCs w:val="22"/>
        </w:rPr>
        <w:t>);</w:t>
      </w:r>
    </w:p>
    <w:p w14:paraId="37B46C30"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Certidão conjunta negativa</w:t>
      </w:r>
      <w:r w:rsidRPr="00FA09AF">
        <w:rPr>
          <w:rFonts w:ascii="Arial" w:hAnsi="Arial" w:cs="Arial"/>
          <w:sz w:val="22"/>
          <w:szCs w:val="22"/>
        </w:rPr>
        <w:t>, ou conjunta positiva com efeitos de negativa de débitos</w:t>
      </w:r>
      <w:r>
        <w:rPr>
          <w:rFonts w:ascii="Arial" w:hAnsi="Arial" w:cs="Arial"/>
          <w:sz w:val="22"/>
          <w:szCs w:val="22"/>
        </w:rPr>
        <w:t xml:space="preserve"> </w:t>
      </w:r>
      <w:r w:rsidRPr="00FA09AF">
        <w:rPr>
          <w:rFonts w:ascii="Arial" w:hAnsi="Arial" w:cs="Arial"/>
          <w:sz w:val="22"/>
          <w:szCs w:val="22"/>
        </w:rPr>
        <w:t>relativos a tributos federais e a dívida ativa da união, emitida conjuntamente pela</w:t>
      </w:r>
      <w:r>
        <w:rPr>
          <w:rFonts w:ascii="Arial" w:hAnsi="Arial" w:cs="Arial"/>
          <w:sz w:val="22"/>
          <w:szCs w:val="22"/>
        </w:rPr>
        <w:t xml:space="preserve"> </w:t>
      </w:r>
      <w:r w:rsidRPr="00FA09AF">
        <w:rPr>
          <w:rFonts w:ascii="Arial" w:hAnsi="Arial" w:cs="Arial"/>
          <w:sz w:val="22"/>
          <w:szCs w:val="22"/>
        </w:rPr>
        <w:t>Procuradoria Geral da Fazenda Nacional e Secretaria da Receita Federal do Brasil,</w:t>
      </w:r>
      <w:r>
        <w:rPr>
          <w:rFonts w:ascii="Arial" w:hAnsi="Arial" w:cs="Arial"/>
          <w:sz w:val="22"/>
          <w:szCs w:val="22"/>
        </w:rPr>
        <w:t xml:space="preserve"> </w:t>
      </w:r>
      <w:r w:rsidRPr="00FA09AF">
        <w:rPr>
          <w:rFonts w:ascii="Arial" w:hAnsi="Arial" w:cs="Arial"/>
          <w:sz w:val="22"/>
          <w:szCs w:val="22"/>
        </w:rPr>
        <w:t>comprovando a regularidade para com a fazenda federal e INSS, com base na portaria</w:t>
      </w:r>
      <w:r>
        <w:rPr>
          <w:rFonts w:ascii="Arial" w:hAnsi="Arial" w:cs="Arial"/>
          <w:sz w:val="22"/>
          <w:szCs w:val="22"/>
        </w:rPr>
        <w:t xml:space="preserve"> </w:t>
      </w:r>
      <w:r w:rsidRPr="00FA09AF">
        <w:rPr>
          <w:rFonts w:ascii="Arial" w:hAnsi="Arial" w:cs="Arial"/>
          <w:sz w:val="22"/>
          <w:szCs w:val="22"/>
        </w:rPr>
        <w:t>conjunta RBD/PGFN nº 1.751, de 02/10/2014;</w:t>
      </w:r>
    </w:p>
    <w:p w14:paraId="1FA748B4"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 xml:space="preserve">Prova de regularidade fiscal para com a </w:t>
      </w:r>
      <w:r w:rsidRPr="007A0696">
        <w:rPr>
          <w:rFonts w:ascii="Arial" w:hAnsi="Arial" w:cs="Arial"/>
          <w:b/>
          <w:bCs/>
          <w:sz w:val="22"/>
          <w:szCs w:val="22"/>
        </w:rPr>
        <w:t>Fazenda Municipal</w:t>
      </w:r>
      <w:r w:rsidRPr="00FA09AF">
        <w:rPr>
          <w:rFonts w:ascii="Arial" w:hAnsi="Arial" w:cs="Arial"/>
          <w:sz w:val="22"/>
          <w:szCs w:val="22"/>
        </w:rPr>
        <w:t xml:space="preserve"> do município que reside;</w:t>
      </w:r>
    </w:p>
    <w:p w14:paraId="6F9CDE01"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 xml:space="preserve">Certidão Negativa de Ações Cíveis e Criminais </w:t>
      </w:r>
      <w:r w:rsidRPr="00FA09AF">
        <w:rPr>
          <w:rFonts w:ascii="Arial" w:hAnsi="Arial" w:cs="Arial"/>
          <w:sz w:val="22"/>
          <w:szCs w:val="22"/>
        </w:rPr>
        <w:t>no âmbito do segundo grau de jurisdição</w:t>
      </w:r>
      <w:r>
        <w:rPr>
          <w:rFonts w:ascii="Arial" w:hAnsi="Arial" w:cs="Arial"/>
          <w:sz w:val="22"/>
          <w:szCs w:val="22"/>
        </w:rPr>
        <w:t xml:space="preserve"> </w:t>
      </w:r>
      <w:r w:rsidRPr="00FA09AF">
        <w:rPr>
          <w:rFonts w:ascii="Arial" w:hAnsi="Arial" w:cs="Arial"/>
          <w:sz w:val="22"/>
          <w:szCs w:val="22"/>
        </w:rPr>
        <w:t>do Poder Judiciário Estadual.</w:t>
      </w:r>
    </w:p>
    <w:p w14:paraId="6FFDCA8A"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Cópia do comprovante de endereço atualizado com o nome do profissional</w:t>
      </w:r>
      <w:r w:rsidRPr="00FA09AF">
        <w:rPr>
          <w:rFonts w:ascii="Arial" w:hAnsi="Arial" w:cs="Arial"/>
          <w:sz w:val="22"/>
          <w:szCs w:val="22"/>
        </w:rPr>
        <w:t>, caso não possua comprovante em seu nome, fazer uma declaração de próprio punho</w:t>
      </w:r>
      <w:r>
        <w:rPr>
          <w:rFonts w:ascii="Arial" w:hAnsi="Arial" w:cs="Arial"/>
          <w:sz w:val="22"/>
          <w:szCs w:val="22"/>
        </w:rPr>
        <w:t xml:space="preserve"> </w:t>
      </w:r>
      <w:r w:rsidRPr="00FA09AF">
        <w:rPr>
          <w:rFonts w:ascii="Arial" w:hAnsi="Arial" w:cs="Arial"/>
          <w:sz w:val="22"/>
          <w:szCs w:val="22"/>
        </w:rPr>
        <w:t>afirmando residir no endereço informado no comprovante;</w:t>
      </w:r>
    </w:p>
    <w:p w14:paraId="76500BD6" w14:textId="77777777" w:rsidR="00676679" w:rsidRPr="003B2198" w:rsidRDefault="00676679" w:rsidP="00E715CC">
      <w:pPr>
        <w:numPr>
          <w:ilvl w:val="0"/>
          <w:numId w:val="45"/>
        </w:numPr>
        <w:spacing w:after="120" w:line="360" w:lineRule="auto"/>
        <w:ind w:left="851" w:hanging="284"/>
        <w:jc w:val="both"/>
        <w:rPr>
          <w:rFonts w:ascii="Arial" w:hAnsi="Arial" w:cs="Arial"/>
          <w:sz w:val="22"/>
          <w:szCs w:val="22"/>
        </w:rPr>
      </w:pPr>
      <w:r w:rsidRPr="007A0696">
        <w:rPr>
          <w:rFonts w:ascii="Arial" w:hAnsi="Arial" w:cs="Arial"/>
          <w:b/>
          <w:bCs/>
          <w:sz w:val="22"/>
          <w:szCs w:val="22"/>
        </w:rPr>
        <w:t>Atestado de Capacidade</w:t>
      </w:r>
      <w:r w:rsidRPr="00FA09AF">
        <w:rPr>
          <w:rFonts w:ascii="Arial" w:hAnsi="Arial" w:cs="Arial"/>
          <w:sz w:val="22"/>
          <w:szCs w:val="22"/>
        </w:rPr>
        <w:t xml:space="preserve"> Técnica, fornecido por pessoa jurídica de direito público, comprovando a aptidão para desempenho de atividade pertinente e compatível em</w:t>
      </w:r>
      <w:r>
        <w:rPr>
          <w:rFonts w:ascii="Arial" w:hAnsi="Arial" w:cs="Arial"/>
          <w:sz w:val="22"/>
          <w:szCs w:val="22"/>
        </w:rPr>
        <w:t xml:space="preserve"> </w:t>
      </w:r>
      <w:r w:rsidRPr="00FA09AF">
        <w:rPr>
          <w:rFonts w:ascii="Arial" w:hAnsi="Arial" w:cs="Arial"/>
          <w:sz w:val="22"/>
          <w:szCs w:val="22"/>
        </w:rPr>
        <w:t>características, quantidades e prazos com o objeto do credenciamento</w:t>
      </w:r>
      <w:r>
        <w:rPr>
          <w:rFonts w:ascii="Arial" w:hAnsi="Arial" w:cs="Arial"/>
          <w:sz w:val="22"/>
          <w:szCs w:val="22"/>
        </w:rPr>
        <w:t>.</w:t>
      </w:r>
    </w:p>
    <w:p w14:paraId="77E30CBF" w14:textId="77777777" w:rsidR="00B05237" w:rsidRPr="00B05237" w:rsidRDefault="00B05237" w:rsidP="00E715CC">
      <w:pPr>
        <w:pStyle w:val="Nivel2"/>
        <w:numPr>
          <w:ilvl w:val="1"/>
          <w:numId w:val="25"/>
        </w:numPr>
        <w:tabs>
          <w:tab w:val="left" w:pos="567"/>
        </w:tabs>
        <w:spacing w:before="0" w:line="360" w:lineRule="auto"/>
        <w:ind w:left="0" w:firstLine="0"/>
        <w:rPr>
          <w:color w:val="auto"/>
          <w:sz w:val="22"/>
          <w:szCs w:val="22"/>
        </w:rPr>
      </w:pPr>
      <w:r w:rsidRPr="007A0696">
        <w:rPr>
          <w:b/>
          <w:bCs/>
          <w:sz w:val="22"/>
          <w:szCs w:val="22"/>
        </w:rPr>
        <w:t>Os documentos para participação deverão ser apresentados em original ou por qualquer processo de cópia mediante apresentação do original</w:t>
      </w:r>
      <w:r w:rsidRPr="0006683F">
        <w:rPr>
          <w:sz w:val="22"/>
          <w:szCs w:val="22"/>
        </w:rPr>
        <w:t xml:space="preserve"> ou assinados digitalmente desde que possam ser averiguados no momento da análise pela </w:t>
      </w:r>
      <w:r w:rsidR="00A304C8">
        <w:rPr>
          <w:sz w:val="22"/>
          <w:szCs w:val="22"/>
        </w:rPr>
        <w:t>C</w:t>
      </w:r>
      <w:r w:rsidRPr="0006683F">
        <w:rPr>
          <w:sz w:val="22"/>
          <w:szCs w:val="22"/>
        </w:rPr>
        <w:t xml:space="preserve">omissão de </w:t>
      </w:r>
      <w:r w:rsidR="00A304C8">
        <w:rPr>
          <w:sz w:val="22"/>
          <w:szCs w:val="22"/>
        </w:rPr>
        <w:t>Contratação</w:t>
      </w:r>
      <w:r w:rsidRPr="0006683F">
        <w:rPr>
          <w:sz w:val="22"/>
          <w:szCs w:val="22"/>
        </w:rPr>
        <w:t>.</w:t>
      </w:r>
    </w:p>
    <w:p w14:paraId="5C6CECE7" w14:textId="77777777" w:rsidR="00B05237" w:rsidRPr="00D107EF" w:rsidRDefault="00F5433C" w:rsidP="00E715CC">
      <w:pPr>
        <w:pStyle w:val="Corpodetexto"/>
        <w:numPr>
          <w:ilvl w:val="2"/>
          <w:numId w:val="25"/>
        </w:numPr>
        <w:spacing w:after="120" w:line="360" w:lineRule="auto"/>
        <w:ind w:left="567" w:firstLine="0"/>
        <w:rPr>
          <w:sz w:val="22"/>
          <w:szCs w:val="22"/>
        </w:rPr>
      </w:pPr>
      <w:r>
        <w:rPr>
          <w:sz w:val="22"/>
          <w:szCs w:val="22"/>
        </w:rPr>
        <w:t>Os interessados</w:t>
      </w:r>
      <w:r w:rsidR="00B05237" w:rsidRPr="00D107EF">
        <w:rPr>
          <w:sz w:val="22"/>
          <w:szCs w:val="22"/>
        </w:rPr>
        <w:t xml:space="preserve"> que optarem pela autenticação realizada </w:t>
      </w:r>
      <w:r w:rsidR="00B05237">
        <w:rPr>
          <w:sz w:val="22"/>
          <w:szCs w:val="22"/>
        </w:rPr>
        <w:t>por servidor</w:t>
      </w:r>
      <w:r w:rsidR="00B05237" w:rsidRPr="00D107EF">
        <w:rPr>
          <w:sz w:val="22"/>
          <w:szCs w:val="22"/>
        </w:rPr>
        <w:t xml:space="preserve">, deverão levar os documentos originais e suas respectivas cópias ao Departamento de Licitação, no mínimo </w:t>
      </w:r>
      <w:r w:rsidR="00B05237">
        <w:rPr>
          <w:sz w:val="22"/>
          <w:szCs w:val="22"/>
        </w:rPr>
        <w:t>02 (</w:t>
      </w:r>
      <w:r w:rsidR="00B05237" w:rsidRPr="00D107EF">
        <w:rPr>
          <w:sz w:val="22"/>
          <w:szCs w:val="22"/>
        </w:rPr>
        <w:t>dois</w:t>
      </w:r>
      <w:r w:rsidR="00B05237">
        <w:rPr>
          <w:sz w:val="22"/>
          <w:szCs w:val="22"/>
        </w:rPr>
        <w:t>)</w:t>
      </w:r>
      <w:r w:rsidR="00B05237" w:rsidRPr="00D107EF">
        <w:rPr>
          <w:sz w:val="22"/>
          <w:szCs w:val="22"/>
        </w:rPr>
        <w:t xml:space="preserve"> dias úteis antes da data fixada para a </w:t>
      </w:r>
      <w:r w:rsidR="00B05237">
        <w:rPr>
          <w:sz w:val="22"/>
          <w:szCs w:val="22"/>
        </w:rPr>
        <w:t>sessão pública;</w:t>
      </w:r>
    </w:p>
    <w:p w14:paraId="59C93AF3" w14:textId="77777777" w:rsidR="00B05237" w:rsidRPr="00D107EF" w:rsidRDefault="00B05237" w:rsidP="00E715CC">
      <w:pPr>
        <w:pStyle w:val="Corpodetexto"/>
        <w:numPr>
          <w:ilvl w:val="2"/>
          <w:numId w:val="25"/>
        </w:numPr>
        <w:spacing w:after="120" w:line="360" w:lineRule="auto"/>
        <w:ind w:left="567" w:firstLine="0"/>
        <w:rPr>
          <w:sz w:val="22"/>
          <w:szCs w:val="22"/>
        </w:rPr>
      </w:pPr>
      <w:r w:rsidRPr="00D107EF">
        <w:rPr>
          <w:sz w:val="22"/>
          <w:szCs w:val="22"/>
        </w:rPr>
        <w:t xml:space="preserve">Sem prejuízo </w:t>
      </w:r>
      <w:r>
        <w:rPr>
          <w:sz w:val="22"/>
          <w:szCs w:val="22"/>
        </w:rPr>
        <w:t>d</w:t>
      </w:r>
      <w:r w:rsidRPr="00D107EF">
        <w:rPr>
          <w:sz w:val="22"/>
          <w:szCs w:val="22"/>
        </w:rPr>
        <w:t>a disposição contida</w:t>
      </w:r>
      <w:r>
        <w:rPr>
          <w:sz w:val="22"/>
          <w:szCs w:val="22"/>
        </w:rPr>
        <w:t xml:space="preserve"> no item acima</w:t>
      </w:r>
      <w:r w:rsidRPr="00D107EF">
        <w:rPr>
          <w:sz w:val="22"/>
          <w:szCs w:val="22"/>
        </w:rPr>
        <w:t xml:space="preserve">, a </w:t>
      </w:r>
      <w:r>
        <w:rPr>
          <w:sz w:val="22"/>
          <w:szCs w:val="22"/>
        </w:rPr>
        <w:t>Comissão de Contratação</w:t>
      </w:r>
      <w:r w:rsidRPr="00D107EF">
        <w:rPr>
          <w:sz w:val="22"/>
          <w:szCs w:val="22"/>
        </w:rPr>
        <w:t xml:space="preserve"> poderá exigir a apresentação do documento original no momento da sessão pública, desde que entenda necessário, visando a confrontação da cópia com o documento original para fins de autenticação.</w:t>
      </w:r>
    </w:p>
    <w:p w14:paraId="17E75EBC" w14:textId="77777777" w:rsidR="00A918D8" w:rsidRPr="00D107EF" w:rsidRDefault="003115FD" w:rsidP="00E715CC">
      <w:pPr>
        <w:pStyle w:val="Corpodetexto"/>
        <w:numPr>
          <w:ilvl w:val="1"/>
          <w:numId w:val="25"/>
        </w:numPr>
        <w:tabs>
          <w:tab w:val="left" w:pos="567"/>
        </w:tabs>
        <w:spacing w:after="120" w:line="360" w:lineRule="auto"/>
        <w:ind w:left="0" w:firstLine="0"/>
        <w:rPr>
          <w:sz w:val="22"/>
          <w:szCs w:val="22"/>
        </w:rPr>
      </w:pPr>
      <w:r w:rsidRPr="00D107EF">
        <w:rPr>
          <w:sz w:val="22"/>
          <w:szCs w:val="22"/>
        </w:rPr>
        <w:lastRenderedPageBreak/>
        <w:t>A responsabilidade pela veracidade e autenticidade dos documentos e certidões apresentadas, é por conta exclusiva d</w:t>
      </w:r>
      <w:r w:rsidR="00B05237">
        <w:rPr>
          <w:sz w:val="22"/>
          <w:szCs w:val="22"/>
        </w:rPr>
        <w:t>o interessado</w:t>
      </w:r>
      <w:r w:rsidRPr="00D107EF">
        <w:rPr>
          <w:sz w:val="22"/>
          <w:szCs w:val="22"/>
        </w:rPr>
        <w:t xml:space="preserve">, podendo </w:t>
      </w:r>
      <w:r w:rsidR="00B05237">
        <w:rPr>
          <w:sz w:val="22"/>
          <w:szCs w:val="22"/>
        </w:rPr>
        <w:t xml:space="preserve">este </w:t>
      </w:r>
      <w:r w:rsidRPr="00D107EF">
        <w:rPr>
          <w:sz w:val="22"/>
          <w:szCs w:val="22"/>
        </w:rPr>
        <w:t>responder por falsificação e/ou fra</w:t>
      </w:r>
      <w:r w:rsidR="00F5433C">
        <w:rPr>
          <w:sz w:val="22"/>
          <w:szCs w:val="22"/>
        </w:rPr>
        <w:t>u</w:t>
      </w:r>
      <w:r w:rsidRPr="00D107EF">
        <w:rPr>
          <w:sz w:val="22"/>
          <w:szCs w:val="22"/>
        </w:rPr>
        <w:t>de, caso constatad</w:t>
      </w:r>
      <w:r w:rsidR="00B05237">
        <w:rPr>
          <w:sz w:val="22"/>
          <w:szCs w:val="22"/>
        </w:rPr>
        <w:t>a</w:t>
      </w:r>
      <w:r w:rsidRPr="00D107EF">
        <w:rPr>
          <w:sz w:val="22"/>
          <w:szCs w:val="22"/>
        </w:rPr>
        <w:t xml:space="preserve"> alguma irregularidade nos documentos.</w:t>
      </w:r>
    </w:p>
    <w:p w14:paraId="222A1FB3" w14:textId="77777777" w:rsidR="00A918D8" w:rsidRPr="00D107EF" w:rsidRDefault="003115FD" w:rsidP="00E715CC">
      <w:pPr>
        <w:pStyle w:val="Corpodetexto"/>
        <w:numPr>
          <w:ilvl w:val="1"/>
          <w:numId w:val="25"/>
        </w:numPr>
        <w:tabs>
          <w:tab w:val="left" w:pos="567"/>
        </w:tabs>
        <w:spacing w:after="120" w:line="360" w:lineRule="auto"/>
        <w:ind w:left="0" w:firstLine="0"/>
        <w:rPr>
          <w:sz w:val="22"/>
          <w:szCs w:val="22"/>
        </w:rPr>
      </w:pPr>
      <w:r w:rsidRPr="00D107EF">
        <w:rPr>
          <w:bCs/>
          <w:color w:val="000000"/>
          <w:sz w:val="22"/>
          <w:szCs w:val="22"/>
        </w:rPr>
        <w:t>Toda a documentação apresentada para fins de habilitação</w:t>
      </w:r>
      <w:r w:rsidR="00675F4B">
        <w:rPr>
          <w:bCs/>
          <w:color w:val="000000"/>
          <w:sz w:val="22"/>
          <w:szCs w:val="22"/>
        </w:rPr>
        <w:t xml:space="preserve"> </w:t>
      </w:r>
      <w:r w:rsidRPr="00D107EF">
        <w:rPr>
          <w:bCs/>
          <w:color w:val="000000"/>
          <w:sz w:val="22"/>
          <w:szCs w:val="22"/>
        </w:rPr>
        <w:t xml:space="preserve">deverá pertencer </w:t>
      </w:r>
      <w:r w:rsidR="00B35674">
        <w:rPr>
          <w:bCs/>
          <w:color w:val="000000"/>
          <w:sz w:val="22"/>
          <w:szCs w:val="22"/>
        </w:rPr>
        <w:t>a</w:t>
      </w:r>
      <w:r w:rsidRPr="00D107EF">
        <w:rPr>
          <w:bCs/>
          <w:color w:val="000000"/>
          <w:sz w:val="22"/>
          <w:szCs w:val="22"/>
        </w:rPr>
        <w:t xml:space="preserve"> que</w:t>
      </w:r>
      <w:r w:rsidR="00675F4B">
        <w:rPr>
          <w:bCs/>
          <w:color w:val="000000"/>
          <w:sz w:val="22"/>
          <w:szCs w:val="22"/>
        </w:rPr>
        <w:t>m</w:t>
      </w:r>
      <w:r w:rsidRPr="00D107EF">
        <w:rPr>
          <w:bCs/>
          <w:color w:val="000000"/>
          <w:sz w:val="22"/>
          <w:szCs w:val="22"/>
        </w:rPr>
        <w:t xml:space="preserve"> efetivamente executará o objeto, ou seja, </w:t>
      </w:r>
      <w:r w:rsidRPr="007A0696">
        <w:rPr>
          <w:b/>
          <w:color w:val="000000"/>
          <w:sz w:val="22"/>
          <w:szCs w:val="22"/>
        </w:rPr>
        <w:t>o número de inscrição no CNPJ/MF deverá</w:t>
      </w:r>
      <w:r w:rsidRPr="00D107EF">
        <w:rPr>
          <w:bCs/>
          <w:color w:val="000000"/>
          <w:sz w:val="22"/>
          <w:szCs w:val="22"/>
        </w:rPr>
        <w:t xml:space="preserve"> ser o mesmo em todos os documentos, exceto se, comprovadamente, demonstrar que o reco</w:t>
      </w:r>
      <w:r w:rsidR="00B82560" w:rsidRPr="00D107EF">
        <w:rPr>
          <w:bCs/>
          <w:color w:val="000000"/>
          <w:sz w:val="22"/>
          <w:szCs w:val="22"/>
        </w:rPr>
        <w:t>lhimento de contribuições (INSS</w:t>
      </w:r>
      <w:r w:rsidRPr="00D107EF">
        <w:rPr>
          <w:bCs/>
          <w:color w:val="000000"/>
          <w:sz w:val="22"/>
          <w:szCs w:val="22"/>
        </w:rPr>
        <w:t>) e/ou balanço é centralizado.</w:t>
      </w:r>
    </w:p>
    <w:p w14:paraId="450EE1DB" w14:textId="77777777" w:rsidR="00180313" w:rsidRPr="00F4220E" w:rsidRDefault="003115FD" w:rsidP="00E715CC">
      <w:pPr>
        <w:pStyle w:val="Corpodetexto"/>
        <w:numPr>
          <w:ilvl w:val="1"/>
          <w:numId w:val="25"/>
        </w:numPr>
        <w:tabs>
          <w:tab w:val="left" w:pos="567"/>
        </w:tabs>
        <w:spacing w:after="240" w:line="360" w:lineRule="auto"/>
        <w:ind w:left="0" w:firstLine="0"/>
        <w:rPr>
          <w:sz w:val="22"/>
          <w:szCs w:val="22"/>
        </w:rPr>
      </w:pPr>
      <w:r w:rsidRPr="00D107EF">
        <w:rPr>
          <w:bCs/>
          <w:color w:val="000000"/>
          <w:sz w:val="22"/>
          <w:szCs w:val="22"/>
        </w:rPr>
        <w:t>Quando a certidão não contiver indicação do seu prazo de validade serão consideradas dentro do prazo de validade as Certidões emitidas em até 60 (sessenta) dias anteriores ao da data do recebimento das propostas, fixada no preâmbulo deste edital (exceto a certidão de inteiro teor da Junta Comercial, pois trata-se de autenticidade de documento e não expira, independentemente de sua data).</w:t>
      </w:r>
    </w:p>
    <w:p w14:paraId="66FB6181" w14:textId="77777777" w:rsidR="00C25B03" w:rsidRPr="00D107EF" w:rsidRDefault="00182F6F" w:rsidP="00E715CC">
      <w:pPr>
        <w:pStyle w:val="TTULO01"/>
        <w:numPr>
          <w:ilvl w:val="0"/>
          <w:numId w:val="26"/>
        </w:numPr>
        <w:spacing w:after="120" w:line="360" w:lineRule="auto"/>
      </w:pPr>
      <w:bookmarkStart w:id="3" w:name="_Toc184822340"/>
      <w:r w:rsidRPr="00D107EF">
        <w:t>DA PROPOSTA</w:t>
      </w:r>
      <w:r w:rsidR="00631ADC">
        <w:t>:</w:t>
      </w:r>
      <w:bookmarkEnd w:id="3"/>
    </w:p>
    <w:p w14:paraId="54D86EA0" w14:textId="77777777" w:rsidR="0069550A" w:rsidRPr="00D107EF" w:rsidRDefault="007C1943" w:rsidP="00E715CC">
      <w:pPr>
        <w:numPr>
          <w:ilvl w:val="1"/>
          <w:numId w:val="26"/>
        </w:numPr>
        <w:autoSpaceDE w:val="0"/>
        <w:autoSpaceDN w:val="0"/>
        <w:adjustRightInd w:val="0"/>
        <w:spacing w:after="120" w:line="360" w:lineRule="auto"/>
        <w:ind w:left="0" w:firstLine="0"/>
        <w:jc w:val="both"/>
        <w:rPr>
          <w:rFonts w:ascii="Arial" w:hAnsi="Arial" w:cs="Arial"/>
          <w:color w:val="000000"/>
          <w:sz w:val="22"/>
          <w:szCs w:val="22"/>
        </w:rPr>
      </w:pPr>
      <w:r w:rsidRPr="007A0696">
        <w:rPr>
          <w:rFonts w:ascii="Arial" w:hAnsi="Arial" w:cs="Arial"/>
          <w:b/>
          <w:bCs/>
          <w:color w:val="000000"/>
          <w:sz w:val="22"/>
          <w:szCs w:val="22"/>
        </w:rPr>
        <w:t>A proposta deverá conter os seguintes elementos</w:t>
      </w:r>
      <w:r w:rsidR="00631ADC" w:rsidRPr="007A0696">
        <w:rPr>
          <w:rFonts w:ascii="Arial" w:hAnsi="Arial" w:cs="Arial"/>
          <w:b/>
          <w:bCs/>
          <w:color w:val="000000"/>
          <w:sz w:val="22"/>
          <w:szCs w:val="22"/>
        </w:rPr>
        <w:t>,</w:t>
      </w:r>
      <w:r w:rsidR="00631ADC">
        <w:rPr>
          <w:rFonts w:ascii="Arial" w:hAnsi="Arial" w:cs="Arial"/>
          <w:color w:val="000000"/>
          <w:sz w:val="22"/>
          <w:szCs w:val="22"/>
        </w:rPr>
        <w:t xml:space="preserve"> sendo </w:t>
      </w:r>
      <w:r w:rsidR="00631ADC" w:rsidRPr="00631ADC">
        <w:rPr>
          <w:rFonts w:ascii="Arial" w:hAnsi="Arial" w:cs="Arial"/>
          <w:sz w:val="22"/>
          <w:szCs w:val="22"/>
        </w:rPr>
        <w:t>datada e assinada pelo representante legal</w:t>
      </w:r>
      <w:r w:rsidRPr="00D107EF">
        <w:rPr>
          <w:rFonts w:ascii="Arial" w:hAnsi="Arial" w:cs="Arial"/>
          <w:color w:val="000000"/>
          <w:sz w:val="22"/>
          <w:szCs w:val="22"/>
        </w:rPr>
        <w:t>:</w:t>
      </w:r>
    </w:p>
    <w:p w14:paraId="0E18C506" w14:textId="77777777" w:rsidR="007C1943" w:rsidRPr="00631ADC" w:rsidRDefault="00631ADC" w:rsidP="00E715CC">
      <w:pPr>
        <w:numPr>
          <w:ilvl w:val="2"/>
          <w:numId w:val="26"/>
        </w:numPr>
        <w:autoSpaceDE w:val="0"/>
        <w:autoSpaceDN w:val="0"/>
        <w:adjustRightInd w:val="0"/>
        <w:spacing w:after="120" w:line="360" w:lineRule="auto"/>
        <w:ind w:left="1276" w:hanging="709"/>
        <w:jc w:val="both"/>
        <w:rPr>
          <w:rFonts w:ascii="Arial" w:hAnsi="Arial" w:cs="Arial"/>
          <w:sz w:val="22"/>
          <w:szCs w:val="22"/>
        </w:rPr>
      </w:pPr>
      <w:r w:rsidRPr="00631ADC">
        <w:rPr>
          <w:rFonts w:ascii="Arial" w:hAnsi="Arial" w:cs="Arial"/>
          <w:sz w:val="22"/>
          <w:szCs w:val="22"/>
        </w:rPr>
        <w:t xml:space="preserve">Dados </w:t>
      </w:r>
      <w:r w:rsidR="00E715CC">
        <w:rPr>
          <w:rFonts w:ascii="Arial" w:hAnsi="Arial" w:cs="Arial"/>
          <w:sz w:val="22"/>
          <w:szCs w:val="22"/>
        </w:rPr>
        <w:t>de identificação</w:t>
      </w:r>
      <w:r w:rsidR="00140D6C" w:rsidRPr="00631ADC">
        <w:rPr>
          <w:rFonts w:ascii="Arial" w:hAnsi="Arial" w:cs="Arial"/>
          <w:sz w:val="22"/>
          <w:szCs w:val="22"/>
        </w:rPr>
        <w:t>:</w:t>
      </w:r>
    </w:p>
    <w:p w14:paraId="674B22F0" w14:textId="77777777" w:rsidR="00140D6C" w:rsidRPr="00D107EF"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Razão Social</w:t>
      </w:r>
      <w:r w:rsidR="00E715CC">
        <w:rPr>
          <w:rFonts w:ascii="Arial" w:hAnsi="Arial" w:cs="Arial"/>
          <w:color w:val="000000"/>
          <w:sz w:val="22"/>
          <w:szCs w:val="22"/>
        </w:rPr>
        <w:t>, se for o caso</w:t>
      </w:r>
      <w:r w:rsidR="00E81C7F" w:rsidRPr="00D107EF">
        <w:rPr>
          <w:rFonts w:ascii="Arial" w:hAnsi="Arial" w:cs="Arial"/>
          <w:color w:val="000000"/>
          <w:sz w:val="22"/>
          <w:szCs w:val="22"/>
        </w:rPr>
        <w:t>:</w:t>
      </w:r>
    </w:p>
    <w:p w14:paraId="48882E06" w14:textId="77777777" w:rsidR="00140D6C" w:rsidRPr="00D107EF"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CNPJ</w:t>
      </w:r>
      <w:r w:rsidR="00E715CC">
        <w:rPr>
          <w:rFonts w:ascii="Arial" w:hAnsi="Arial" w:cs="Arial"/>
          <w:color w:val="000000"/>
          <w:sz w:val="22"/>
          <w:szCs w:val="22"/>
        </w:rPr>
        <w:t xml:space="preserve"> ou CPF, conforme o caso</w:t>
      </w:r>
      <w:r w:rsidR="00B27214" w:rsidRPr="00D107EF">
        <w:rPr>
          <w:rFonts w:ascii="Arial" w:hAnsi="Arial" w:cs="Arial"/>
          <w:color w:val="000000"/>
          <w:sz w:val="22"/>
          <w:szCs w:val="22"/>
        </w:rPr>
        <w:t>;</w:t>
      </w:r>
    </w:p>
    <w:p w14:paraId="2B5A780B" w14:textId="77777777" w:rsidR="00140D6C" w:rsidRPr="00D107EF"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Endereço completo</w:t>
      </w:r>
      <w:r w:rsidR="00E715CC">
        <w:rPr>
          <w:rFonts w:ascii="Arial" w:hAnsi="Arial" w:cs="Arial"/>
          <w:color w:val="000000"/>
          <w:sz w:val="22"/>
          <w:szCs w:val="22"/>
        </w:rPr>
        <w:t xml:space="preserve"> </w:t>
      </w:r>
      <w:r w:rsidR="00E715CC" w:rsidRPr="00E715CC">
        <w:rPr>
          <w:rFonts w:ascii="Arial" w:hAnsi="Arial" w:cs="Arial"/>
          <w:color w:val="000000"/>
          <w:sz w:val="22"/>
          <w:szCs w:val="22"/>
        </w:rPr>
        <w:t>ou comprovante de residência, conforme o caso</w:t>
      </w:r>
      <w:r w:rsidR="00B27214" w:rsidRPr="00D107EF">
        <w:rPr>
          <w:rFonts w:ascii="Arial" w:hAnsi="Arial" w:cs="Arial"/>
          <w:color w:val="000000"/>
          <w:sz w:val="22"/>
          <w:szCs w:val="22"/>
        </w:rPr>
        <w:t>;</w:t>
      </w:r>
    </w:p>
    <w:p w14:paraId="48BC0BFF" w14:textId="77777777" w:rsidR="00140D6C" w:rsidRPr="00D107EF" w:rsidRDefault="00631AD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Pr>
          <w:rFonts w:ascii="Arial" w:hAnsi="Arial" w:cs="Arial"/>
          <w:color w:val="000000"/>
          <w:sz w:val="22"/>
          <w:szCs w:val="22"/>
        </w:rPr>
        <w:t>Telef</w:t>
      </w:r>
      <w:r w:rsidR="00140D6C" w:rsidRPr="00D107EF">
        <w:rPr>
          <w:rFonts w:ascii="Arial" w:hAnsi="Arial" w:cs="Arial"/>
          <w:color w:val="000000"/>
          <w:sz w:val="22"/>
          <w:szCs w:val="22"/>
        </w:rPr>
        <w:t>one</w:t>
      </w:r>
      <w:r w:rsidR="00B27214" w:rsidRPr="00D107EF">
        <w:rPr>
          <w:rFonts w:ascii="Arial" w:hAnsi="Arial" w:cs="Arial"/>
          <w:color w:val="000000"/>
          <w:sz w:val="22"/>
          <w:szCs w:val="22"/>
        </w:rPr>
        <w:t>;</w:t>
      </w:r>
    </w:p>
    <w:p w14:paraId="712512D8" w14:textId="77777777" w:rsidR="00631ADC"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E-mail</w:t>
      </w:r>
      <w:r w:rsidR="00B27214" w:rsidRPr="00D107EF">
        <w:rPr>
          <w:rFonts w:ascii="Arial" w:hAnsi="Arial" w:cs="Arial"/>
          <w:color w:val="000000"/>
          <w:sz w:val="22"/>
          <w:szCs w:val="22"/>
        </w:rPr>
        <w:t>;</w:t>
      </w:r>
    </w:p>
    <w:p w14:paraId="3650E72C" w14:textId="77777777" w:rsidR="00631ADC" w:rsidRDefault="00631AD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Pr>
          <w:rFonts w:ascii="Arial" w:hAnsi="Arial" w:cs="Arial"/>
          <w:color w:val="000000"/>
          <w:sz w:val="22"/>
          <w:szCs w:val="22"/>
        </w:rPr>
        <w:t xml:space="preserve"> </w:t>
      </w:r>
      <w:r w:rsidR="00140D6C" w:rsidRPr="00631ADC">
        <w:rPr>
          <w:rFonts w:ascii="Arial" w:hAnsi="Arial" w:cs="Arial"/>
          <w:color w:val="000000"/>
          <w:sz w:val="22"/>
          <w:szCs w:val="22"/>
        </w:rPr>
        <w:t>Dados bancários (Banco, agência e conta para efeito de pagamento)</w:t>
      </w:r>
      <w:r w:rsidR="00B27214" w:rsidRPr="00631ADC">
        <w:rPr>
          <w:rFonts w:ascii="Arial" w:hAnsi="Arial" w:cs="Arial"/>
          <w:color w:val="000000"/>
          <w:sz w:val="22"/>
          <w:szCs w:val="22"/>
        </w:rPr>
        <w:t>;</w:t>
      </w:r>
    </w:p>
    <w:p w14:paraId="58C162D1" w14:textId="77777777" w:rsidR="00631ADC" w:rsidRDefault="00B27214" w:rsidP="00E715CC">
      <w:pPr>
        <w:numPr>
          <w:ilvl w:val="2"/>
          <w:numId w:val="26"/>
        </w:numPr>
        <w:autoSpaceDE w:val="0"/>
        <w:autoSpaceDN w:val="0"/>
        <w:adjustRightInd w:val="0"/>
        <w:spacing w:after="120" w:line="360" w:lineRule="auto"/>
        <w:ind w:left="567" w:firstLine="0"/>
        <w:jc w:val="both"/>
        <w:rPr>
          <w:rFonts w:ascii="Arial" w:hAnsi="Arial" w:cs="Arial"/>
          <w:color w:val="000000"/>
          <w:sz w:val="22"/>
          <w:szCs w:val="22"/>
        </w:rPr>
      </w:pPr>
      <w:r w:rsidRPr="00631ADC">
        <w:rPr>
          <w:rFonts w:ascii="Arial" w:hAnsi="Arial" w:cs="Arial"/>
          <w:sz w:val="22"/>
          <w:szCs w:val="22"/>
        </w:rPr>
        <w:t>Declara</w:t>
      </w:r>
      <w:r w:rsidR="00631ADC">
        <w:rPr>
          <w:rFonts w:ascii="Arial" w:hAnsi="Arial" w:cs="Arial"/>
          <w:sz w:val="22"/>
          <w:szCs w:val="22"/>
        </w:rPr>
        <w:t>ção de</w:t>
      </w:r>
      <w:r w:rsidRPr="00631ADC">
        <w:rPr>
          <w:rFonts w:ascii="Arial" w:hAnsi="Arial" w:cs="Arial"/>
          <w:sz w:val="22"/>
          <w:szCs w:val="22"/>
        </w:rPr>
        <w:t xml:space="preserve"> total concordância com as condições estabelecidas neste edital;</w:t>
      </w:r>
    </w:p>
    <w:p w14:paraId="0DF8D1FB" w14:textId="77777777" w:rsidR="00631ADC" w:rsidRDefault="00631ADC" w:rsidP="00E715CC">
      <w:pPr>
        <w:numPr>
          <w:ilvl w:val="2"/>
          <w:numId w:val="26"/>
        </w:numPr>
        <w:autoSpaceDE w:val="0"/>
        <w:autoSpaceDN w:val="0"/>
        <w:adjustRightInd w:val="0"/>
        <w:spacing w:after="120" w:line="360" w:lineRule="auto"/>
        <w:ind w:left="567" w:firstLine="0"/>
        <w:jc w:val="both"/>
        <w:rPr>
          <w:rFonts w:ascii="Arial" w:hAnsi="Arial" w:cs="Arial"/>
          <w:color w:val="000000"/>
          <w:sz w:val="22"/>
          <w:szCs w:val="22"/>
        </w:rPr>
      </w:pPr>
      <w:r>
        <w:rPr>
          <w:rFonts w:ascii="Arial" w:hAnsi="Arial" w:cs="Arial"/>
          <w:sz w:val="22"/>
          <w:szCs w:val="22"/>
        </w:rPr>
        <w:t>Re</w:t>
      </w:r>
      <w:r w:rsidR="00B27214" w:rsidRPr="00631ADC">
        <w:rPr>
          <w:rFonts w:ascii="Arial" w:hAnsi="Arial" w:cs="Arial"/>
          <w:sz w:val="22"/>
          <w:szCs w:val="22"/>
        </w:rPr>
        <w:t>lação do profissional, constando o número e registro do mesmo no conselho de classe regional respectivo e na especialidade (quando for o caso);</w:t>
      </w:r>
    </w:p>
    <w:p w14:paraId="1D9C4CCC" w14:textId="77777777" w:rsidR="0069550A" w:rsidRPr="00631ADC" w:rsidRDefault="00580B54" w:rsidP="00E715CC">
      <w:pPr>
        <w:numPr>
          <w:ilvl w:val="2"/>
          <w:numId w:val="26"/>
        </w:numPr>
        <w:autoSpaceDE w:val="0"/>
        <w:autoSpaceDN w:val="0"/>
        <w:adjustRightInd w:val="0"/>
        <w:spacing w:after="120" w:line="360" w:lineRule="auto"/>
        <w:ind w:left="567" w:firstLine="0"/>
        <w:jc w:val="both"/>
        <w:rPr>
          <w:rFonts w:ascii="Arial" w:hAnsi="Arial" w:cs="Arial"/>
          <w:color w:val="000000"/>
          <w:sz w:val="22"/>
          <w:szCs w:val="22"/>
        </w:rPr>
      </w:pPr>
      <w:r>
        <w:rPr>
          <w:rFonts w:ascii="Arial" w:hAnsi="Arial" w:cs="Arial"/>
          <w:color w:val="000000"/>
          <w:sz w:val="22"/>
          <w:szCs w:val="22"/>
        </w:rPr>
        <w:t>Referência ao n</w:t>
      </w:r>
      <w:r w:rsidR="007C1943" w:rsidRPr="00631ADC">
        <w:rPr>
          <w:rFonts w:ascii="Arial" w:hAnsi="Arial" w:cs="Arial"/>
          <w:color w:val="000000"/>
          <w:sz w:val="22"/>
          <w:szCs w:val="22"/>
        </w:rPr>
        <w:t xml:space="preserve">úmero do </w:t>
      </w:r>
      <w:r>
        <w:rPr>
          <w:rFonts w:ascii="Arial" w:hAnsi="Arial" w:cs="Arial"/>
          <w:sz w:val="22"/>
          <w:szCs w:val="22"/>
        </w:rPr>
        <w:t>c</w:t>
      </w:r>
      <w:r w:rsidR="007C1943" w:rsidRPr="00580B54">
        <w:rPr>
          <w:rFonts w:ascii="Arial" w:hAnsi="Arial" w:cs="Arial"/>
          <w:sz w:val="22"/>
          <w:szCs w:val="22"/>
        </w:rPr>
        <w:t>redenciamento</w:t>
      </w:r>
      <w:r w:rsidR="00140D6C" w:rsidRPr="00580B54">
        <w:rPr>
          <w:rFonts w:ascii="Arial" w:hAnsi="Arial" w:cs="Arial"/>
          <w:sz w:val="22"/>
          <w:szCs w:val="22"/>
        </w:rPr>
        <w:t xml:space="preserve">, </w:t>
      </w:r>
      <w:r w:rsidRPr="00580B54">
        <w:rPr>
          <w:rFonts w:ascii="Arial" w:hAnsi="Arial" w:cs="Arial"/>
          <w:sz w:val="22"/>
          <w:szCs w:val="22"/>
        </w:rPr>
        <w:t xml:space="preserve">do </w:t>
      </w:r>
      <w:r>
        <w:rPr>
          <w:rFonts w:ascii="Arial" w:hAnsi="Arial" w:cs="Arial"/>
          <w:sz w:val="22"/>
          <w:szCs w:val="22"/>
        </w:rPr>
        <w:t>p</w:t>
      </w:r>
      <w:r w:rsidR="00140D6C" w:rsidRPr="00580B54">
        <w:rPr>
          <w:rFonts w:ascii="Arial" w:hAnsi="Arial" w:cs="Arial"/>
          <w:sz w:val="22"/>
          <w:szCs w:val="22"/>
        </w:rPr>
        <w:t xml:space="preserve">rocesso </w:t>
      </w:r>
      <w:r>
        <w:rPr>
          <w:rFonts w:ascii="Arial" w:hAnsi="Arial" w:cs="Arial"/>
          <w:sz w:val="22"/>
          <w:szCs w:val="22"/>
        </w:rPr>
        <w:t>a</w:t>
      </w:r>
      <w:r w:rsidRPr="00580B54">
        <w:rPr>
          <w:rFonts w:ascii="Arial" w:hAnsi="Arial" w:cs="Arial"/>
          <w:sz w:val="22"/>
          <w:szCs w:val="22"/>
        </w:rPr>
        <w:t xml:space="preserve">dministrativo e da </w:t>
      </w:r>
      <w:r>
        <w:rPr>
          <w:rFonts w:ascii="Arial" w:hAnsi="Arial" w:cs="Arial"/>
          <w:sz w:val="22"/>
          <w:szCs w:val="22"/>
        </w:rPr>
        <w:t>i</w:t>
      </w:r>
      <w:r w:rsidR="00140D6C" w:rsidRPr="00580B54">
        <w:rPr>
          <w:rFonts w:ascii="Arial" w:hAnsi="Arial" w:cs="Arial"/>
          <w:sz w:val="22"/>
          <w:szCs w:val="22"/>
        </w:rPr>
        <w:t>nexigibilidade</w:t>
      </w:r>
      <w:r w:rsidRPr="00580B54">
        <w:rPr>
          <w:rFonts w:ascii="Arial" w:hAnsi="Arial" w:cs="Arial"/>
          <w:sz w:val="22"/>
          <w:szCs w:val="22"/>
        </w:rPr>
        <w:t xml:space="preserve"> – constantes do Aviso publica</w:t>
      </w:r>
      <w:r>
        <w:rPr>
          <w:rFonts w:ascii="Arial" w:hAnsi="Arial" w:cs="Arial"/>
          <w:sz w:val="22"/>
          <w:szCs w:val="22"/>
        </w:rPr>
        <w:t>d</w:t>
      </w:r>
      <w:r w:rsidRPr="00580B54">
        <w:rPr>
          <w:rFonts w:ascii="Arial" w:hAnsi="Arial" w:cs="Arial"/>
          <w:sz w:val="22"/>
          <w:szCs w:val="22"/>
        </w:rPr>
        <w:t>o.</w:t>
      </w:r>
    </w:p>
    <w:p w14:paraId="103AF3F2" w14:textId="77777777" w:rsidR="007C1943" w:rsidRPr="00D107EF" w:rsidRDefault="007C1943" w:rsidP="00E715CC">
      <w:pPr>
        <w:numPr>
          <w:ilvl w:val="1"/>
          <w:numId w:val="26"/>
        </w:numPr>
        <w:tabs>
          <w:tab w:val="left" w:pos="567"/>
        </w:tabs>
        <w:autoSpaceDE w:val="0"/>
        <w:autoSpaceDN w:val="0"/>
        <w:adjustRightInd w:val="0"/>
        <w:spacing w:after="120" w:line="360" w:lineRule="auto"/>
        <w:ind w:left="0" w:firstLine="0"/>
        <w:jc w:val="both"/>
        <w:rPr>
          <w:rFonts w:ascii="Arial" w:hAnsi="Arial" w:cs="Arial"/>
          <w:color w:val="000000"/>
          <w:sz w:val="22"/>
          <w:szCs w:val="22"/>
        </w:rPr>
      </w:pPr>
      <w:r w:rsidRPr="00D107EF">
        <w:rPr>
          <w:rFonts w:ascii="Arial" w:hAnsi="Arial" w:cs="Arial"/>
          <w:color w:val="000000"/>
          <w:sz w:val="22"/>
          <w:szCs w:val="22"/>
        </w:rPr>
        <w:t xml:space="preserve">Os interessados deverão indicar nas suas propostas </w:t>
      </w:r>
      <w:r w:rsidRPr="00D107EF">
        <w:rPr>
          <w:rFonts w:ascii="Arial" w:hAnsi="Arial" w:cs="Arial"/>
          <w:b/>
          <w:color w:val="000000"/>
          <w:sz w:val="22"/>
          <w:szCs w:val="22"/>
        </w:rPr>
        <w:t xml:space="preserve">quais os </w:t>
      </w:r>
      <w:r w:rsidR="00BE38C3" w:rsidRPr="00D107EF">
        <w:rPr>
          <w:rFonts w:ascii="Arial" w:hAnsi="Arial" w:cs="Arial"/>
          <w:b/>
          <w:color w:val="000000"/>
          <w:sz w:val="22"/>
          <w:szCs w:val="22"/>
        </w:rPr>
        <w:t>serviços</w:t>
      </w:r>
      <w:r w:rsidRPr="00D107EF">
        <w:rPr>
          <w:rFonts w:ascii="Arial" w:hAnsi="Arial" w:cs="Arial"/>
          <w:b/>
          <w:color w:val="000000"/>
          <w:sz w:val="22"/>
          <w:szCs w:val="22"/>
        </w:rPr>
        <w:t xml:space="preserve"> constantes</w:t>
      </w:r>
      <w:r w:rsidR="00C25B03" w:rsidRPr="00D107EF">
        <w:rPr>
          <w:rFonts w:ascii="Arial" w:hAnsi="Arial" w:cs="Arial"/>
          <w:b/>
          <w:color w:val="000000"/>
          <w:sz w:val="22"/>
          <w:szCs w:val="22"/>
        </w:rPr>
        <w:t xml:space="preserve"> d</w:t>
      </w:r>
      <w:r w:rsidR="00140D6C" w:rsidRPr="00D107EF">
        <w:rPr>
          <w:rFonts w:ascii="Arial" w:hAnsi="Arial" w:cs="Arial"/>
          <w:b/>
          <w:color w:val="000000"/>
          <w:sz w:val="22"/>
          <w:szCs w:val="22"/>
        </w:rPr>
        <w:t xml:space="preserve">o </w:t>
      </w:r>
      <w:r w:rsidR="009672FC" w:rsidRPr="007A0696">
        <w:rPr>
          <w:rFonts w:ascii="Arial" w:hAnsi="Arial" w:cs="Arial"/>
          <w:b/>
          <w:sz w:val="22"/>
          <w:szCs w:val="22"/>
        </w:rPr>
        <w:t xml:space="preserve">ANEXO </w:t>
      </w:r>
      <w:r w:rsidR="00F4220E" w:rsidRPr="007A0696">
        <w:rPr>
          <w:rFonts w:ascii="Arial" w:hAnsi="Arial" w:cs="Arial"/>
          <w:b/>
          <w:sz w:val="22"/>
          <w:szCs w:val="22"/>
        </w:rPr>
        <w:t>I – Termo de Referência</w:t>
      </w:r>
      <w:r w:rsidR="00140D6C" w:rsidRPr="007A0696">
        <w:rPr>
          <w:rFonts w:ascii="Arial" w:hAnsi="Arial" w:cs="Arial"/>
          <w:b/>
          <w:sz w:val="22"/>
          <w:szCs w:val="22"/>
        </w:rPr>
        <w:t xml:space="preserve"> </w:t>
      </w:r>
      <w:r w:rsidRPr="00D107EF">
        <w:rPr>
          <w:rFonts w:ascii="Arial" w:hAnsi="Arial" w:cs="Arial"/>
          <w:bCs/>
          <w:color w:val="000000"/>
          <w:sz w:val="22"/>
          <w:szCs w:val="22"/>
        </w:rPr>
        <w:t>que desejam prestar</w:t>
      </w:r>
      <w:r w:rsidR="00140D6C" w:rsidRPr="00D107EF">
        <w:rPr>
          <w:rFonts w:ascii="Arial" w:hAnsi="Arial" w:cs="Arial"/>
          <w:color w:val="000000"/>
          <w:sz w:val="22"/>
          <w:szCs w:val="22"/>
        </w:rPr>
        <w:t xml:space="preserve"> </w:t>
      </w:r>
      <w:r w:rsidR="00631ADC">
        <w:rPr>
          <w:rFonts w:ascii="Arial" w:hAnsi="Arial" w:cs="Arial"/>
          <w:color w:val="000000"/>
          <w:sz w:val="22"/>
          <w:szCs w:val="22"/>
        </w:rPr>
        <w:t xml:space="preserve">mediante </w:t>
      </w:r>
      <w:r w:rsidR="00140D6C" w:rsidRPr="00D107EF">
        <w:rPr>
          <w:rFonts w:ascii="Arial" w:hAnsi="Arial" w:cs="Arial"/>
          <w:color w:val="000000"/>
          <w:sz w:val="22"/>
          <w:szCs w:val="22"/>
        </w:rPr>
        <w:t>o presente credenciamento</w:t>
      </w:r>
      <w:r w:rsidRPr="00D107EF">
        <w:rPr>
          <w:rFonts w:ascii="Arial" w:hAnsi="Arial" w:cs="Arial"/>
          <w:color w:val="000000"/>
          <w:sz w:val="22"/>
          <w:szCs w:val="22"/>
        </w:rPr>
        <w:t>.</w:t>
      </w:r>
    </w:p>
    <w:p w14:paraId="40AD497B" w14:textId="77777777" w:rsidR="00B82560" w:rsidRDefault="00B82560" w:rsidP="00E715CC">
      <w:pPr>
        <w:numPr>
          <w:ilvl w:val="1"/>
          <w:numId w:val="26"/>
        </w:numPr>
        <w:tabs>
          <w:tab w:val="left" w:pos="567"/>
        </w:tabs>
        <w:autoSpaceDE w:val="0"/>
        <w:autoSpaceDN w:val="0"/>
        <w:adjustRightInd w:val="0"/>
        <w:spacing w:after="120" w:line="360" w:lineRule="auto"/>
        <w:ind w:left="0" w:firstLine="0"/>
        <w:jc w:val="both"/>
        <w:rPr>
          <w:rFonts w:ascii="Arial" w:hAnsi="Arial" w:cs="Arial"/>
          <w:color w:val="000000"/>
          <w:sz w:val="22"/>
          <w:szCs w:val="22"/>
        </w:rPr>
      </w:pPr>
      <w:r w:rsidRPr="00D107EF">
        <w:rPr>
          <w:rFonts w:ascii="Arial" w:hAnsi="Arial" w:cs="Arial"/>
          <w:color w:val="000000"/>
          <w:sz w:val="22"/>
          <w:szCs w:val="22"/>
        </w:rPr>
        <w:lastRenderedPageBreak/>
        <w:t>As propostas de credenciamento deverão conter ainda a validade da proposta de no mínimo, 30 (trinta) dias e</w:t>
      </w:r>
      <w:r w:rsidR="00580B54">
        <w:rPr>
          <w:rFonts w:ascii="Arial" w:hAnsi="Arial" w:cs="Arial"/>
          <w:color w:val="000000"/>
          <w:sz w:val="22"/>
          <w:szCs w:val="22"/>
        </w:rPr>
        <w:t>,</w:t>
      </w:r>
      <w:r w:rsidRPr="00D107EF">
        <w:rPr>
          <w:rFonts w:ascii="Arial" w:hAnsi="Arial" w:cs="Arial"/>
          <w:color w:val="000000"/>
          <w:sz w:val="22"/>
          <w:szCs w:val="22"/>
        </w:rPr>
        <w:t xml:space="preserve"> no caso de ausência da indicação da validade da proposta, será interpretado pela C</w:t>
      </w:r>
      <w:r w:rsidR="00580B54">
        <w:rPr>
          <w:rFonts w:ascii="Arial" w:hAnsi="Arial" w:cs="Arial"/>
          <w:color w:val="000000"/>
          <w:sz w:val="22"/>
          <w:szCs w:val="22"/>
        </w:rPr>
        <w:t>omissão de Contratação</w:t>
      </w:r>
      <w:r w:rsidRPr="00D107EF">
        <w:rPr>
          <w:rFonts w:ascii="Arial" w:hAnsi="Arial" w:cs="Arial"/>
          <w:color w:val="000000"/>
          <w:sz w:val="22"/>
          <w:szCs w:val="22"/>
        </w:rPr>
        <w:t xml:space="preserve"> como 30 (trinta) dias.</w:t>
      </w:r>
    </w:p>
    <w:p w14:paraId="52E8C0DC" w14:textId="77777777" w:rsidR="007C1943" w:rsidRPr="0044011F" w:rsidRDefault="007C1943" w:rsidP="00E715CC">
      <w:pPr>
        <w:numPr>
          <w:ilvl w:val="1"/>
          <w:numId w:val="26"/>
        </w:numPr>
        <w:autoSpaceDE w:val="0"/>
        <w:autoSpaceDN w:val="0"/>
        <w:adjustRightInd w:val="0"/>
        <w:spacing w:after="120" w:line="360" w:lineRule="auto"/>
        <w:ind w:left="0" w:firstLine="0"/>
        <w:jc w:val="both"/>
        <w:rPr>
          <w:rFonts w:ascii="Arial" w:hAnsi="Arial" w:cs="Arial"/>
          <w:sz w:val="22"/>
          <w:szCs w:val="22"/>
        </w:rPr>
      </w:pPr>
      <w:r w:rsidRPr="0044011F">
        <w:rPr>
          <w:rFonts w:ascii="Arial" w:hAnsi="Arial" w:cs="Arial"/>
          <w:sz w:val="22"/>
          <w:szCs w:val="22"/>
        </w:rPr>
        <w:t>Os documentos relativos à proposta deverão ser entregues em envelope lacrado,</w:t>
      </w:r>
      <w:r w:rsidR="00C25B03" w:rsidRPr="0044011F">
        <w:rPr>
          <w:rFonts w:ascii="Arial" w:hAnsi="Arial" w:cs="Arial"/>
          <w:sz w:val="22"/>
          <w:szCs w:val="22"/>
        </w:rPr>
        <w:t xml:space="preserve"> </w:t>
      </w:r>
      <w:r w:rsidRPr="0044011F">
        <w:rPr>
          <w:rFonts w:ascii="Arial" w:hAnsi="Arial" w:cs="Arial"/>
          <w:sz w:val="22"/>
          <w:szCs w:val="22"/>
        </w:rPr>
        <w:t>indicando na sua parte externa:</w:t>
      </w:r>
    </w:p>
    <w:p w14:paraId="463B9535" w14:textId="77777777"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À</w:t>
      </w:r>
    </w:p>
    <w:p w14:paraId="76D7F18F" w14:textId="77777777"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 xml:space="preserve">COMISSÃO </w:t>
      </w:r>
      <w:r w:rsidR="00180313" w:rsidRPr="0044011F">
        <w:rPr>
          <w:rFonts w:ascii="Arial" w:hAnsi="Arial" w:cs="Arial"/>
          <w:b/>
          <w:sz w:val="22"/>
          <w:szCs w:val="22"/>
        </w:rPr>
        <w:t>DE CONTRATAÇÃO</w:t>
      </w:r>
      <w:r w:rsidRPr="0044011F">
        <w:rPr>
          <w:rFonts w:ascii="Arial" w:hAnsi="Arial" w:cs="Arial"/>
          <w:b/>
          <w:sz w:val="22"/>
          <w:szCs w:val="22"/>
        </w:rPr>
        <w:t xml:space="preserve"> DE </w:t>
      </w:r>
      <w:r w:rsidR="006B320C">
        <w:rPr>
          <w:rFonts w:ascii="Arial" w:hAnsi="Arial" w:cs="Arial"/>
          <w:b/>
          <w:sz w:val="22"/>
          <w:szCs w:val="22"/>
        </w:rPr>
        <w:t>ANAURILÂNDIA</w:t>
      </w:r>
      <w:r w:rsidRPr="0044011F">
        <w:rPr>
          <w:rFonts w:ascii="Arial" w:hAnsi="Arial" w:cs="Arial"/>
          <w:b/>
          <w:sz w:val="22"/>
          <w:szCs w:val="22"/>
        </w:rPr>
        <w:t>/MS</w:t>
      </w:r>
    </w:p>
    <w:p w14:paraId="555AFCF3" w14:textId="05F71FFA"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 xml:space="preserve">CREDENCIAMENTO </w:t>
      </w:r>
      <w:r w:rsidR="00EC0B81">
        <w:rPr>
          <w:rFonts w:ascii="Arial" w:hAnsi="Arial" w:cs="Arial"/>
          <w:b/>
          <w:sz w:val="22"/>
          <w:szCs w:val="22"/>
        </w:rPr>
        <w:t xml:space="preserve">Nº </w:t>
      </w:r>
      <w:r w:rsidR="00990B95">
        <w:rPr>
          <w:rFonts w:ascii="Arial" w:hAnsi="Arial" w:cs="Arial"/>
          <w:b/>
          <w:sz w:val="22"/>
          <w:szCs w:val="22"/>
        </w:rPr>
        <w:t>19</w:t>
      </w:r>
      <w:r w:rsidR="00EC0B81">
        <w:rPr>
          <w:rFonts w:ascii="Arial" w:hAnsi="Arial" w:cs="Arial"/>
          <w:b/>
          <w:sz w:val="22"/>
          <w:szCs w:val="22"/>
        </w:rPr>
        <w:t>/2025</w:t>
      </w:r>
    </w:p>
    <w:p w14:paraId="1EA6D5D0" w14:textId="35ED99E5"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INEXIGIBILIDADE</w:t>
      </w:r>
      <w:r w:rsidR="00FC063E" w:rsidRPr="0044011F">
        <w:rPr>
          <w:rFonts w:ascii="Arial" w:hAnsi="Arial" w:cs="Arial"/>
          <w:b/>
          <w:sz w:val="22"/>
          <w:szCs w:val="22"/>
        </w:rPr>
        <w:t xml:space="preserve"> </w:t>
      </w:r>
      <w:r w:rsidR="00EC0B81">
        <w:rPr>
          <w:rFonts w:ascii="Arial" w:hAnsi="Arial" w:cs="Arial"/>
          <w:b/>
          <w:sz w:val="22"/>
          <w:szCs w:val="22"/>
        </w:rPr>
        <w:t xml:space="preserve">Nº </w:t>
      </w:r>
      <w:r w:rsidR="00990B95">
        <w:rPr>
          <w:rFonts w:ascii="Arial" w:hAnsi="Arial" w:cs="Arial"/>
          <w:b/>
          <w:sz w:val="22"/>
          <w:szCs w:val="22"/>
        </w:rPr>
        <w:t>19</w:t>
      </w:r>
      <w:r w:rsidR="00EC0B81">
        <w:rPr>
          <w:rFonts w:ascii="Arial" w:hAnsi="Arial" w:cs="Arial"/>
          <w:b/>
          <w:sz w:val="22"/>
          <w:szCs w:val="22"/>
        </w:rPr>
        <w:t>/2025</w:t>
      </w:r>
      <w:r w:rsidR="00FC063E" w:rsidRPr="0044011F">
        <w:rPr>
          <w:rFonts w:ascii="Arial" w:hAnsi="Arial" w:cs="Arial"/>
          <w:b/>
          <w:sz w:val="22"/>
          <w:szCs w:val="22"/>
        </w:rPr>
        <w:t xml:space="preserve"> </w:t>
      </w:r>
      <w:r w:rsidRPr="0044011F">
        <w:rPr>
          <w:rFonts w:ascii="Arial" w:hAnsi="Arial" w:cs="Arial"/>
          <w:b/>
          <w:sz w:val="22"/>
          <w:szCs w:val="22"/>
        </w:rPr>
        <w:t>– PROCESSO</w:t>
      </w:r>
      <w:r w:rsidR="00990B95">
        <w:rPr>
          <w:rFonts w:ascii="Arial" w:hAnsi="Arial" w:cs="Arial"/>
          <w:b/>
          <w:sz w:val="22"/>
          <w:szCs w:val="22"/>
        </w:rPr>
        <w:t xml:space="preserve"> ADMINISTRATIVO</w:t>
      </w:r>
      <w:r w:rsidRPr="0044011F">
        <w:rPr>
          <w:rFonts w:ascii="Arial" w:hAnsi="Arial" w:cs="Arial"/>
          <w:b/>
          <w:sz w:val="22"/>
          <w:szCs w:val="22"/>
        </w:rPr>
        <w:t xml:space="preserve"> Nº </w:t>
      </w:r>
      <w:r w:rsidR="00990B95">
        <w:rPr>
          <w:rFonts w:ascii="Arial" w:hAnsi="Arial" w:cs="Arial"/>
          <w:b/>
          <w:sz w:val="22"/>
          <w:szCs w:val="22"/>
        </w:rPr>
        <w:t>62/2025</w:t>
      </w:r>
    </w:p>
    <w:p w14:paraId="016556BF" w14:textId="77777777" w:rsidR="00140D6C" w:rsidRPr="0044011F" w:rsidRDefault="00782F70"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PROPOSTA</w:t>
      </w:r>
    </w:p>
    <w:p w14:paraId="27BD8A1F" w14:textId="35F9025D"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(RAZÃO SOCIAL DA EMPRESA)</w:t>
      </w:r>
    </w:p>
    <w:p w14:paraId="2D688B99" w14:textId="289DE68C" w:rsidR="00140D6C" w:rsidRPr="00180313"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CNPJ DA EMPRESA</w:t>
      </w:r>
      <w:r w:rsidR="00E715CC">
        <w:rPr>
          <w:rFonts w:ascii="Arial" w:hAnsi="Arial" w:cs="Arial"/>
          <w:b/>
          <w:sz w:val="22"/>
          <w:szCs w:val="22"/>
        </w:rPr>
        <w:t xml:space="preserve"> OU CPF, CONFORME O CASO </w:t>
      </w:r>
    </w:p>
    <w:p w14:paraId="1EC044BD" w14:textId="77777777" w:rsidR="00093951" w:rsidRPr="00D107EF" w:rsidRDefault="00093951" w:rsidP="00E715CC">
      <w:pPr>
        <w:autoSpaceDE w:val="0"/>
        <w:autoSpaceDN w:val="0"/>
        <w:adjustRightInd w:val="0"/>
        <w:spacing w:after="120" w:line="360" w:lineRule="auto"/>
        <w:jc w:val="both"/>
        <w:rPr>
          <w:rFonts w:ascii="Arial" w:hAnsi="Arial" w:cs="Arial"/>
          <w:b/>
          <w:color w:val="000000"/>
          <w:sz w:val="22"/>
          <w:szCs w:val="22"/>
        </w:rPr>
      </w:pPr>
    </w:p>
    <w:p w14:paraId="5119C1D1" w14:textId="77777777" w:rsidR="00580B54" w:rsidRPr="00D107EF" w:rsidRDefault="00580B54" w:rsidP="00E715CC">
      <w:pPr>
        <w:pStyle w:val="TTULO01"/>
        <w:numPr>
          <w:ilvl w:val="0"/>
          <w:numId w:val="26"/>
        </w:numPr>
        <w:spacing w:after="120" w:line="360" w:lineRule="auto"/>
      </w:pPr>
      <w:bookmarkStart w:id="4" w:name="_Toc184822341"/>
      <w:r>
        <w:t>DO RECEBIMENTO DOS DOCUMENTOS:</w:t>
      </w:r>
      <w:bookmarkEnd w:id="4"/>
    </w:p>
    <w:p w14:paraId="642D4521" w14:textId="77777777" w:rsidR="00990D58" w:rsidRDefault="00990D58" w:rsidP="00E715CC">
      <w:pPr>
        <w:pStyle w:val="Nivel2"/>
        <w:numPr>
          <w:ilvl w:val="0"/>
          <w:numId w:val="0"/>
        </w:numPr>
        <w:spacing w:before="0" w:line="360" w:lineRule="auto"/>
        <w:rPr>
          <w:sz w:val="22"/>
          <w:szCs w:val="22"/>
        </w:rPr>
      </w:pPr>
      <w:r w:rsidRPr="00990D58">
        <w:rPr>
          <w:b/>
          <w:bCs/>
          <w:sz w:val="22"/>
          <w:szCs w:val="22"/>
        </w:rPr>
        <w:t>6.1.</w:t>
      </w:r>
      <w:r>
        <w:rPr>
          <w:sz w:val="22"/>
          <w:szCs w:val="22"/>
        </w:rPr>
        <w:t xml:space="preserve"> </w:t>
      </w:r>
      <w:r w:rsidRPr="00990D58">
        <w:rPr>
          <w:sz w:val="22"/>
          <w:szCs w:val="22"/>
        </w:rPr>
        <w:t xml:space="preserve">Dentro do período estabelecido no preâmbulo deste edital, junto ao protocolo da Comissão </w:t>
      </w:r>
      <w:r>
        <w:rPr>
          <w:sz w:val="22"/>
          <w:szCs w:val="22"/>
        </w:rPr>
        <w:t>de Contratação</w:t>
      </w:r>
      <w:r w:rsidRPr="00990D58">
        <w:rPr>
          <w:sz w:val="22"/>
          <w:szCs w:val="22"/>
        </w:rPr>
        <w:t>, serão recebidos os envelopes contendo a documentação de habilitação e proposta exigidas neste Edital.</w:t>
      </w:r>
    </w:p>
    <w:p w14:paraId="37C1EF30" w14:textId="77777777" w:rsidR="00FD7251" w:rsidRPr="00FD7251" w:rsidRDefault="00990D58" w:rsidP="00E715CC">
      <w:pPr>
        <w:pStyle w:val="Nivel2"/>
        <w:numPr>
          <w:ilvl w:val="0"/>
          <w:numId w:val="0"/>
        </w:numPr>
        <w:spacing w:before="0" w:line="360" w:lineRule="auto"/>
        <w:rPr>
          <w:sz w:val="22"/>
          <w:szCs w:val="22"/>
        </w:rPr>
      </w:pPr>
      <w:r w:rsidRPr="00990D58">
        <w:rPr>
          <w:b/>
          <w:bCs/>
          <w:sz w:val="22"/>
          <w:szCs w:val="22"/>
        </w:rPr>
        <w:t>6.2.</w:t>
      </w:r>
      <w:r>
        <w:rPr>
          <w:sz w:val="22"/>
          <w:szCs w:val="22"/>
        </w:rPr>
        <w:t xml:space="preserve"> </w:t>
      </w:r>
      <w:r w:rsidR="00FD7251" w:rsidRPr="00FD7251">
        <w:rPr>
          <w:sz w:val="22"/>
          <w:szCs w:val="22"/>
        </w:rPr>
        <w:t xml:space="preserve">A documentação exigida será apresentada na forma prevista no edital e será analisada pela </w:t>
      </w:r>
      <w:r w:rsidR="00E715CC" w:rsidRPr="00E715CC">
        <w:rPr>
          <w:sz w:val="22"/>
          <w:szCs w:val="22"/>
        </w:rPr>
        <w:t>Comissão de Contratação</w:t>
      </w:r>
      <w:r w:rsidR="00FD7251" w:rsidRPr="00E715CC">
        <w:rPr>
          <w:sz w:val="22"/>
          <w:szCs w:val="22"/>
        </w:rPr>
        <w:t>,</w:t>
      </w:r>
      <w:r w:rsidR="00FD7251" w:rsidRPr="00FD7251">
        <w:rPr>
          <w:sz w:val="22"/>
          <w:szCs w:val="22"/>
        </w:rPr>
        <w:t xml:space="preserve"> no prazo máximo de 15 (quinze) dias úteis, contados a partir da entrega no órgão demandante, prorrogável pela autoridade competente, por igual período, uma única vez.</w:t>
      </w:r>
    </w:p>
    <w:p w14:paraId="2601C301" w14:textId="77777777" w:rsidR="00990D58" w:rsidRDefault="00990D58" w:rsidP="00E715CC">
      <w:pPr>
        <w:pStyle w:val="Nivel2"/>
        <w:numPr>
          <w:ilvl w:val="0"/>
          <w:numId w:val="0"/>
        </w:numPr>
        <w:spacing w:before="0" w:line="360" w:lineRule="auto"/>
        <w:rPr>
          <w:sz w:val="22"/>
          <w:szCs w:val="22"/>
        </w:rPr>
      </w:pPr>
      <w:r w:rsidRPr="00990D58">
        <w:rPr>
          <w:b/>
          <w:bCs/>
          <w:sz w:val="22"/>
          <w:szCs w:val="22"/>
        </w:rPr>
        <w:t>6.4.</w:t>
      </w:r>
      <w:r>
        <w:rPr>
          <w:sz w:val="22"/>
          <w:szCs w:val="22"/>
        </w:rPr>
        <w:t xml:space="preserve"> </w:t>
      </w:r>
      <w:r w:rsidRPr="00990D58">
        <w:rPr>
          <w:sz w:val="22"/>
          <w:szCs w:val="22"/>
        </w:rPr>
        <w:t xml:space="preserve">À Comissão </w:t>
      </w:r>
      <w:r>
        <w:rPr>
          <w:sz w:val="22"/>
          <w:szCs w:val="22"/>
        </w:rPr>
        <w:t>de Contratação</w:t>
      </w:r>
      <w:r w:rsidRPr="00990D58">
        <w:rPr>
          <w:sz w:val="22"/>
          <w:szCs w:val="22"/>
        </w:rPr>
        <w:t xml:space="preserve"> caberá o julgamento dos documentos e informações apresentados pelos </w:t>
      </w:r>
      <w:r w:rsidR="00BB5E08">
        <w:rPr>
          <w:sz w:val="22"/>
          <w:szCs w:val="22"/>
        </w:rPr>
        <w:t>interessados</w:t>
      </w:r>
      <w:r w:rsidRPr="00990D58">
        <w:rPr>
          <w:sz w:val="22"/>
          <w:szCs w:val="22"/>
        </w:rPr>
        <w:t>, podendo, a seu critério, a qualquer tempo, solicitar esclarecimentos complementares</w:t>
      </w:r>
      <w:r>
        <w:rPr>
          <w:sz w:val="22"/>
          <w:szCs w:val="22"/>
        </w:rPr>
        <w:t xml:space="preserve">, </w:t>
      </w:r>
      <w:r w:rsidRPr="00990D58">
        <w:rPr>
          <w:sz w:val="22"/>
          <w:szCs w:val="22"/>
        </w:rPr>
        <w:t>concedendo prazo adequado</w:t>
      </w:r>
      <w:r>
        <w:rPr>
          <w:sz w:val="22"/>
          <w:szCs w:val="22"/>
        </w:rPr>
        <w:t xml:space="preserve"> para tanto.</w:t>
      </w:r>
    </w:p>
    <w:p w14:paraId="2CA2CA8A" w14:textId="77777777" w:rsidR="00990D58" w:rsidRPr="00990D58" w:rsidRDefault="00990D58" w:rsidP="00990B95">
      <w:pPr>
        <w:pStyle w:val="Nivel2"/>
        <w:numPr>
          <w:ilvl w:val="0"/>
          <w:numId w:val="0"/>
        </w:numPr>
        <w:spacing w:before="0" w:line="360" w:lineRule="auto"/>
        <w:rPr>
          <w:sz w:val="22"/>
          <w:szCs w:val="22"/>
        </w:rPr>
      </w:pPr>
      <w:r w:rsidRPr="00990D58">
        <w:rPr>
          <w:b/>
          <w:bCs/>
          <w:sz w:val="22"/>
          <w:szCs w:val="22"/>
        </w:rPr>
        <w:t>6.4.1.</w:t>
      </w:r>
      <w:r>
        <w:rPr>
          <w:sz w:val="22"/>
          <w:szCs w:val="22"/>
        </w:rPr>
        <w:t xml:space="preserve"> </w:t>
      </w:r>
      <w:r w:rsidRPr="00990D58">
        <w:rPr>
          <w:sz w:val="22"/>
          <w:szCs w:val="22"/>
        </w:rPr>
        <w:t xml:space="preserve">O </w:t>
      </w:r>
      <w:r w:rsidR="00BB5E08">
        <w:rPr>
          <w:sz w:val="22"/>
          <w:szCs w:val="22"/>
        </w:rPr>
        <w:t>interessado</w:t>
      </w:r>
      <w:r w:rsidRPr="00990D58">
        <w:rPr>
          <w:sz w:val="22"/>
          <w:szCs w:val="22"/>
        </w:rPr>
        <w:t xml:space="preserve"> que não apresentar os esclarecimentos no prazo estipulado será desclassificado/inabilitado do presente processo.</w:t>
      </w:r>
    </w:p>
    <w:p w14:paraId="7C40ED6A" w14:textId="77777777" w:rsidR="00990D58" w:rsidRPr="00990D58" w:rsidRDefault="00990D58" w:rsidP="00E715CC">
      <w:pPr>
        <w:pStyle w:val="Nivel2"/>
        <w:numPr>
          <w:ilvl w:val="0"/>
          <w:numId w:val="0"/>
        </w:numPr>
        <w:spacing w:before="0" w:line="360" w:lineRule="auto"/>
        <w:rPr>
          <w:sz w:val="22"/>
          <w:szCs w:val="22"/>
        </w:rPr>
      </w:pPr>
      <w:r w:rsidRPr="00990D58">
        <w:rPr>
          <w:b/>
          <w:bCs/>
          <w:sz w:val="22"/>
          <w:szCs w:val="22"/>
        </w:rPr>
        <w:t>6.5</w:t>
      </w:r>
      <w:r>
        <w:rPr>
          <w:sz w:val="22"/>
          <w:szCs w:val="22"/>
        </w:rPr>
        <w:t xml:space="preserve">. </w:t>
      </w:r>
      <w:r w:rsidRPr="00990D58">
        <w:rPr>
          <w:sz w:val="22"/>
          <w:szCs w:val="22"/>
        </w:rPr>
        <w:t>Não serão permitidos quaisquer adendos, acréscimos ou retificações aos documentos e propostas, depois de apresentados, todavia, diante de erros formais</w:t>
      </w:r>
      <w:r>
        <w:rPr>
          <w:sz w:val="22"/>
          <w:szCs w:val="22"/>
        </w:rPr>
        <w:t>,</w:t>
      </w:r>
      <w:r w:rsidRPr="00990D58">
        <w:rPr>
          <w:sz w:val="22"/>
          <w:szCs w:val="22"/>
        </w:rPr>
        <w:t xml:space="preserve"> a Comissão </w:t>
      </w:r>
      <w:r>
        <w:rPr>
          <w:sz w:val="22"/>
          <w:szCs w:val="22"/>
        </w:rPr>
        <w:t>de Contratação</w:t>
      </w:r>
      <w:r w:rsidRPr="00990D58">
        <w:rPr>
          <w:sz w:val="22"/>
          <w:szCs w:val="22"/>
        </w:rPr>
        <w:t xml:space="preserve"> poderá determinar ou proceder de ofício a correção</w:t>
      </w:r>
      <w:r>
        <w:rPr>
          <w:sz w:val="22"/>
          <w:szCs w:val="22"/>
        </w:rPr>
        <w:t xml:space="preserve"> </w:t>
      </w:r>
      <w:r w:rsidRPr="00580B54">
        <w:rPr>
          <w:color w:val="auto"/>
          <w:sz w:val="22"/>
          <w:szCs w:val="22"/>
        </w:rPr>
        <w:t>ou, ainda, em sede de diligência, solicitar:</w:t>
      </w:r>
    </w:p>
    <w:p w14:paraId="61E1012E" w14:textId="77777777" w:rsidR="00990D58" w:rsidRPr="00580B54" w:rsidRDefault="00990D58" w:rsidP="00E715CC">
      <w:pPr>
        <w:pStyle w:val="Nivel2"/>
        <w:numPr>
          <w:ilvl w:val="2"/>
          <w:numId w:val="28"/>
        </w:numPr>
        <w:spacing w:before="0" w:line="360" w:lineRule="auto"/>
        <w:ind w:left="567" w:firstLine="0"/>
        <w:rPr>
          <w:color w:val="auto"/>
          <w:sz w:val="22"/>
          <w:szCs w:val="22"/>
        </w:rPr>
      </w:pPr>
      <w:r w:rsidRPr="00580B54">
        <w:rPr>
          <w:color w:val="auto"/>
          <w:sz w:val="22"/>
          <w:szCs w:val="22"/>
        </w:rPr>
        <w:t>Complementação de informações acerca dos documentos já apresentados pelo interessado; e</w:t>
      </w:r>
    </w:p>
    <w:p w14:paraId="0FF71D5A" w14:textId="77777777" w:rsidR="00990D58" w:rsidRPr="00580B54" w:rsidRDefault="00990D58" w:rsidP="00E715CC">
      <w:pPr>
        <w:pStyle w:val="Nivel2"/>
        <w:numPr>
          <w:ilvl w:val="2"/>
          <w:numId w:val="28"/>
        </w:numPr>
        <w:tabs>
          <w:tab w:val="left" w:pos="567"/>
          <w:tab w:val="left" w:pos="1276"/>
        </w:tabs>
        <w:spacing w:before="0" w:line="360" w:lineRule="auto"/>
        <w:rPr>
          <w:color w:val="auto"/>
          <w:sz w:val="22"/>
          <w:szCs w:val="22"/>
        </w:rPr>
      </w:pPr>
      <w:r w:rsidRPr="00580B54">
        <w:rPr>
          <w:color w:val="auto"/>
          <w:sz w:val="22"/>
          <w:szCs w:val="22"/>
        </w:rPr>
        <w:lastRenderedPageBreak/>
        <w:t>Atualização de documentos cuja validade tenha expirado.</w:t>
      </w:r>
    </w:p>
    <w:p w14:paraId="162DBECB" w14:textId="77777777" w:rsidR="00135B1D" w:rsidRPr="00D107EF" w:rsidRDefault="00135B1D" w:rsidP="00E715CC">
      <w:pPr>
        <w:pStyle w:val="Nivel2"/>
        <w:numPr>
          <w:ilvl w:val="1"/>
          <w:numId w:val="28"/>
        </w:numPr>
        <w:tabs>
          <w:tab w:val="left" w:pos="567"/>
        </w:tabs>
        <w:spacing w:before="0" w:line="360" w:lineRule="auto"/>
        <w:ind w:left="0" w:firstLine="0"/>
        <w:rPr>
          <w:sz w:val="22"/>
          <w:szCs w:val="22"/>
        </w:rPr>
      </w:pPr>
      <w:bookmarkStart w:id="5" w:name="_Ref114670319"/>
      <w:r w:rsidRPr="00D107EF">
        <w:rPr>
          <w:sz w:val="22"/>
          <w:szCs w:val="22"/>
        </w:rPr>
        <w:t xml:space="preserve">Na análise dos documentos de habilitação, a </w:t>
      </w:r>
      <w:r w:rsidR="00580B54" w:rsidRPr="00D107EF">
        <w:rPr>
          <w:sz w:val="22"/>
          <w:szCs w:val="22"/>
        </w:rPr>
        <w:t xml:space="preserve">Comissão </w:t>
      </w:r>
      <w:r w:rsidR="00580B54">
        <w:rPr>
          <w:sz w:val="22"/>
          <w:szCs w:val="22"/>
        </w:rPr>
        <w:t>d</w:t>
      </w:r>
      <w:r w:rsidR="00580B54" w:rsidRPr="00D107EF">
        <w:rPr>
          <w:sz w:val="22"/>
          <w:szCs w:val="22"/>
        </w:rPr>
        <w:t xml:space="preserve">e Contratação </w:t>
      </w:r>
      <w:r w:rsidRPr="00D107EF">
        <w:rPr>
          <w:sz w:val="22"/>
          <w:szCs w:val="22"/>
        </w:rPr>
        <w:t>poderá sanar erros ou falhas que não alterarem sua substância ou validade jurídica</w:t>
      </w:r>
      <w:bookmarkEnd w:id="5"/>
      <w:r w:rsidRPr="00D107EF">
        <w:rPr>
          <w:sz w:val="22"/>
          <w:szCs w:val="22"/>
        </w:rPr>
        <w:t>.</w:t>
      </w:r>
    </w:p>
    <w:p w14:paraId="73FD34F4" w14:textId="77777777" w:rsidR="0053490A" w:rsidRPr="004E222F" w:rsidRDefault="00135B1D" w:rsidP="00E715CC">
      <w:pPr>
        <w:pStyle w:val="Nivel2"/>
        <w:numPr>
          <w:ilvl w:val="1"/>
          <w:numId w:val="28"/>
        </w:numPr>
        <w:tabs>
          <w:tab w:val="left" w:pos="567"/>
        </w:tabs>
        <w:autoSpaceDE w:val="0"/>
        <w:autoSpaceDN w:val="0"/>
        <w:adjustRightInd w:val="0"/>
        <w:spacing w:before="0" w:after="240" w:line="360" w:lineRule="auto"/>
        <w:ind w:left="0" w:firstLine="0"/>
        <w:rPr>
          <w:b/>
          <w:color w:val="auto"/>
          <w:sz w:val="22"/>
          <w:szCs w:val="22"/>
        </w:rPr>
      </w:pPr>
      <w:r w:rsidRPr="00580B54">
        <w:rPr>
          <w:color w:val="auto"/>
          <w:sz w:val="22"/>
          <w:szCs w:val="22"/>
        </w:rPr>
        <w:t>A comprovação de regularidade fiscal e trabalhista das microempresas e das empresas de pequeno porte somente será exigida para efeito de contratação, e não como condição para participação no credenciamento.</w:t>
      </w:r>
    </w:p>
    <w:p w14:paraId="53E57238" w14:textId="77777777" w:rsidR="004E222F" w:rsidRPr="00D107EF" w:rsidRDefault="004E222F" w:rsidP="00E715CC">
      <w:pPr>
        <w:pStyle w:val="TTULO01"/>
        <w:numPr>
          <w:ilvl w:val="0"/>
          <w:numId w:val="28"/>
        </w:numPr>
        <w:spacing w:after="120" w:line="360" w:lineRule="auto"/>
      </w:pPr>
      <w:bookmarkStart w:id="6" w:name="_Toc184822342"/>
      <w:r w:rsidRPr="00D107EF">
        <w:t>DA DIVULGAÇÃO DA LISTA DE CREDENCIADOS</w:t>
      </w:r>
      <w:r>
        <w:t>:</w:t>
      </w:r>
      <w:bookmarkEnd w:id="6"/>
    </w:p>
    <w:p w14:paraId="245BB8AB" w14:textId="4A79F428" w:rsidR="00D94A52" w:rsidRPr="00D94A52" w:rsidRDefault="00041EE8" w:rsidP="00E715CC">
      <w:pPr>
        <w:numPr>
          <w:ilvl w:val="1"/>
          <w:numId w:val="30"/>
        </w:numPr>
        <w:spacing w:after="120" w:line="360" w:lineRule="auto"/>
        <w:ind w:left="0" w:firstLine="0"/>
        <w:jc w:val="both"/>
        <w:rPr>
          <w:rFonts w:ascii="Arial" w:hAnsi="Arial" w:cs="Arial"/>
          <w:color w:val="000000"/>
          <w:sz w:val="22"/>
          <w:szCs w:val="22"/>
        </w:rPr>
      </w:pPr>
      <w:r w:rsidRPr="00041EE8">
        <w:rPr>
          <w:rFonts w:ascii="Arial" w:hAnsi="Arial" w:cs="Arial"/>
          <w:color w:val="000000"/>
          <w:sz w:val="22"/>
          <w:szCs w:val="22"/>
        </w:rPr>
        <w:t>O</w:t>
      </w:r>
      <w:r w:rsidR="00E715CC">
        <w:rPr>
          <w:rFonts w:ascii="Arial" w:hAnsi="Arial" w:cs="Arial"/>
          <w:color w:val="000000"/>
          <w:sz w:val="22"/>
          <w:szCs w:val="22"/>
        </w:rPr>
        <w:t>s</w:t>
      </w:r>
      <w:r w:rsidRPr="00041EE8">
        <w:rPr>
          <w:rFonts w:ascii="Arial" w:hAnsi="Arial" w:cs="Arial"/>
          <w:color w:val="000000"/>
          <w:sz w:val="22"/>
          <w:szCs w:val="22"/>
        </w:rPr>
        <w:t xml:space="preserve"> interessado</w:t>
      </w:r>
      <w:r w:rsidR="00E715CC">
        <w:rPr>
          <w:rFonts w:ascii="Arial" w:hAnsi="Arial" w:cs="Arial"/>
          <w:color w:val="000000"/>
          <w:sz w:val="22"/>
          <w:szCs w:val="22"/>
        </w:rPr>
        <w:t>s</w:t>
      </w:r>
      <w:r w:rsidRPr="00041EE8">
        <w:rPr>
          <w:rFonts w:ascii="Arial" w:hAnsi="Arial" w:cs="Arial"/>
          <w:color w:val="000000"/>
          <w:sz w:val="22"/>
          <w:szCs w:val="22"/>
        </w:rPr>
        <w:t xml:space="preserve"> que atender</w:t>
      </w:r>
      <w:r w:rsidR="00E715CC">
        <w:rPr>
          <w:rFonts w:ascii="Arial" w:hAnsi="Arial" w:cs="Arial"/>
          <w:color w:val="000000"/>
          <w:sz w:val="22"/>
          <w:szCs w:val="22"/>
        </w:rPr>
        <w:t>em</w:t>
      </w:r>
      <w:r w:rsidRPr="00041EE8">
        <w:rPr>
          <w:rFonts w:ascii="Arial" w:hAnsi="Arial" w:cs="Arial"/>
          <w:color w:val="000000"/>
          <w:sz w:val="22"/>
          <w:szCs w:val="22"/>
        </w:rPr>
        <w:t xml:space="preserve"> todos os requisitos exigidos pelo edital de credenciamento ser</w:t>
      </w:r>
      <w:r w:rsidR="00E715CC">
        <w:rPr>
          <w:rFonts w:ascii="Arial" w:hAnsi="Arial" w:cs="Arial"/>
          <w:color w:val="000000"/>
          <w:sz w:val="22"/>
          <w:szCs w:val="22"/>
        </w:rPr>
        <w:t xml:space="preserve">ão </w:t>
      </w:r>
      <w:r w:rsidRPr="00041EE8">
        <w:rPr>
          <w:rFonts w:ascii="Arial" w:hAnsi="Arial" w:cs="Arial"/>
          <w:color w:val="000000"/>
          <w:sz w:val="22"/>
          <w:szCs w:val="22"/>
        </w:rPr>
        <w:t>habilitado</w:t>
      </w:r>
      <w:r w:rsidR="00E715CC">
        <w:rPr>
          <w:rFonts w:ascii="Arial" w:hAnsi="Arial" w:cs="Arial"/>
          <w:color w:val="000000"/>
          <w:sz w:val="22"/>
          <w:szCs w:val="22"/>
        </w:rPr>
        <w:t>s</w:t>
      </w:r>
      <w:r w:rsidRPr="00041EE8">
        <w:rPr>
          <w:rFonts w:ascii="Arial" w:hAnsi="Arial" w:cs="Arial"/>
          <w:color w:val="000000"/>
          <w:sz w:val="22"/>
          <w:szCs w:val="22"/>
        </w:rPr>
        <w:t xml:space="preserve"> e credenciado</w:t>
      </w:r>
      <w:r w:rsidR="00E715CC">
        <w:rPr>
          <w:rFonts w:ascii="Arial" w:hAnsi="Arial" w:cs="Arial"/>
          <w:color w:val="000000"/>
          <w:sz w:val="22"/>
          <w:szCs w:val="22"/>
        </w:rPr>
        <w:t>s</w:t>
      </w:r>
      <w:r w:rsidRPr="00041EE8">
        <w:rPr>
          <w:rFonts w:ascii="Arial" w:hAnsi="Arial" w:cs="Arial"/>
          <w:color w:val="000000"/>
          <w:sz w:val="22"/>
          <w:szCs w:val="22"/>
        </w:rPr>
        <w:t xml:space="preserve"> no órgão ou na entidade contratante, através do </w:t>
      </w:r>
      <w:r w:rsidR="00E715CC" w:rsidRPr="00041EE8">
        <w:rPr>
          <w:rFonts w:ascii="Arial" w:hAnsi="Arial" w:cs="Arial"/>
          <w:color w:val="000000"/>
          <w:sz w:val="22"/>
          <w:szCs w:val="22"/>
        </w:rPr>
        <w:t xml:space="preserve">Termo </w:t>
      </w:r>
      <w:r w:rsidR="00E715CC">
        <w:rPr>
          <w:rFonts w:ascii="Arial" w:hAnsi="Arial" w:cs="Arial"/>
          <w:color w:val="000000"/>
          <w:sz w:val="22"/>
          <w:szCs w:val="22"/>
        </w:rPr>
        <w:t>de</w:t>
      </w:r>
      <w:r w:rsidR="00E715CC" w:rsidRPr="00041EE8">
        <w:rPr>
          <w:rFonts w:ascii="Arial" w:hAnsi="Arial" w:cs="Arial"/>
          <w:color w:val="000000"/>
          <w:sz w:val="22"/>
          <w:szCs w:val="22"/>
        </w:rPr>
        <w:t xml:space="preserve"> Credenciamento </w:t>
      </w:r>
      <w:r w:rsidRPr="00041EE8">
        <w:rPr>
          <w:rFonts w:ascii="Arial" w:hAnsi="Arial" w:cs="Arial"/>
          <w:color w:val="000000"/>
          <w:sz w:val="22"/>
          <w:szCs w:val="22"/>
        </w:rPr>
        <w:t xml:space="preserve">constante </w:t>
      </w:r>
      <w:r w:rsidRPr="00FB3C78">
        <w:rPr>
          <w:rFonts w:ascii="Arial" w:hAnsi="Arial" w:cs="Arial"/>
          <w:b/>
          <w:bCs/>
          <w:color w:val="000000"/>
          <w:sz w:val="22"/>
          <w:szCs w:val="22"/>
        </w:rPr>
        <w:t xml:space="preserve">do </w:t>
      </w:r>
      <w:r w:rsidRPr="00FB3C78">
        <w:rPr>
          <w:rFonts w:ascii="Arial" w:hAnsi="Arial" w:cs="Arial"/>
          <w:b/>
          <w:bCs/>
          <w:sz w:val="22"/>
          <w:szCs w:val="22"/>
        </w:rPr>
        <w:t xml:space="preserve">ANEXO </w:t>
      </w:r>
      <w:r w:rsidR="00B958BA" w:rsidRPr="00FB3C78">
        <w:rPr>
          <w:rFonts w:ascii="Arial" w:hAnsi="Arial" w:cs="Arial"/>
          <w:b/>
          <w:bCs/>
          <w:sz w:val="22"/>
          <w:szCs w:val="22"/>
        </w:rPr>
        <w:t>III</w:t>
      </w:r>
      <w:r w:rsidR="00E715CC">
        <w:rPr>
          <w:rFonts w:ascii="Arial" w:hAnsi="Arial" w:cs="Arial"/>
          <w:color w:val="000000"/>
          <w:sz w:val="22"/>
          <w:szCs w:val="22"/>
        </w:rPr>
        <w:t>, estando aptos</w:t>
      </w:r>
      <w:r w:rsidRPr="00041EE8">
        <w:rPr>
          <w:rFonts w:ascii="Arial" w:hAnsi="Arial" w:cs="Arial"/>
          <w:color w:val="000000"/>
          <w:sz w:val="22"/>
          <w:szCs w:val="22"/>
        </w:rPr>
        <w:t xml:space="preserve"> a ser</w:t>
      </w:r>
      <w:r w:rsidR="00E715CC">
        <w:rPr>
          <w:rFonts w:ascii="Arial" w:hAnsi="Arial" w:cs="Arial"/>
          <w:color w:val="000000"/>
          <w:sz w:val="22"/>
          <w:szCs w:val="22"/>
        </w:rPr>
        <w:t>em</w:t>
      </w:r>
      <w:r w:rsidRPr="00041EE8">
        <w:rPr>
          <w:rFonts w:ascii="Arial" w:hAnsi="Arial" w:cs="Arial"/>
          <w:color w:val="000000"/>
          <w:sz w:val="22"/>
          <w:szCs w:val="22"/>
        </w:rPr>
        <w:t xml:space="preserve"> convocado</w:t>
      </w:r>
      <w:r w:rsidR="00E715CC">
        <w:rPr>
          <w:rFonts w:ascii="Arial" w:hAnsi="Arial" w:cs="Arial"/>
          <w:color w:val="000000"/>
          <w:sz w:val="22"/>
          <w:szCs w:val="22"/>
        </w:rPr>
        <w:t>s</w:t>
      </w:r>
      <w:r w:rsidRPr="00041EE8">
        <w:rPr>
          <w:rFonts w:ascii="Arial" w:hAnsi="Arial" w:cs="Arial"/>
          <w:color w:val="000000"/>
          <w:sz w:val="22"/>
          <w:szCs w:val="22"/>
        </w:rPr>
        <w:t>, quando necessário, para contratação e execução do objeto, dentro do prazo de validade do credenciamento</w:t>
      </w:r>
    </w:p>
    <w:p w14:paraId="6DC8484B" w14:textId="77777777" w:rsidR="00D94A52" w:rsidRPr="00D94A52" w:rsidRDefault="00D94A52" w:rsidP="00E715CC">
      <w:pPr>
        <w:numPr>
          <w:ilvl w:val="2"/>
          <w:numId w:val="30"/>
        </w:numPr>
        <w:spacing w:after="120" w:line="360" w:lineRule="auto"/>
        <w:ind w:left="567" w:firstLine="0"/>
        <w:jc w:val="both"/>
        <w:rPr>
          <w:rFonts w:ascii="Arial" w:hAnsi="Arial" w:cs="Arial"/>
          <w:color w:val="000000"/>
          <w:sz w:val="22"/>
          <w:szCs w:val="22"/>
        </w:rPr>
      </w:pPr>
      <w:r w:rsidRPr="00D94A52">
        <w:rPr>
          <w:rFonts w:ascii="Arial" w:hAnsi="Arial" w:cs="Arial"/>
          <w:color w:val="000000"/>
          <w:sz w:val="22"/>
          <w:szCs w:val="22"/>
        </w:rPr>
        <w:t>Durante a vigência do credenciamento, os credenciados deverão manter todas as condições exigidas para a habilitação relacionadas às condições de credenciamento, bem como, informar toda e qualquer alteração relacionada às condições de credenciamento, sob pena de descredenciamento</w:t>
      </w:r>
    </w:p>
    <w:p w14:paraId="378A4CB9" w14:textId="77777777" w:rsidR="00F4220E" w:rsidRDefault="004E222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F4220E">
        <w:rPr>
          <w:rFonts w:ascii="Arial" w:hAnsi="Arial" w:cs="Arial"/>
          <w:sz w:val="22"/>
          <w:szCs w:val="22"/>
        </w:rPr>
        <w:t xml:space="preserve">O resultado, com a lista de credenciados relacionados de acordo com o critério estabelecido no edital, será publicado </w:t>
      </w:r>
      <w:r w:rsidR="00D94A52" w:rsidRPr="00D94A52">
        <w:rPr>
          <w:rFonts w:ascii="Arial" w:hAnsi="Arial" w:cs="Arial"/>
          <w:sz w:val="22"/>
          <w:szCs w:val="22"/>
        </w:rPr>
        <w:t>no prazo máximo de 5 (cinco) dias úteis da data do termo de credenciamento</w:t>
      </w:r>
      <w:r w:rsidR="00D94A52">
        <w:rPr>
          <w:rFonts w:ascii="Arial" w:hAnsi="Arial" w:cs="Arial"/>
          <w:sz w:val="22"/>
          <w:szCs w:val="22"/>
        </w:rPr>
        <w:t xml:space="preserve">, </w:t>
      </w:r>
      <w:r w:rsidRPr="00F4220E">
        <w:rPr>
          <w:rFonts w:ascii="Arial" w:hAnsi="Arial" w:cs="Arial"/>
          <w:sz w:val="22"/>
          <w:szCs w:val="22"/>
        </w:rPr>
        <w:t xml:space="preserve">e estará permanentemente disponível e atualizado no </w:t>
      </w:r>
      <w:r w:rsidR="00F4220E" w:rsidRPr="00F4220E">
        <w:rPr>
          <w:rFonts w:ascii="Arial" w:hAnsi="Arial" w:cs="Arial"/>
          <w:sz w:val="22"/>
          <w:szCs w:val="22"/>
          <w:shd w:val="clear" w:color="auto" w:fill="FFFFFF"/>
        </w:rPr>
        <w:t xml:space="preserve">sítio eletrônico da Prefeitura Municipal de </w:t>
      </w:r>
      <w:r w:rsidR="006B320C">
        <w:rPr>
          <w:rFonts w:ascii="Arial" w:hAnsi="Arial" w:cs="Arial"/>
          <w:sz w:val="22"/>
          <w:szCs w:val="22"/>
          <w:shd w:val="clear" w:color="auto" w:fill="FFFFFF"/>
        </w:rPr>
        <w:t>Anaurilândia</w:t>
      </w:r>
      <w:r w:rsidR="00F4220E" w:rsidRPr="00F4220E">
        <w:rPr>
          <w:rFonts w:ascii="Arial" w:hAnsi="Arial" w:cs="Arial"/>
          <w:sz w:val="22"/>
          <w:szCs w:val="22"/>
          <w:shd w:val="clear" w:color="auto" w:fill="FFFFFF"/>
        </w:rPr>
        <w:t>/MS.</w:t>
      </w:r>
    </w:p>
    <w:p w14:paraId="4FAE2933" w14:textId="77777777" w:rsidR="00F4220E" w:rsidRDefault="00F4220E" w:rsidP="00910649">
      <w:pPr>
        <w:numPr>
          <w:ilvl w:val="1"/>
          <w:numId w:val="30"/>
        </w:numPr>
        <w:autoSpaceDE w:val="0"/>
        <w:autoSpaceDN w:val="0"/>
        <w:adjustRightInd w:val="0"/>
        <w:spacing w:after="240" w:line="360" w:lineRule="auto"/>
        <w:ind w:left="0" w:firstLine="0"/>
        <w:jc w:val="both"/>
        <w:rPr>
          <w:rFonts w:ascii="Arial" w:hAnsi="Arial" w:cs="Arial"/>
          <w:sz w:val="22"/>
          <w:szCs w:val="22"/>
        </w:rPr>
      </w:pPr>
      <w:r w:rsidRPr="00F4220E">
        <w:rPr>
          <w:rFonts w:ascii="Arial" w:hAnsi="Arial" w:cs="Arial"/>
          <w:sz w:val="22"/>
          <w:szCs w:val="22"/>
        </w:rPr>
        <w:t>O edital de c</w:t>
      </w:r>
      <w:r w:rsidR="00DF7012">
        <w:rPr>
          <w:rFonts w:ascii="Arial" w:hAnsi="Arial" w:cs="Arial"/>
          <w:sz w:val="22"/>
          <w:szCs w:val="22"/>
        </w:rPr>
        <w:t>redenciamento</w:t>
      </w:r>
      <w:r w:rsidRPr="00F4220E">
        <w:rPr>
          <w:rFonts w:ascii="Arial" w:hAnsi="Arial" w:cs="Arial"/>
          <w:sz w:val="22"/>
          <w:szCs w:val="22"/>
        </w:rPr>
        <w:t xml:space="preserve"> permanecerá permanentemente aberto, no sítio eletrônico da Prefeitura Municipal de </w:t>
      </w:r>
      <w:r w:rsidR="006B320C">
        <w:rPr>
          <w:rFonts w:ascii="Arial" w:hAnsi="Arial" w:cs="Arial"/>
          <w:sz w:val="22"/>
          <w:szCs w:val="22"/>
        </w:rPr>
        <w:t>Anaurilândia</w:t>
      </w:r>
      <w:r>
        <w:rPr>
          <w:rFonts w:ascii="Arial" w:hAnsi="Arial" w:cs="Arial"/>
          <w:sz w:val="22"/>
          <w:szCs w:val="22"/>
        </w:rPr>
        <w:t>/</w:t>
      </w:r>
      <w:r w:rsidRPr="00F4220E">
        <w:rPr>
          <w:rFonts w:ascii="Arial" w:hAnsi="Arial" w:cs="Arial"/>
          <w:sz w:val="22"/>
          <w:szCs w:val="22"/>
        </w:rPr>
        <w:t>MS, de modo a permitir o cadastramento de novos interessados.</w:t>
      </w:r>
    </w:p>
    <w:p w14:paraId="676F7B1E" w14:textId="77777777" w:rsidR="00245F7B" w:rsidRPr="00D107EF" w:rsidRDefault="00041EE8" w:rsidP="00E715CC">
      <w:pPr>
        <w:pStyle w:val="TTULO01"/>
        <w:numPr>
          <w:ilvl w:val="0"/>
          <w:numId w:val="30"/>
        </w:numPr>
        <w:spacing w:after="120" w:line="360" w:lineRule="auto"/>
        <w:ind w:left="0" w:firstLine="0"/>
      </w:pPr>
      <w:bookmarkStart w:id="7" w:name="_Toc181801624"/>
      <w:bookmarkStart w:id="8" w:name="_Toc184822343"/>
      <w:r>
        <w:t xml:space="preserve">DOS </w:t>
      </w:r>
      <w:r w:rsidR="00245F7B" w:rsidRPr="00D107EF">
        <w:t>CRITÉRIOS PARA DEFINIÇÃO DA ORDEM DE CONTRATAÇÃO DOS CREDENCIADOS</w:t>
      </w:r>
      <w:bookmarkEnd w:id="7"/>
      <w:r w:rsidR="00245F7B">
        <w:t>:</w:t>
      </w:r>
      <w:bookmarkEnd w:id="8"/>
    </w:p>
    <w:p w14:paraId="3AD315D3" w14:textId="77777777" w:rsidR="00245F7B" w:rsidRPr="000332F8" w:rsidRDefault="00245F7B" w:rsidP="00E715CC">
      <w:pPr>
        <w:pStyle w:val="Nivel2"/>
        <w:numPr>
          <w:ilvl w:val="1"/>
          <w:numId w:val="30"/>
        </w:numPr>
        <w:spacing w:before="0" w:line="360" w:lineRule="auto"/>
        <w:ind w:left="0" w:firstLine="0"/>
        <w:rPr>
          <w:color w:val="auto"/>
          <w:sz w:val="22"/>
          <w:szCs w:val="22"/>
          <w:highlight w:val="yellow"/>
        </w:rPr>
      </w:pPr>
      <w:r w:rsidRPr="00042AD6">
        <w:rPr>
          <w:color w:val="auto"/>
          <w:sz w:val="22"/>
          <w:szCs w:val="22"/>
        </w:rPr>
        <w:t>Na hipótese de contratações paralelas e não excludentes, a convocação dos credenciados para contratação garantirá a igualdade de oportunidade entre os interessados, a partir da observância dos seguintes critérios de distribuição da demanda:</w:t>
      </w:r>
    </w:p>
    <w:p w14:paraId="4EF91705" w14:textId="77777777" w:rsidR="00910649" w:rsidRPr="003B2198" w:rsidRDefault="00910649" w:rsidP="00910649">
      <w:pPr>
        <w:pStyle w:val="Nivel2"/>
        <w:numPr>
          <w:ilvl w:val="2"/>
          <w:numId w:val="30"/>
        </w:numPr>
        <w:tabs>
          <w:tab w:val="left" w:pos="567"/>
          <w:tab w:val="left" w:pos="1276"/>
        </w:tabs>
        <w:spacing w:before="0" w:line="312" w:lineRule="auto"/>
        <w:ind w:left="567" w:firstLine="0"/>
        <w:rPr>
          <w:color w:val="auto"/>
          <w:sz w:val="22"/>
          <w:szCs w:val="22"/>
        </w:rPr>
      </w:pPr>
      <w:r w:rsidRPr="003B2198">
        <w:rPr>
          <w:color w:val="auto"/>
          <w:sz w:val="22"/>
          <w:szCs w:val="22"/>
        </w:rPr>
        <w:t xml:space="preserve">Data de credenciamento ou </w:t>
      </w:r>
    </w:p>
    <w:p w14:paraId="44F4ECB7" w14:textId="77777777" w:rsidR="00910649" w:rsidRPr="003B2198" w:rsidRDefault="00910649" w:rsidP="00910649">
      <w:pPr>
        <w:pStyle w:val="Nivel2"/>
        <w:numPr>
          <w:ilvl w:val="2"/>
          <w:numId w:val="30"/>
        </w:numPr>
        <w:tabs>
          <w:tab w:val="left" w:pos="567"/>
          <w:tab w:val="left" w:pos="1276"/>
        </w:tabs>
        <w:spacing w:before="0" w:line="312" w:lineRule="auto"/>
        <w:ind w:left="567" w:firstLine="0"/>
        <w:rPr>
          <w:color w:val="auto"/>
          <w:sz w:val="22"/>
          <w:szCs w:val="22"/>
        </w:rPr>
      </w:pPr>
      <w:r w:rsidRPr="003B2198">
        <w:rPr>
          <w:color w:val="auto"/>
          <w:sz w:val="22"/>
          <w:szCs w:val="22"/>
        </w:rPr>
        <w:t>Sorteio.</w:t>
      </w:r>
    </w:p>
    <w:p w14:paraId="0329F06A" w14:textId="77777777" w:rsidR="00245F7B" w:rsidRPr="00245F7B" w:rsidRDefault="00245F7B" w:rsidP="00E715CC">
      <w:pPr>
        <w:pStyle w:val="Nivel2"/>
        <w:numPr>
          <w:ilvl w:val="1"/>
          <w:numId w:val="30"/>
        </w:numPr>
        <w:spacing w:before="0" w:line="360" w:lineRule="auto"/>
        <w:ind w:left="0" w:firstLine="0"/>
        <w:rPr>
          <w:color w:val="auto"/>
          <w:sz w:val="22"/>
          <w:szCs w:val="22"/>
        </w:rPr>
      </w:pPr>
      <w:r w:rsidRPr="00245F7B">
        <w:rPr>
          <w:color w:val="auto"/>
          <w:sz w:val="22"/>
          <w:szCs w:val="22"/>
        </w:rPr>
        <w:lastRenderedPageBreak/>
        <w:t>Os serviços serão solicitados pela Secretaria demandante e a contratação dos credenciados será realizada mediante “ordem cronológica de credenciamento”, em razão da inviabilidade de competição, a fim de que se proceda a contratação por meio da assinatura de contrato ou instrumento equivalente, nos termos do art. 95, da Lei nº 14.133/2021.</w:t>
      </w:r>
    </w:p>
    <w:p w14:paraId="7AF8D45E" w14:textId="77777777" w:rsidR="00245F7B" w:rsidRPr="00245F7B" w:rsidRDefault="00245F7B" w:rsidP="00E715CC">
      <w:pPr>
        <w:pStyle w:val="Nivel2"/>
        <w:numPr>
          <w:ilvl w:val="1"/>
          <w:numId w:val="30"/>
        </w:numPr>
        <w:spacing w:before="0" w:line="360" w:lineRule="auto"/>
        <w:ind w:left="0" w:firstLine="0"/>
        <w:rPr>
          <w:color w:val="auto"/>
          <w:sz w:val="22"/>
          <w:szCs w:val="22"/>
        </w:rPr>
      </w:pPr>
      <w:r w:rsidRPr="00245F7B">
        <w:rPr>
          <w:color w:val="auto"/>
          <w:sz w:val="22"/>
          <w:szCs w:val="22"/>
        </w:rPr>
        <w:t xml:space="preserve">Caso não haja disponibilidade do credenciado para a prestação dos serviços devidamente solicitados, quando este credenciado for o primeiro posicionado da lista, será chamado o próximo colocado da referida lista, passando o credenciado anterior para a posição final da lista de credenciados, desde que a solicitação ao referido credenciado tenha ocorrido em prazo superior a </w:t>
      </w:r>
      <w:r w:rsidRPr="00910649">
        <w:rPr>
          <w:color w:val="auto"/>
          <w:sz w:val="22"/>
          <w:szCs w:val="22"/>
        </w:rPr>
        <w:t>05 (cinco) dias úteis</w:t>
      </w:r>
      <w:r w:rsidRPr="00245F7B">
        <w:rPr>
          <w:color w:val="auto"/>
          <w:sz w:val="22"/>
          <w:szCs w:val="22"/>
        </w:rPr>
        <w:t xml:space="preserve"> da data em que serão realizados ou terão início os serviços.</w:t>
      </w:r>
    </w:p>
    <w:p w14:paraId="36F80D64" w14:textId="77777777" w:rsidR="00245F7B" w:rsidRPr="00245F7B" w:rsidRDefault="00245F7B" w:rsidP="00E715CC">
      <w:pPr>
        <w:pStyle w:val="Nivel2"/>
        <w:numPr>
          <w:ilvl w:val="2"/>
          <w:numId w:val="30"/>
        </w:numPr>
        <w:tabs>
          <w:tab w:val="left" w:pos="567"/>
          <w:tab w:val="left" w:pos="1276"/>
        </w:tabs>
        <w:spacing w:before="0" w:line="360" w:lineRule="auto"/>
        <w:ind w:left="567" w:firstLine="0"/>
        <w:rPr>
          <w:color w:val="auto"/>
          <w:sz w:val="22"/>
          <w:szCs w:val="22"/>
        </w:rPr>
      </w:pPr>
      <w:r w:rsidRPr="00245F7B">
        <w:rPr>
          <w:color w:val="auto"/>
          <w:sz w:val="22"/>
          <w:szCs w:val="22"/>
        </w:rPr>
        <w:t>Caso a solicitação ao credenciado ocupante do primeiro lugar da lista de credenciados seja feita em prazo inferior ao estabelecido no item anterior e este credenciado não tenha disponibilidade para a prestação dos serviços solicitados, este dará a vez ao próximo da lista de credenciados, conforme ordem de classificação, mas manterá sua colocação na lista de credenciados e será o próximo a ser selecionado na referida lista, ou seja, trocará de lugar na lista de credenciados com o segundo posicionado ou com os demais, sucessivamente.</w:t>
      </w:r>
    </w:p>
    <w:p w14:paraId="65268DD1" w14:textId="77777777" w:rsidR="00245F7B" w:rsidRDefault="00245F7B" w:rsidP="00E715CC">
      <w:pPr>
        <w:pStyle w:val="Nivel2"/>
        <w:numPr>
          <w:ilvl w:val="1"/>
          <w:numId w:val="30"/>
        </w:numPr>
        <w:spacing w:before="0" w:line="360" w:lineRule="auto"/>
        <w:ind w:left="0" w:firstLine="0"/>
        <w:rPr>
          <w:color w:val="auto"/>
          <w:sz w:val="22"/>
          <w:szCs w:val="22"/>
        </w:rPr>
      </w:pPr>
      <w:r w:rsidRPr="00245F7B">
        <w:rPr>
          <w:color w:val="auto"/>
          <w:sz w:val="22"/>
          <w:szCs w:val="22"/>
        </w:rPr>
        <w:t>A qualquer tempo o Termo de Credenciamento/Contrato poderá ser alterado, visando adequar o serviço às condições de execução previstas pelo Município.</w:t>
      </w:r>
    </w:p>
    <w:p w14:paraId="131B78A0" w14:textId="77777777" w:rsidR="00041EE8" w:rsidRPr="00F4220E" w:rsidRDefault="00041EE8"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041EE8">
        <w:rPr>
          <w:rFonts w:ascii="Arial" w:hAnsi="Arial" w:cs="Arial"/>
          <w:sz w:val="22"/>
          <w:szCs w:val="22"/>
        </w:rPr>
        <w:t>Os novos credenciados, ao ingressarem no credenciament</w:t>
      </w:r>
      <w:r>
        <w:rPr>
          <w:rFonts w:ascii="Arial" w:hAnsi="Arial" w:cs="Arial"/>
          <w:sz w:val="22"/>
          <w:szCs w:val="22"/>
        </w:rPr>
        <w:t>o</w:t>
      </w:r>
      <w:r w:rsidRPr="00041EE8">
        <w:rPr>
          <w:rFonts w:ascii="Arial" w:hAnsi="Arial" w:cs="Arial"/>
          <w:sz w:val="22"/>
          <w:szCs w:val="22"/>
        </w:rPr>
        <w:t xml:space="preserve"> serão posicionados após o último credenciado, observada a ordem estabelecida.</w:t>
      </w:r>
    </w:p>
    <w:p w14:paraId="1FEF429B" w14:textId="77777777" w:rsidR="00041EE8" w:rsidRDefault="00041EE8" w:rsidP="00910649">
      <w:pPr>
        <w:pStyle w:val="Nivel2"/>
        <w:numPr>
          <w:ilvl w:val="1"/>
          <w:numId w:val="30"/>
        </w:numPr>
        <w:spacing w:before="0" w:after="240" w:line="360" w:lineRule="auto"/>
        <w:ind w:left="0" w:firstLine="0"/>
        <w:rPr>
          <w:color w:val="auto"/>
          <w:sz w:val="22"/>
          <w:szCs w:val="22"/>
        </w:rPr>
      </w:pPr>
      <w:r w:rsidRPr="00041EE8">
        <w:rPr>
          <w:color w:val="auto"/>
          <w:sz w:val="22"/>
          <w:szCs w:val="22"/>
        </w:rPr>
        <w:t>Não há impedimento para que o mesmo interessado, quando couber, seja credenciado para executar mais de um objeto, desde que possua os requisitos de habilitação para todos.</w:t>
      </w:r>
    </w:p>
    <w:p w14:paraId="38DAFBCA" w14:textId="77777777" w:rsidR="00041EE8" w:rsidRPr="00D107EF" w:rsidRDefault="00041EE8" w:rsidP="00E715CC">
      <w:pPr>
        <w:pStyle w:val="TTULO01"/>
        <w:numPr>
          <w:ilvl w:val="0"/>
          <w:numId w:val="30"/>
        </w:numPr>
        <w:spacing w:after="120" w:line="360" w:lineRule="auto"/>
        <w:ind w:left="0" w:firstLine="0"/>
      </w:pPr>
      <w:bookmarkStart w:id="9" w:name="_Toc181801623"/>
      <w:bookmarkStart w:id="10" w:name="_Toc184822344"/>
      <w:r w:rsidRPr="00D107EF">
        <w:t>DA CONTRATAÇÃO</w:t>
      </w:r>
      <w:bookmarkEnd w:id="9"/>
      <w:r>
        <w:t>:</w:t>
      </w:r>
      <w:bookmarkEnd w:id="10"/>
    </w:p>
    <w:p w14:paraId="43FA5929" w14:textId="77777777" w:rsidR="00041EE8" w:rsidRDefault="00041EE8" w:rsidP="00E715CC">
      <w:pPr>
        <w:numPr>
          <w:ilvl w:val="1"/>
          <w:numId w:val="30"/>
        </w:numPr>
        <w:spacing w:after="120" w:line="360" w:lineRule="auto"/>
        <w:ind w:left="0" w:firstLine="0"/>
        <w:jc w:val="both"/>
        <w:rPr>
          <w:rFonts w:ascii="Arial" w:hAnsi="Arial" w:cs="Arial"/>
          <w:sz w:val="22"/>
          <w:szCs w:val="22"/>
        </w:rPr>
      </w:pPr>
      <w:r w:rsidRPr="00245F7B">
        <w:rPr>
          <w:rFonts w:ascii="Arial" w:hAnsi="Arial" w:cs="Arial"/>
          <w:sz w:val="22"/>
          <w:szCs w:val="22"/>
        </w:rPr>
        <w:t>Após divulgação da lista de credenciados</w:t>
      </w:r>
      <w:r w:rsidRPr="00D94A52">
        <w:rPr>
          <w:rFonts w:ascii="Bookman Old Style" w:hAnsi="Bookman Old Style" w:cs="Open Sans"/>
        </w:rPr>
        <w:t xml:space="preserve"> </w:t>
      </w:r>
      <w:r w:rsidRPr="00D94A52">
        <w:rPr>
          <w:rFonts w:ascii="Arial" w:hAnsi="Arial" w:cs="Arial"/>
          <w:sz w:val="22"/>
          <w:szCs w:val="22"/>
        </w:rPr>
        <w:t>e o término do prazo recursal, poderão iniciar os procedimentos de contratação, por meio da celebração de contrato</w:t>
      </w:r>
      <w:r>
        <w:rPr>
          <w:rFonts w:ascii="Arial" w:hAnsi="Arial" w:cs="Arial"/>
          <w:sz w:val="22"/>
          <w:szCs w:val="22"/>
        </w:rPr>
        <w:t>.</w:t>
      </w:r>
    </w:p>
    <w:p w14:paraId="763B5F7F" w14:textId="77777777" w:rsidR="00041EE8" w:rsidRPr="00245F7B" w:rsidRDefault="00041EE8" w:rsidP="00E715CC">
      <w:pPr>
        <w:numPr>
          <w:ilvl w:val="1"/>
          <w:numId w:val="30"/>
        </w:numPr>
        <w:spacing w:after="120" w:line="360" w:lineRule="auto"/>
        <w:ind w:left="0" w:firstLine="0"/>
        <w:jc w:val="both"/>
        <w:rPr>
          <w:rFonts w:ascii="Arial" w:hAnsi="Arial" w:cs="Arial"/>
          <w:sz w:val="22"/>
          <w:szCs w:val="22"/>
        </w:rPr>
      </w:pPr>
      <w:r>
        <w:rPr>
          <w:rFonts w:ascii="Arial" w:hAnsi="Arial" w:cs="Arial"/>
          <w:sz w:val="22"/>
          <w:szCs w:val="22"/>
        </w:rPr>
        <w:t>O</w:t>
      </w:r>
      <w:r w:rsidRPr="00245F7B">
        <w:rPr>
          <w:rFonts w:ascii="Arial" w:hAnsi="Arial" w:cs="Arial"/>
          <w:sz w:val="22"/>
          <w:szCs w:val="22"/>
        </w:rPr>
        <w:t xml:space="preserve"> órgão ou a entidade poderá convocar o credenciado para assinatura do instrumento contratual, emissão de nota de empenho de despesa, autorização de compra ou outro instrumento hábil, conforme disposto no art. 95 da Lei nº 14.133/2021.</w:t>
      </w:r>
    </w:p>
    <w:p w14:paraId="5ECB70AA"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A administração poderá convocar o credenciado durante todo o prazo de validade do credenciamento para assinar o contrato ou outro instrumento equivalente, sob pena de decair </w:t>
      </w:r>
      <w:r w:rsidRPr="00245F7B">
        <w:rPr>
          <w:rFonts w:ascii="Arial" w:hAnsi="Arial" w:cs="Arial"/>
          <w:sz w:val="22"/>
          <w:szCs w:val="22"/>
        </w:rPr>
        <w:lastRenderedPageBreak/>
        <w:t>o direito à contratação, sem prejuízo das sanções previstas na Lei nº 14.133/2021, e neste edital.</w:t>
      </w:r>
    </w:p>
    <w:p w14:paraId="3DAE0865"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Após assinatura do contrato, o credenciado deverá executar os serviços conforme estipulado pela Secretaria demandante.</w:t>
      </w:r>
    </w:p>
    <w:p w14:paraId="5884CDFA"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O credenciado convocado deverá comparecer para celebrar o Contrato de Prestação de Serviços no prazo máximo </w:t>
      </w:r>
      <w:r w:rsidRPr="00910649">
        <w:rPr>
          <w:rFonts w:ascii="Arial" w:hAnsi="Arial" w:cs="Arial"/>
          <w:sz w:val="22"/>
          <w:szCs w:val="22"/>
        </w:rPr>
        <w:t>de</w:t>
      </w:r>
      <w:r w:rsidRPr="00910649">
        <w:rPr>
          <w:rFonts w:ascii="Arial" w:hAnsi="Arial" w:cs="Arial"/>
          <w:b/>
          <w:bCs/>
          <w:sz w:val="22"/>
          <w:szCs w:val="22"/>
        </w:rPr>
        <w:t xml:space="preserve"> </w:t>
      </w:r>
      <w:r w:rsidRPr="00910649">
        <w:rPr>
          <w:rFonts w:ascii="Arial" w:hAnsi="Arial" w:cs="Arial"/>
          <w:sz w:val="22"/>
          <w:szCs w:val="22"/>
        </w:rPr>
        <w:t>0</w:t>
      </w:r>
      <w:r w:rsidR="008B4D72" w:rsidRPr="00910649">
        <w:rPr>
          <w:rFonts w:ascii="Arial" w:hAnsi="Arial" w:cs="Arial"/>
          <w:sz w:val="22"/>
          <w:szCs w:val="22"/>
        </w:rPr>
        <w:t>5</w:t>
      </w:r>
      <w:r w:rsidRPr="00910649">
        <w:rPr>
          <w:rFonts w:ascii="Arial" w:hAnsi="Arial" w:cs="Arial"/>
          <w:sz w:val="22"/>
          <w:szCs w:val="22"/>
        </w:rPr>
        <w:t xml:space="preserve"> (</w:t>
      </w:r>
      <w:r w:rsidR="008B4D72" w:rsidRPr="00910649">
        <w:rPr>
          <w:rFonts w:ascii="Arial" w:hAnsi="Arial" w:cs="Arial"/>
          <w:sz w:val="22"/>
          <w:szCs w:val="22"/>
        </w:rPr>
        <w:t>cinco</w:t>
      </w:r>
      <w:r w:rsidRPr="00910649">
        <w:rPr>
          <w:rFonts w:ascii="Arial" w:hAnsi="Arial" w:cs="Arial"/>
          <w:sz w:val="22"/>
          <w:szCs w:val="22"/>
        </w:rPr>
        <w:t>) dias úteis</w:t>
      </w:r>
      <w:r w:rsidRPr="00245F7B">
        <w:rPr>
          <w:rFonts w:ascii="Arial" w:hAnsi="Arial" w:cs="Arial"/>
          <w:sz w:val="22"/>
          <w:szCs w:val="22"/>
        </w:rPr>
        <w:t xml:space="preserve">, contados do recebimento da comunicação para tal, </w:t>
      </w:r>
      <w:r>
        <w:rPr>
          <w:rFonts w:ascii="Arial" w:hAnsi="Arial" w:cs="Arial"/>
          <w:sz w:val="22"/>
          <w:szCs w:val="22"/>
        </w:rPr>
        <w:t>mediante</w:t>
      </w:r>
      <w:r w:rsidRPr="00245F7B">
        <w:rPr>
          <w:rFonts w:ascii="Arial" w:hAnsi="Arial" w:cs="Arial"/>
          <w:sz w:val="22"/>
          <w:szCs w:val="22"/>
        </w:rPr>
        <w:t xml:space="preserve"> correio eletrônico ou notificação pessoal.</w:t>
      </w:r>
    </w:p>
    <w:p w14:paraId="79DECE01"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A não assinatura do Contrato no prazo estabelecido poderá ser entendida como recusa injustificada e poderá ensejar a convocação dos próximos credenciados, sem prejuízo da aplicação das penalidades cabíveis, previstas neste instrumento e seus anexos e na legislação que disciplina a matéria.</w:t>
      </w:r>
    </w:p>
    <w:p w14:paraId="7391E290"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A forma de execução é indireta, sob o regime de empreitada por preço unitário.</w:t>
      </w:r>
    </w:p>
    <w:p w14:paraId="3EADA539"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A contratada deverá permitir a realização de fiscalização da execução dos serviços, por servidor designado pelo município de </w:t>
      </w:r>
      <w:r w:rsidR="006B320C">
        <w:rPr>
          <w:rFonts w:ascii="Arial" w:hAnsi="Arial" w:cs="Arial"/>
          <w:sz w:val="22"/>
          <w:szCs w:val="22"/>
        </w:rPr>
        <w:t>Anaurilândia</w:t>
      </w:r>
      <w:r w:rsidRPr="00245F7B">
        <w:rPr>
          <w:rFonts w:ascii="Arial" w:hAnsi="Arial" w:cs="Arial"/>
          <w:sz w:val="22"/>
          <w:szCs w:val="22"/>
        </w:rPr>
        <w:t>/MS, prestando todos os esclarecimentos solicitados e atendendo às reclamações formuladas.</w:t>
      </w:r>
    </w:p>
    <w:p w14:paraId="26A85FBD"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O Município de </w:t>
      </w:r>
      <w:r w:rsidR="006B320C">
        <w:rPr>
          <w:rFonts w:ascii="Arial" w:hAnsi="Arial" w:cs="Arial"/>
          <w:sz w:val="22"/>
          <w:szCs w:val="22"/>
        </w:rPr>
        <w:t>Anaurilândia</w:t>
      </w:r>
      <w:r w:rsidRPr="00245F7B">
        <w:rPr>
          <w:rFonts w:ascii="Arial" w:hAnsi="Arial" w:cs="Arial"/>
          <w:sz w:val="22"/>
          <w:szCs w:val="22"/>
        </w:rPr>
        <w:t>/MS não aceitará, sob nenhum pretexto, a transferência de responsabilidade da contratada para outras entidades.</w:t>
      </w:r>
    </w:p>
    <w:p w14:paraId="246D9BF2"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O prazo para iniciar os serviços será de até </w:t>
      </w:r>
      <w:r w:rsidRPr="00910649">
        <w:rPr>
          <w:rFonts w:ascii="Arial" w:hAnsi="Arial" w:cs="Arial"/>
          <w:sz w:val="22"/>
          <w:szCs w:val="22"/>
        </w:rPr>
        <w:t>05 (cinco) dias úteis,</w:t>
      </w:r>
      <w:r w:rsidRPr="00245F7B">
        <w:rPr>
          <w:rFonts w:ascii="Arial" w:hAnsi="Arial" w:cs="Arial"/>
          <w:sz w:val="22"/>
          <w:szCs w:val="22"/>
        </w:rPr>
        <w:t xml:space="preserve"> contados a partir do recebimento formal da Ordem de Serviço para cada demanda.</w:t>
      </w:r>
    </w:p>
    <w:p w14:paraId="1C0454EE" w14:textId="77777777" w:rsidR="00041EE8" w:rsidRPr="00245F7B" w:rsidRDefault="00041EE8" w:rsidP="00E715CC">
      <w:pPr>
        <w:numPr>
          <w:ilvl w:val="2"/>
          <w:numId w:val="30"/>
        </w:numPr>
        <w:spacing w:after="120" w:line="360" w:lineRule="auto"/>
        <w:ind w:left="567" w:firstLine="0"/>
        <w:jc w:val="both"/>
        <w:rPr>
          <w:rFonts w:ascii="Arial" w:hAnsi="Arial" w:cs="Arial"/>
          <w:sz w:val="22"/>
          <w:szCs w:val="22"/>
        </w:rPr>
      </w:pPr>
      <w:r w:rsidRPr="00245F7B">
        <w:rPr>
          <w:rFonts w:ascii="Arial" w:hAnsi="Arial" w:cs="Arial"/>
          <w:sz w:val="22"/>
          <w:szCs w:val="22"/>
        </w:rPr>
        <w:t xml:space="preserve">Caso seja verificada insuficiência no prazo estipulado, a Contratada pode formalizar pedido de prorrogação deste prazo, com justificativa plausível, para apreciação e decisão da Secretaria </w:t>
      </w:r>
      <w:r>
        <w:rPr>
          <w:rFonts w:ascii="Arial" w:hAnsi="Arial" w:cs="Arial"/>
          <w:sz w:val="22"/>
          <w:szCs w:val="22"/>
        </w:rPr>
        <w:t>Demandante</w:t>
      </w:r>
      <w:r w:rsidRPr="00245F7B">
        <w:rPr>
          <w:rFonts w:ascii="Arial" w:hAnsi="Arial" w:cs="Arial"/>
          <w:sz w:val="22"/>
          <w:szCs w:val="22"/>
        </w:rPr>
        <w:t>.</w:t>
      </w:r>
    </w:p>
    <w:p w14:paraId="6D3AE2E9" w14:textId="77777777" w:rsidR="00041EE8" w:rsidRPr="00245F7B" w:rsidRDefault="008B4D72" w:rsidP="00910649">
      <w:pPr>
        <w:numPr>
          <w:ilvl w:val="1"/>
          <w:numId w:val="30"/>
        </w:numPr>
        <w:tabs>
          <w:tab w:val="left" w:pos="567"/>
        </w:tabs>
        <w:spacing w:after="240" w:line="360" w:lineRule="auto"/>
        <w:ind w:left="0" w:firstLine="0"/>
        <w:jc w:val="both"/>
        <w:rPr>
          <w:rFonts w:ascii="Arial" w:hAnsi="Arial" w:cs="Arial"/>
          <w:sz w:val="22"/>
          <w:szCs w:val="22"/>
        </w:rPr>
      </w:pPr>
      <w:r>
        <w:rPr>
          <w:rFonts w:ascii="Arial" w:hAnsi="Arial" w:cs="Arial"/>
          <w:sz w:val="22"/>
          <w:szCs w:val="22"/>
        </w:rPr>
        <w:t>Não será</w:t>
      </w:r>
      <w:r w:rsidR="00041EE8" w:rsidRPr="00245F7B">
        <w:rPr>
          <w:rFonts w:ascii="Arial" w:hAnsi="Arial" w:cs="Arial"/>
          <w:sz w:val="22"/>
          <w:szCs w:val="22"/>
        </w:rPr>
        <w:t xml:space="preserve"> admitida a subcontratação do objeto deste credenciamento.</w:t>
      </w:r>
    </w:p>
    <w:p w14:paraId="071FE42F" w14:textId="77777777" w:rsidR="009E77BF" w:rsidRPr="00D107EF" w:rsidRDefault="009E77BF" w:rsidP="00FB3C78">
      <w:pPr>
        <w:pStyle w:val="TTULO01"/>
        <w:numPr>
          <w:ilvl w:val="0"/>
          <w:numId w:val="30"/>
        </w:numPr>
        <w:pBdr>
          <w:top w:val="single" w:sz="4" w:space="0" w:color="auto"/>
        </w:pBdr>
        <w:spacing w:after="120" w:line="360" w:lineRule="auto"/>
        <w:ind w:left="0" w:firstLine="0"/>
      </w:pPr>
      <w:bookmarkStart w:id="11" w:name="_Toc184822345"/>
      <w:r w:rsidRPr="00D107EF">
        <w:t>DA VIGÊNCIA</w:t>
      </w:r>
      <w:r>
        <w:t>:</w:t>
      </w:r>
      <w:bookmarkEnd w:id="11"/>
    </w:p>
    <w:p w14:paraId="6D8182F6" w14:textId="0908893B" w:rsidR="009E77BF" w:rsidRP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A vigência do Edital de Credenciamento iniciará com a publicação do Edital no Diário Oficial do Município</w:t>
      </w:r>
      <w:r>
        <w:rPr>
          <w:rFonts w:ascii="Arial" w:hAnsi="Arial" w:cs="Arial"/>
          <w:sz w:val="22"/>
          <w:szCs w:val="22"/>
        </w:rPr>
        <w:t xml:space="preserve"> </w:t>
      </w:r>
      <w:r w:rsidR="00D94A52">
        <w:rPr>
          <w:rFonts w:ascii="Arial" w:hAnsi="Arial" w:cs="Arial"/>
          <w:sz w:val="22"/>
          <w:szCs w:val="22"/>
        </w:rPr>
        <w:t xml:space="preserve">e será pelo período de </w:t>
      </w:r>
      <w:r w:rsidR="00D94A52" w:rsidRPr="009B408A">
        <w:rPr>
          <w:rFonts w:ascii="Arial" w:hAnsi="Arial" w:cs="Arial"/>
          <w:b/>
          <w:bCs/>
          <w:sz w:val="22"/>
          <w:szCs w:val="22"/>
        </w:rPr>
        <w:t>12 (doze) meses,</w:t>
      </w:r>
      <w:r w:rsidR="00D94A52">
        <w:rPr>
          <w:rFonts w:ascii="Arial" w:hAnsi="Arial" w:cs="Arial"/>
          <w:sz w:val="22"/>
          <w:szCs w:val="22"/>
        </w:rPr>
        <w:t xml:space="preserve"> podendo ser prorrogado na forma da legislação e no interesse da administração.</w:t>
      </w:r>
    </w:p>
    <w:p w14:paraId="1C8A17CC" w14:textId="77777777" w:rsidR="009E77BF" w:rsidRP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O Termo de Credenciamento terá a vigência limitada à do Edital de Credenciamento ou após termo aditivo de prorrogação.</w:t>
      </w:r>
    </w:p>
    <w:p w14:paraId="78BFAD78" w14:textId="77777777" w:rsid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As solicitações poderão ser realizadas enquanto vigente o Termo de Credenciamento.</w:t>
      </w:r>
    </w:p>
    <w:p w14:paraId="6C6ED5EB" w14:textId="77777777" w:rsidR="009E77BF" w:rsidRP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lastRenderedPageBreak/>
        <w:t>Os credenciamentos efetivados após serão efetivados e pagos em proporcionalidade ou período remanescente.</w:t>
      </w:r>
    </w:p>
    <w:p w14:paraId="731185FD" w14:textId="77777777" w:rsid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 xml:space="preserve">A vigência do Contrato oriundo do Credenciamento será de </w:t>
      </w:r>
      <w:r w:rsidRPr="00752B44">
        <w:rPr>
          <w:rFonts w:ascii="Arial" w:hAnsi="Arial" w:cs="Arial"/>
          <w:sz w:val="22"/>
          <w:szCs w:val="22"/>
        </w:rPr>
        <w:t>12 (doze) meses</w:t>
      </w:r>
      <w:r w:rsidRPr="009E77BF">
        <w:rPr>
          <w:rFonts w:ascii="Arial" w:hAnsi="Arial" w:cs="Arial"/>
          <w:sz w:val="22"/>
          <w:szCs w:val="22"/>
        </w:rPr>
        <w:t>, a contar da assinatura do contrato, podendo ser prorrogado de acordo com as normas legais.</w:t>
      </w:r>
    </w:p>
    <w:p w14:paraId="024E313A" w14:textId="77777777" w:rsid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 xml:space="preserve">Somente poderão iniciar após a assinatura do contrato ou emissão da Ordem de Serviços e seguirão os prazos determinados no instrumento contratual, para cada demanda, podendo ser finalizado após a vigência deste termo, nos termos do </w:t>
      </w:r>
      <w:r>
        <w:rPr>
          <w:rFonts w:ascii="Arial" w:hAnsi="Arial" w:cs="Arial"/>
          <w:sz w:val="22"/>
          <w:szCs w:val="22"/>
        </w:rPr>
        <w:t>art.</w:t>
      </w:r>
      <w:r w:rsidRPr="009E77BF">
        <w:rPr>
          <w:rFonts w:ascii="Arial" w:hAnsi="Arial" w:cs="Arial"/>
          <w:sz w:val="22"/>
          <w:szCs w:val="22"/>
        </w:rPr>
        <w:t xml:space="preserve"> 111, da Lei 14.133/2021.</w:t>
      </w:r>
    </w:p>
    <w:p w14:paraId="0CC32A5B" w14:textId="77777777" w:rsidR="009E77BF" w:rsidRPr="009E77BF" w:rsidRDefault="009E77BF" w:rsidP="00910649">
      <w:pPr>
        <w:numPr>
          <w:ilvl w:val="1"/>
          <w:numId w:val="30"/>
        </w:numPr>
        <w:autoSpaceDE w:val="0"/>
        <w:autoSpaceDN w:val="0"/>
        <w:adjustRightInd w:val="0"/>
        <w:spacing w:after="240" w:line="360" w:lineRule="auto"/>
        <w:ind w:left="0" w:firstLine="0"/>
        <w:jc w:val="both"/>
        <w:rPr>
          <w:rFonts w:ascii="Arial" w:hAnsi="Arial" w:cs="Arial"/>
          <w:sz w:val="22"/>
          <w:szCs w:val="22"/>
        </w:rPr>
      </w:pPr>
      <w:r w:rsidRPr="009E77BF">
        <w:rPr>
          <w:rFonts w:ascii="Arial" w:hAnsi="Arial" w:cs="Arial"/>
          <w:color w:val="000000"/>
          <w:sz w:val="22"/>
          <w:szCs w:val="22"/>
        </w:rPr>
        <w:t xml:space="preserve">A vigência do </w:t>
      </w:r>
      <w:r w:rsidR="00CA2033">
        <w:rPr>
          <w:rFonts w:ascii="Arial" w:hAnsi="Arial" w:cs="Arial"/>
          <w:color w:val="000000"/>
          <w:sz w:val="22"/>
          <w:szCs w:val="22"/>
        </w:rPr>
        <w:t>i</w:t>
      </w:r>
      <w:r w:rsidRPr="009E77BF">
        <w:rPr>
          <w:rFonts w:ascii="Arial" w:hAnsi="Arial" w:cs="Arial"/>
          <w:color w:val="000000"/>
          <w:sz w:val="22"/>
          <w:szCs w:val="22"/>
        </w:rPr>
        <w:t>nstrumento</w:t>
      </w:r>
      <w:r w:rsidR="00CA2033">
        <w:rPr>
          <w:rFonts w:ascii="Arial" w:hAnsi="Arial" w:cs="Arial"/>
          <w:color w:val="000000"/>
          <w:sz w:val="22"/>
          <w:szCs w:val="22"/>
        </w:rPr>
        <w:t xml:space="preserve"> contratual</w:t>
      </w:r>
      <w:r w:rsidRPr="009E77BF">
        <w:rPr>
          <w:rFonts w:ascii="Arial" w:hAnsi="Arial" w:cs="Arial"/>
          <w:color w:val="000000"/>
          <w:sz w:val="22"/>
          <w:szCs w:val="22"/>
        </w:rPr>
        <w:t xml:space="preserve"> fica vinculada a existência de recursos orçamentários</w:t>
      </w:r>
      <w:r w:rsidR="00980D43">
        <w:rPr>
          <w:rFonts w:ascii="Arial" w:hAnsi="Arial" w:cs="Arial"/>
          <w:color w:val="000000"/>
          <w:sz w:val="22"/>
          <w:szCs w:val="22"/>
        </w:rPr>
        <w:t>,</w:t>
      </w:r>
      <w:r w:rsidRPr="009E77BF">
        <w:rPr>
          <w:rFonts w:ascii="Arial" w:hAnsi="Arial" w:cs="Arial"/>
          <w:color w:val="000000"/>
          <w:sz w:val="22"/>
          <w:szCs w:val="22"/>
        </w:rPr>
        <w:t xml:space="preserve"> nos termos fixados </w:t>
      </w:r>
      <w:r w:rsidR="00980D43">
        <w:rPr>
          <w:rFonts w:ascii="Arial" w:hAnsi="Arial" w:cs="Arial"/>
          <w:color w:val="000000"/>
          <w:sz w:val="22"/>
          <w:szCs w:val="22"/>
        </w:rPr>
        <w:t>no art. 107</w:t>
      </w:r>
      <w:r w:rsidRPr="009E77BF">
        <w:rPr>
          <w:rFonts w:ascii="Arial" w:hAnsi="Arial" w:cs="Arial"/>
          <w:color w:val="000000"/>
          <w:sz w:val="22"/>
          <w:szCs w:val="22"/>
        </w:rPr>
        <w:t xml:space="preserve"> da Lei </w:t>
      </w:r>
      <w:r w:rsidR="00980D43">
        <w:rPr>
          <w:rFonts w:ascii="Arial" w:hAnsi="Arial" w:cs="Arial"/>
          <w:color w:val="000000"/>
          <w:sz w:val="22"/>
          <w:szCs w:val="22"/>
        </w:rPr>
        <w:t>nº 14.133/2021</w:t>
      </w:r>
      <w:r w:rsidRPr="009E77BF">
        <w:rPr>
          <w:rFonts w:ascii="Arial" w:hAnsi="Arial" w:cs="Arial"/>
          <w:color w:val="000000"/>
          <w:sz w:val="22"/>
          <w:szCs w:val="22"/>
        </w:rPr>
        <w:t>.</w:t>
      </w:r>
    </w:p>
    <w:p w14:paraId="363CA5F3" w14:textId="77777777" w:rsidR="002C2090" w:rsidRPr="00D107EF" w:rsidRDefault="002C2090" w:rsidP="00E715CC">
      <w:pPr>
        <w:pStyle w:val="TTULO01"/>
        <w:numPr>
          <w:ilvl w:val="0"/>
          <w:numId w:val="30"/>
        </w:numPr>
        <w:spacing w:after="120" w:line="360" w:lineRule="auto"/>
        <w:ind w:left="0" w:firstLine="0"/>
      </w:pPr>
      <w:bookmarkStart w:id="12" w:name="_Toc181801621"/>
      <w:bookmarkStart w:id="13" w:name="_Toc184822346"/>
      <w:r w:rsidRPr="00D107EF">
        <w:t>DAS OBRIGAÇÕES D</w:t>
      </w:r>
      <w:r w:rsidR="00CA2033">
        <w:t>OS CREDENCIADOS/</w:t>
      </w:r>
      <w:r w:rsidR="007366F2" w:rsidRPr="00D107EF">
        <w:t>CONTRATAD</w:t>
      </w:r>
      <w:bookmarkEnd w:id="12"/>
      <w:r w:rsidR="00CA2033">
        <w:t>OS</w:t>
      </w:r>
      <w:r w:rsidR="00386BDE">
        <w:t>:</w:t>
      </w:r>
      <w:bookmarkEnd w:id="13"/>
    </w:p>
    <w:p w14:paraId="4FB73149" w14:textId="77777777" w:rsidR="00BD5A70" w:rsidRPr="00CF3A24"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Pr>
          <w:rFonts w:ascii="Arial" w:hAnsi="Arial" w:cs="Arial"/>
          <w:sz w:val="22"/>
          <w:szCs w:val="22"/>
        </w:rPr>
        <w:t>Os credenciados</w:t>
      </w:r>
      <w:r w:rsidR="002C2090" w:rsidRPr="00CF3A24">
        <w:rPr>
          <w:rFonts w:ascii="Arial" w:hAnsi="Arial" w:cs="Arial"/>
          <w:sz w:val="22"/>
          <w:szCs w:val="22"/>
        </w:rPr>
        <w:t xml:space="preserve"> responder</w:t>
      </w:r>
      <w:r>
        <w:rPr>
          <w:rFonts w:ascii="Arial" w:hAnsi="Arial" w:cs="Arial"/>
          <w:sz w:val="22"/>
          <w:szCs w:val="22"/>
        </w:rPr>
        <w:t>ão</w:t>
      </w:r>
      <w:r w:rsidR="002C2090" w:rsidRPr="00CF3A24">
        <w:rPr>
          <w:rFonts w:ascii="Arial" w:hAnsi="Arial" w:cs="Arial"/>
          <w:sz w:val="22"/>
          <w:szCs w:val="22"/>
        </w:rPr>
        <w:t xml:space="preserve"> exclusiva e integralmente pela utilização de pessoal para a execução do objeto do contrato, incluídos os encargos trabalhistas, previdenciários, sociais, fiscais e comerciais resultantes de vínculo empregatício, cujo ônus e obrigações em nenhuma hipótese poderão ser transferidos para o município</w:t>
      </w:r>
      <w:r w:rsidR="00CF3A24" w:rsidRPr="00CF3A24">
        <w:rPr>
          <w:rFonts w:ascii="Arial" w:hAnsi="Arial" w:cs="Arial"/>
          <w:sz w:val="22"/>
          <w:szCs w:val="22"/>
        </w:rPr>
        <w:t>.</w:t>
      </w:r>
    </w:p>
    <w:p w14:paraId="41EA9C27" w14:textId="77777777" w:rsidR="00BD5A70" w:rsidRDefault="002C2090" w:rsidP="00E715CC">
      <w:pPr>
        <w:numPr>
          <w:ilvl w:val="1"/>
          <w:numId w:val="13"/>
        </w:numPr>
        <w:tabs>
          <w:tab w:val="left" w:pos="567"/>
        </w:tabs>
        <w:spacing w:after="120" w:line="360" w:lineRule="auto"/>
        <w:ind w:left="0" w:firstLine="0"/>
        <w:jc w:val="both"/>
        <w:rPr>
          <w:rFonts w:ascii="Arial" w:hAnsi="Arial" w:cs="Arial"/>
          <w:sz w:val="22"/>
          <w:szCs w:val="22"/>
        </w:rPr>
      </w:pPr>
      <w:r w:rsidRPr="00CF3A24">
        <w:rPr>
          <w:rFonts w:ascii="Arial" w:hAnsi="Arial" w:cs="Arial"/>
          <w:sz w:val="22"/>
          <w:szCs w:val="22"/>
        </w:rPr>
        <w:t xml:space="preserve">Deverá ser entregue à </w:t>
      </w:r>
      <w:r w:rsidRPr="00910649">
        <w:rPr>
          <w:rFonts w:ascii="Arial" w:hAnsi="Arial" w:cs="Arial"/>
          <w:sz w:val="22"/>
          <w:szCs w:val="22"/>
        </w:rPr>
        <w:t xml:space="preserve">Secretaria </w:t>
      </w:r>
      <w:r w:rsidR="00910649" w:rsidRPr="00910649">
        <w:rPr>
          <w:rFonts w:ascii="Arial" w:hAnsi="Arial" w:cs="Arial"/>
          <w:sz w:val="22"/>
          <w:szCs w:val="22"/>
        </w:rPr>
        <w:t>Municipal de Saúde</w:t>
      </w:r>
      <w:r w:rsidRPr="00CF3A24">
        <w:rPr>
          <w:rFonts w:ascii="Arial" w:hAnsi="Arial" w:cs="Arial"/>
          <w:sz w:val="22"/>
          <w:szCs w:val="22"/>
        </w:rPr>
        <w:t>, no momento da assinatura do contrato, lista prévia e atualizada dos profissionais disponibilizados pela empresa credenciada, com nome completo, número de telefone e e-mail.</w:t>
      </w:r>
    </w:p>
    <w:p w14:paraId="60756DD1" w14:textId="77777777" w:rsidR="00CA2033" w:rsidRP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Pr>
          <w:rFonts w:ascii="Arial" w:hAnsi="Arial" w:cs="Arial"/>
          <w:sz w:val="22"/>
          <w:szCs w:val="22"/>
        </w:rPr>
        <w:t>Os credenciados</w:t>
      </w:r>
      <w:r w:rsidRPr="00CA2033">
        <w:rPr>
          <w:rFonts w:ascii="Arial" w:hAnsi="Arial" w:cs="Arial"/>
          <w:sz w:val="22"/>
          <w:szCs w:val="22"/>
        </w:rPr>
        <w:t xml:space="preserve"> dever</w:t>
      </w:r>
      <w:r>
        <w:rPr>
          <w:rFonts w:ascii="Arial" w:hAnsi="Arial" w:cs="Arial"/>
          <w:sz w:val="22"/>
          <w:szCs w:val="22"/>
        </w:rPr>
        <w:t>ão</w:t>
      </w:r>
      <w:r w:rsidRPr="00CA2033">
        <w:rPr>
          <w:rFonts w:ascii="Arial" w:hAnsi="Arial" w:cs="Arial"/>
          <w:sz w:val="22"/>
          <w:szCs w:val="22"/>
        </w:rPr>
        <w:t xml:space="preserve"> manter-se, durante a execução do contrato, em compatibilidade com as obrigações anteriores e com as condições de habilitação exigidas neste instrumento.</w:t>
      </w:r>
    </w:p>
    <w:p w14:paraId="1402C91D" w14:textId="77777777" w:rsidR="00CA2033" w:rsidRP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sidRPr="00CA2033">
        <w:rPr>
          <w:rFonts w:ascii="Arial" w:hAnsi="Arial" w:cs="Arial"/>
          <w:sz w:val="22"/>
          <w:szCs w:val="22"/>
        </w:rPr>
        <w:t>Ser</w:t>
      </w:r>
      <w:r>
        <w:rPr>
          <w:rFonts w:ascii="Arial" w:hAnsi="Arial" w:cs="Arial"/>
          <w:sz w:val="22"/>
          <w:szCs w:val="22"/>
        </w:rPr>
        <w:t>ão</w:t>
      </w:r>
      <w:r w:rsidRPr="00CA2033">
        <w:rPr>
          <w:rFonts w:ascii="Arial" w:hAnsi="Arial" w:cs="Arial"/>
          <w:sz w:val="22"/>
          <w:szCs w:val="22"/>
        </w:rPr>
        <w:t xml:space="preserve"> descredenciad</w:t>
      </w:r>
      <w:r>
        <w:rPr>
          <w:rFonts w:ascii="Arial" w:hAnsi="Arial" w:cs="Arial"/>
          <w:sz w:val="22"/>
          <w:szCs w:val="22"/>
        </w:rPr>
        <w:t>os</w:t>
      </w:r>
      <w:r w:rsidRPr="00CA2033">
        <w:rPr>
          <w:rFonts w:ascii="Arial" w:hAnsi="Arial" w:cs="Arial"/>
          <w:sz w:val="22"/>
          <w:szCs w:val="22"/>
        </w:rPr>
        <w:t xml:space="preserve"> imediatamente </w:t>
      </w:r>
      <w:r>
        <w:rPr>
          <w:rFonts w:ascii="Arial" w:hAnsi="Arial" w:cs="Arial"/>
          <w:sz w:val="22"/>
          <w:szCs w:val="22"/>
        </w:rPr>
        <w:t>aqueles</w:t>
      </w:r>
      <w:r w:rsidRPr="00CA2033">
        <w:rPr>
          <w:rFonts w:ascii="Arial" w:hAnsi="Arial" w:cs="Arial"/>
          <w:sz w:val="22"/>
          <w:szCs w:val="22"/>
        </w:rPr>
        <w:t xml:space="preserve"> </w:t>
      </w:r>
      <w:r>
        <w:rPr>
          <w:rFonts w:ascii="Arial" w:hAnsi="Arial" w:cs="Arial"/>
          <w:sz w:val="22"/>
          <w:szCs w:val="22"/>
        </w:rPr>
        <w:t xml:space="preserve">que </w:t>
      </w:r>
      <w:r w:rsidRPr="00CA2033">
        <w:rPr>
          <w:rFonts w:ascii="Arial" w:hAnsi="Arial" w:cs="Arial"/>
          <w:sz w:val="22"/>
          <w:szCs w:val="22"/>
        </w:rPr>
        <w:t>não apresentar</w:t>
      </w:r>
      <w:r>
        <w:rPr>
          <w:rFonts w:ascii="Arial" w:hAnsi="Arial" w:cs="Arial"/>
          <w:sz w:val="22"/>
          <w:szCs w:val="22"/>
        </w:rPr>
        <w:t>em</w:t>
      </w:r>
      <w:r w:rsidRPr="00CA2033">
        <w:rPr>
          <w:rFonts w:ascii="Arial" w:hAnsi="Arial" w:cs="Arial"/>
          <w:sz w:val="22"/>
          <w:szCs w:val="22"/>
        </w:rPr>
        <w:t xml:space="preserve"> documentação complementar solicitada pela Secretaria Demandante e Comissão de Contratação para fins de instrução do processo e contratação, dentro do prazo estipulado.</w:t>
      </w:r>
    </w:p>
    <w:p w14:paraId="49EA1D60" w14:textId="77777777" w:rsidR="00CA2033" w:rsidRP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Pr>
          <w:rFonts w:ascii="Arial" w:hAnsi="Arial" w:cs="Arial"/>
          <w:sz w:val="22"/>
          <w:szCs w:val="22"/>
        </w:rPr>
        <w:t>Os credenciados</w:t>
      </w:r>
      <w:r w:rsidRPr="00CA2033">
        <w:rPr>
          <w:rFonts w:ascii="Arial" w:hAnsi="Arial" w:cs="Arial"/>
          <w:sz w:val="22"/>
          <w:szCs w:val="22"/>
        </w:rPr>
        <w:t xml:space="preserve"> dever</w:t>
      </w:r>
      <w:r>
        <w:rPr>
          <w:rFonts w:ascii="Arial" w:hAnsi="Arial" w:cs="Arial"/>
          <w:sz w:val="22"/>
          <w:szCs w:val="22"/>
        </w:rPr>
        <w:t>ão</w:t>
      </w:r>
      <w:r w:rsidRPr="00CA2033">
        <w:rPr>
          <w:rFonts w:ascii="Arial" w:hAnsi="Arial" w:cs="Arial"/>
          <w:sz w:val="22"/>
          <w:szCs w:val="22"/>
        </w:rPr>
        <w:t xml:space="preserve"> responsabilizar-se por todos e quaisquer danos e/ou prejuízos que vier a causar ao município ou a terceiros.</w:t>
      </w:r>
    </w:p>
    <w:p w14:paraId="3575BC6D" w14:textId="77777777" w:rsid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sidRPr="00CA2033">
        <w:rPr>
          <w:rFonts w:ascii="Arial" w:hAnsi="Arial" w:cs="Arial"/>
          <w:sz w:val="22"/>
          <w:szCs w:val="22"/>
        </w:rPr>
        <w:t>Em caráter excepcional, os credenciados ficarão obrigados a aceitar, nas mesmas condições contratuais, os acréscimos ou supressões que se fizerem necessárias, até 25% (vinte e cinco por cento) do valor inicial do respectivo Termo de Contrato.</w:t>
      </w:r>
    </w:p>
    <w:p w14:paraId="00CA5F31" w14:textId="77777777" w:rsidR="00910649" w:rsidRPr="00910649" w:rsidRDefault="00910649" w:rsidP="00910649">
      <w:pPr>
        <w:numPr>
          <w:ilvl w:val="1"/>
          <w:numId w:val="13"/>
        </w:numPr>
        <w:tabs>
          <w:tab w:val="left" w:pos="567"/>
        </w:tabs>
        <w:spacing w:after="240" w:line="312" w:lineRule="auto"/>
        <w:ind w:left="0" w:firstLine="0"/>
        <w:jc w:val="both"/>
        <w:rPr>
          <w:rFonts w:ascii="Arial" w:hAnsi="Arial" w:cs="Arial"/>
          <w:sz w:val="22"/>
          <w:szCs w:val="22"/>
        </w:rPr>
      </w:pPr>
      <w:r>
        <w:rPr>
          <w:rFonts w:ascii="Arial" w:hAnsi="Arial" w:cs="Arial"/>
          <w:sz w:val="22"/>
          <w:szCs w:val="22"/>
        </w:rPr>
        <w:t>Demais obrigações a serem seguidas pelos Credenciados/Contratados constam no Termo de Referência.</w:t>
      </w:r>
    </w:p>
    <w:p w14:paraId="6EB29A1D" w14:textId="77777777" w:rsidR="007366F2" w:rsidRPr="00D107EF" w:rsidRDefault="007366F2" w:rsidP="00E715CC">
      <w:pPr>
        <w:pStyle w:val="TTULO01"/>
        <w:numPr>
          <w:ilvl w:val="0"/>
          <w:numId w:val="30"/>
        </w:numPr>
        <w:spacing w:after="120" w:line="360" w:lineRule="auto"/>
        <w:ind w:left="0" w:firstLine="0"/>
      </w:pPr>
      <w:bookmarkStart w:id="14" w:name="_Toc181801622"/>
      <w:bookmarkStart w:id="15" w:name="_Toc184822347"/>
      <w:r w:rsidRPr="00D107EF">
        <w:lastRenderedPageBreak/>
        <w:t xml:space="preserve">DAS OBRIGAÇÕES </w:t>
      </w:r>
      <w:bookmarkEnd w:id="14"/>
      <w:r w:rsidR="00CF3A24">
        <w:t xml:space="preserve">DO </w:t>
      </w:r>
      <w:r w:rsidR="00BB5E08">
        <w:t>ÓRGÃO CREDENCIANTE/CONTRATANTE</w:t>
      </w:r>
      <w:r w:rsidR="00CF3A24">
        <w:t>:</w:t>
      </w:r>
      <w:bookmarkEnd w:id="15"/>
    </w:p>
    <w:p w14:paraId="54CF3708" w14:textId="77777777" w:rsidR="00BD5A70" w:rsidRPr="00BB5E08" w:rsidRDefault="002C2090" w:rsidP="00E715CC">
      <w:pPr>
        <w:numPr>
          <w:ilvl w:val="1"/>
          <w:numId w:val="14"/>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 xml:space="preserve">Ao Município compete, pela Secretaria </w:t>
      </w:r>
      <w:r w:rsidR="00BB5E08" w:rsidRPr="00BB5E08">
        <w:rPr>
          <w:rFonts w:ascii="Arial" w:hAnsi="Arial" w:cs="Arial"/>
          <w:sz w:val="22"/>
          <w:szCs w:val="22"/>
        </w:rPr>
        <w:t>Demandante</w:t>
      </w:r>
      <w:r w:rsidRPr="00BB5E08">
        <w:rPr>
          <w:rFonts w:ascii="Arial" w:hAnsi="Arial" w:cs="Arial"/>
          <w:sz w:val="22"/>
          <w:szCs w:val="22"/>
        </w:rPr>
        <w:t xml:space="preserve"> (Gestora da Contratação):</w:t>
      </w:r>
    </w:p>
    <w:p w14:paraId="2C7F13E3"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Fiscalizar a execução do avençado, o que não fará cessar ou diminuir a responsabilidade da contratada pelo perfeito</w:t>
      </w:r>
      <w:r w:rsidR="00BB5E08" w:rsidRPr="00BB5E08">
        <w:rPr>
          <w:rFonts w:ascii="Arial" w:hAnsi="Arial" w:cs="Arial"/>
          <w:sz w:val="22"/>
          <w:szCs w:val="22"/>
        </w:rPr>
        <w:t xml:space="preserve"> </w:t>
      </w:r>
      <w:r w:rsidRPr="00BB5E08">
        <w:rPr>
          <w:rFonts w:ascii="Arial" w:hAnsi="Arial" w:cs="Arial"/>
          <w:sz w:val="22"/>
          <w:szCs w:val="22"/>
        </w:rPr>
        <w:t>das obrigações estipuladas, nem quaisquer danos, inclusive quanto a terceiros</w:t>
      </w:r>
      <w:r w:rsidR="00F77EA3" w:rsidRPr="00BB5E08">
        <w:rPr>
          <w:rFonts w:ascii="Arial" w:hAnsi="Arial" w:cs="Arial"/>
          <w:sz w:val="22"/>
          <w:szCs w:val="22"/>
        </w:rPr>
        <w:t xml:space="preserve"> </w:t>
      </w:r>
      <w:r w:rsidRPr="00BB5E08">
        <w:rPr>
          <w:rFonts w:ascii="Arial" w:hAnsi="Arial" w:cs="Arial"/>
          <w:sz w:val="22"/>
          <w:szCs w:val="22"/>
        </w:rPr>
        <w:t>ou</w:t>
      </w:r>
      <w:r w:rsidR="00F77EA3" w:rsidRPr="00BB5E08">
        <w:rPr>
          <w:rFonts w:ascii="Arial" w:hAnsi="Arial" w:cs="Arial"/>
          <w:sz w:val="22"/>
          <w:szCs w:val="22"/>
        </w:rPr>
        <w:t>, ainda,</w:t>
      </w:r>
      <w:r w:rsidRPr="00BB5E08">
        <w:rPr>
          <w:rFonts w:ascii="Arial" w:hAnsi="Arial" w:cs="Arial"/>
          <w:sz w:val="22"/>
          <w:szCs w:val="22"/>
        </w:rPr>
        <w:t xml:space="preserve"> por irregularidades constatadas;</w:t>
      </w:r>
    </w:p>
    <w:p w14:paraId="222AA71C"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Comunicar à Contratada qualquer irregularidade encontrada no serviço ou objetos da contratação, fixando-lhe, quando não pactuado, prazo para corrigi-los;</w:t>
      </w:r>
    </w:p>
    <w:p w14:paraId="5959A720"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Decidir acerca das questões que se apresentarem durante a prestação dos serviços;</w:t>
      </w:r>
    </w:p>
    <w:p w14:paraId="5F6D5B2D"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Efetuar o pagamento à credenciada, no prazo acordado, após a entrega da nota</w:t>
      </w:r>
      <w:r w:rsidR="007366F2" w:rsidRPr="00BB5E08">
        <w:rPr>
          <w:rFonts w:ascii="Arial" w:hAnsi="Arial" w:cs="Arial"/>
          <w:sz w:val="22"/>
          <w:szCs w:val="22"/>
        </w:rPr>
        <w:t xml:space="preserve"> </w:t>
      </w:r>
      <w:r w:rsidRPr="00BB5E08">
        <w:rPr>
          <w:rFonts w:ascii="Arial" w:hAnsi="Arial" w:cs="Arial"/>
          <w:sz w:val="22"/>
          <w:szCs w:val="22"/>
        </w:rPr>
        <w:t>fiscal/fatura no setor competente.</w:t>
      </w:r>
    </w:p>
    <w:p w14:paraId="014FC46A"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Prestar informações necessárias, com clareza, para execução dos serviços avençados;</w:t>
      </w:r>
    </w:p>
    <w:p w14:paraId="6C2EBBAB"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Notificar a contratada para ajustar, imediatamente, os procedimentos e/ou métodos de execução dos serviços que porventura venham a ser considerados impróprios e/ou prejudiciais, por técnicos do Município, a qualidade dos serviços prestados e a utilização dos materiais solicitados;</w:t>
      </w:r>
    </w:p>
    <w:p w14:paraId="57E292EC"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Acompanhar e fiscalizar permanentemente a execução dos serviços, visando o atendimento das normas, especificações e instruções estabelecidas, devendo intervir, quando necessário, a fim de assegurar sua regularidade e o fiel cumprimento;</w:t>
      </w:r>
    </w:p>
    <w:p w14:paraId="2A2B3A3B"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Exigir a troca de material, funcionário ou equipamento que não seja adequado às exigências do serviço;</w:t>
      </w:r>
    </w:p>
    <w:p w14:paraId="5765C2BF" w14:textId="77777777" w:rsidR="00F77EA3"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Aplicar, quando for o caso, as penalidades, advertências e sanções previstas no edital e contrato, de acordo com as Leis que regem a matéria;</w:t>
      </w:r>
    </w:p>
    <w:p w14:paraId="75ED0701" w14:textId="77777777" w:rsidR="00BB5E08" w:rsidRPr="00BB5E08" w:rsidRDefault="00BB5E08"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Notificar a contratada, por escrito, da aplicação de qualquer sanção;</w:t>
      </w:r>
    </w:p>
    <w:p w14:paraId="2132A79A" w14:textId="77777777" w:rsidR="00910649" w:rsidRDefault="002C2090" w:rsidP="00910649">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Solicitar, a qualquer tempo, dados e informações referentes aos serviços objeto do credenciamento.</w:t>
      </w:r>
    </w:p>
    <w:p w14:paraId="2F548AB3" w14:textId="77777777" w:rsidR="00910649" w:rsidRPr="00910649" w:rsidRDefault="00910649" w:rsidP="00910649">
      <w:pPr>
        <w:spacing w:after="240" w:line="360" w:lineRule="auto"/>
        <w:jc w:val="both"/>
        <w:rPr>
          <w:rFonts w:ascii="Arial" w:hAnsi="Arial" w:cs="Arial"/>
          <w:sz w:val="22"/>
          <w:szCs w:val="22"/>
        </w:rPr>
      </w:pPr>
      <w:r w:rsidRPr="00910649">
        <w:rPr>
          <w:rFonts w:ascii="Arial" w:hAnsi="Arial" w:cs="Arial"/>
          <w:b/>
          <w:bCs/>
          <w:sz w:val="22"/>
          <w:szCs w:val="22"/>
        </w:rPr>
        <w:t>12.2.</w:t>
      </w:r>
      <w:r w:rsidRPr="00910649">
        <w:rPr>
          <w:rFonts w:ascii="Arial" w:hAnsi="Arial" w:cs="Arial"/>
          <w:sz w:val="22"/>
          <w:szCs w:val="22"/>
        </w:rPr>
        <w:t xml:space="preserve"> Demais obrigações a serem seguidas pela Credenciante/Contratante </w:t>
      </w:r>
      <w:bookmarkStart w:id="16" w:name="_Hlk190542710"/>
      <w:r w:rsidRPr="00910649">
        <w:rPr>
          <w:rFonts w:ascii="Arial" w:hAnsi="Arial" w:cs="Arial"/>
          <w:sz w:val="22"/>
          <w:szCs w:val="22"/>
        </w:rPr>
        <w:t>constam no Termo de Referência.</w:t>
      </w:r>
    </w:p>
    <w:p w14:paraId="5959C101" w14:textId="77777777" w:rsidR="00DC15DD" w:rsidRPr="00D107EF" w:rsidRDefault="00A604F8" w:rsidP="00E715CC">
      <w:pPr>
        <w:pStyle w:val="TTULO01"/>
        <w:numPr>
          <w:ilvl w:val="0"/>
          <w:numId w:val="30"/>
        </w:numPr>
        <w:spacing w:after="120" w:line="360" w:lineRule="auto"/>
        <w:ind w:left="0" w:firstLine="0"/>
      </w:pPr>
      <w:bookmarkStart w:id="17" w:name="_Toc181801625"/>
      <w:bookmarkStart w:id="18" w:name="_Toc184822348"/>
      <w:bookmarkEnd w:id="16"/>
      <w:r>
        <w:t xml:space="preserve">DO VALOR, </w:t>
      </w:r>
      <w:r w:rsidR="00DC15DD" w:rsidRPr="00D107EF">
        <w:t>DA FORMA DE PAGAMENTO</w:t>
      </w:r>
      <w:bookmarkEnd w:id="17"/>
      <w:r>
        <w:t xml:space="preserve"> E DO REAJUSTE</w:t>
      </w:r>
      <w:r w:rsidR="00BB5E08">
        <w:t>:</w:t>
      </w:r>
      <w:bookmarkEnd w:id="18"/>
    </w:p>
    <w:p w14:paraId="634E243E" w14:textId="77777777" w:rsidR="00A604F8" w:rsidRPr="00D107EF" w:rsidRDefault="00A604F8" w:rsidP="00E715CC">
      <w:pPr>
        <w:numPr>
          <w:ilvl w:val="1"/>
          <w:numId w:val="30"/>
        </w:numPr>
        <w:tabs>
          <w:tab w:val="left" w:pos="567"/>
        </w:tabs>
        <w:spacing w:after="120" w:line="360" w:lineRule="auto"/>
        <w:ind w:left="0" w:firstLine="0"/>
        <w:jc w:val="both"/>
        <w:rPr>
          <w:rFonts w:ascii="Arial" w:hAnsi="Arial" w:cs="Arial"/>
          <w:color w:val="4472C4"/>
          <w:sz w:val="22"/>
          <w:szCs w:val="22"/>
        </w:rPr>
      </w:pPr>
      <w:r w:rsidRPr="00D107EF">
        <w:rPr>
          <w:rFonts w:ascii="Arial" w:hAnsi="Arial" w:cs="Arial"/>
          <w:color w:val="000000"/>
          <w:sz w:val="22"/>
          <w:szCs w:val="22"/>
        </w:rPr>
        <w:t xml:space="preserve">A remuneração pela prestação dos serviços será conforme descrito no </w:t>
      </w:r>
      <w:r w:rsidRPr="00F06E8F">
        <w:rPr>
          <w:rFonts w:ascii="Arial" w:hAnsi="Arial" w:cs="Arial"/>
          <w:b/>
          <w:sz w:val="22"/>
          <w:szCs w:val="22"/>
        </w:rPr>
        <w:t xml:space="preserve">ANEXO </w:t>
      </w:r>
      <w:r w:rsidR="00F06E8F" w:rsidRPr="00F06E8F">
        <w:rPr>
          <w:rFonts w:ascii="Arial" w:hAnsi="Arial" w:cs="Arial"/>
          <w:b/>
          <w:sz w:val="22"/>
          <w:szCs w:val="22"/>
        </w:rPr>
        <w:t>I</w:t>
      </w:r>
      <w:r w:rsidR="00F06E8F">
        <w:rPr>
          <w:rFonts w:ascii="Arial" w:hAnsi="Arial" w:cs="Arial"/>
          <w:b/>
          <w:sz w:val="22"/>
          <w:szCs w:val="22"/>
        </w:rPr>
        <w:t xml:space="preserve"> – Termo de Referência</w:t>
      </w:r>
      <w:r w:rsidRPr="00F06E8F">
        <w:rPr>
          <w:rFonts w:ascii="Arial" w:hAnsi="Arial" w:cs="Arial"/>
          <w:b/>
          <w:bCs/>
          <w:color w:val="000000"/>
          <w:sz w:val="22"/>
          <w:szCs w:val="22"/>
        </w:rPr>
        <w:t xml:space="preserve"> </w:t>
      </w:r>
      <w:r w:rsidRPr="00F06E8F">
        <w:rPr>
          <w:rFonts w:ascii="Arial" w:hAnsi="Arial" w:cs="Arial"/>
          <w:color w:val="000000"/>
          <w:sz w:val="22"/>
          <w:szCs w:val="22"/>
        </w:rPr>
        <w:t>do</w:t>
      </w:r>
      <w:r w:rsidRPr="00D107EF">
        <w:rPr>
          <w:rFonts w:ascii="Arial" w:hAnsi="Arial" w:cs="Arial"/>
          <w:color w:val="000000"/>
          <w:sz w:val="22"/>
          <w:szCs w:val="22"/>
        </w:rPr>
        <w:t xml:space="preserve"> presente edital.</w:t>
      </w:r>
    </w:p>
    <w:p w14:paraId="47D15968" w14:textId="77777777" w:rsidR="00200EDC" w:rsidRPr="00BB5E08" w:rsidRDefault="00DC15DD" w:rsidP="00E715CC">
      <w:pPr>
        <w:numPr>
          <w:ilvl w:val="1"/>
          <w:numId w:val="30"/>
        </w:numPr>
        <w:spacing w:after="120" w:line="360" w:lineRule="auto"/>
        <w:ind w:left="0" w:firstLine="0"/>
        <w:jc w:val="both"/>
        <w:rPr>
          <w:rFonts w:ascii="Arial" w:hAnsi="Arial" w:cs="Arial"/>
          <w:sz w:val="22"/>
          <w:szCs w:val="22"/>
        </w:rPr>
      </w:pPr>
      <w:r w:rsidRPr="00BB5E08">
        <w:rPr>
          <w:rFonts w:ascii="Arial" w:hAnsi="Arial" w:cs="Arial"/>
          <w:sz w:val="22"/>
          <w:szCs w:val="22"/>
        </w:rPr>
        <w:lastRenderedPageBreak/>
        <w:t xml:space="preserve">O pagamento será </w:t>
      </w:r>
      <w:r w:rsidR="008B4D72">
        <w:rPr>
          <w:rFonts w:ascii="Arial" w:hAnsi="Arial" w:cs="Arial"/>
          <w:sz w:val="22"/>
          <w:szCs w:val="22"/>
        </w:rPr>
        <w:t>realizado</w:t>
      </w:r>
      <w:r w:rsidRPr="00BB5E08">
        <w:rPr>
          <w:rFonts w:ascii="Arial" w:hAnsi="Arial" w:cs="Arial"/>
          <w:sz w:val="22"/>
          <w:szCs w:val="22"/>
        </w:rPr>
        <w:t xml:space="preserve"> em até 30 (trinta) dias da emissão da nota fiscal referente à prestação dos serviços e entrega dos documentos fiscais, após a conferência efetuada pela Secretária Municipal </w:t>
      </w:r>
      <w:r w:rsidR="00BB5E08" w:rsidRPr="00BB5E08">
        <w:rPr>
          <w:rFonts w:ascii="Arial" w:hAnsi="Arial" w:cs="Arial"/>
          <w:sz w:val="22"/>
          <w:szCs w:val="22"/>
        </w:rPr>
        <w:t>demandante</w:t>
      </w:r>
      <w:r w:rsidRPr="00BB5E08">
        <w:rPr>
          <w:rFonts w:ascii="Arial" w:hAnsi="Arial" w:cs="Arial"/>
          <w:sz w:val="22"/>
          <w:szCs w:val="22"/>
        </w:rPr>
        <w:t xml:space="preserve"> ou outro servidor expressamente designado para tal fim.</w:t>
      </w:r>
    </w:p>
    <w:p w14:paraId="455FC06D" w14:textId="77777777" w:rsidR="00BA0496"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 xml:space="preserve">A nota fiscal correspondente deverá ser apresentada na Secretaria Municipal requisitante até o </w:t>
      </w:r>
      <w:r w:rsidRPr="005A07F0">
        <w:rPr>
          <w:rFonts w:ascii="Arial" w:hAnsi="Arial" w:cs="Arial"/>
          <w:sz w:val="22"/>
          <w:szCs w:val="22"/>
        </w:rPr>
        <w:t xml:space="preserve">5º dia útil de cada mês </w:t>
      </w:r>
      <w:r w:rsidRPr="00BB5E08">
        <w:rPr>
          <w:rFonts w:ascii="Arial" w:hAnsi="Arial" w:cs="Arial"/>
          <w:sz w:val="22"/>
          <w:szCs w:val="22"/>
        </w:rPr>
        <w:t>para aferição e autorização do pagamento, confirmando a efetiva prestação dos serviços.</w:t>
      </w:r>
    </w:p>
    <w:p w14:paraId="0565E0AE" w14:textId="77777777" w:rsidR="00200EDC" w:rsidRPr="00D107EF" w:rsidRDefault="00200EDC" w:rsidP="00E715CC">
      <w:pPr>
        <w:numPr>
          <w:ilvl w:val="1"/>
          <w:numId w:val="30"/>
        </w:numPr>
        <w:tabs>
          <w:tab w:val="left" w:pos="567"/>
        </w:tabs>
        <w:spacing w:after="120" w:line="360" w:lineRule="auto"/>
        <w:ind w:left="0" w:firstLine="0"/>
        <w:jc w:val="both"/>
        <w:rPr>
          <w:rFonts w:ascii="Arial" w:hAnsi="Arial" w:cs="Arial"/>
          <w:color w:val="4472C4"/>
          <w:sz w:val="22"/>
          <w:szCs w:val="22"/>
        </w:rPr>
      </w:pPr>
      <w:r w:rsidRPr="00D107EF">
        <w:rPr>
          <w:rFonts w:ascii="Arial" w:hAnsi="Arial" w:cs="Arial"/>
          <w:bCs/>
          <w:sz w:val="22"/>
          <w:szCs w:val="22"/>
        </w:rPr>
        <w:t>Na nota fiscal a ser emitida deverá constar:</w:t>
      </w:r>
    </w:p>
    <w:p w14:paraId="306926D6"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 xml:space="preserve">O nº do processo; </w:t>
      </w:r>
    </w:p>
    <w:p w14:paraId="4D03BF5A"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O nº da modalidade;</w:t>
      </w:r>
    </w:p>
    <w:p w14:paraId="23D0B0D8"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O nº do Contrato;</w:t>
      </w:r>
    </w:p>
    <w:p w14:paraId="181D1D72"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A descrição do serviço;</w:t>
      </w:r>
    </w:p>
    <w:p w14:paraId="2FFF6320"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O valor unitário, bem como o valor total</w:t>
      </w:r>
      <w:r w:rsidR="00BB5E08">
        <w:rPr>
          <w:rFonts w:ascii="Arial" w:hAnsi="Arial" w:cs="Arial"/>
          <w:bCs/>
          <w:sz w:val="22"/>
          <w:szCs w:val="22"/>
        </w:rPr>
        <w:t>.</w:t>
      </w:r>
    </w:p>
    <w:p w14:paraId="738A8BC1"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O Município poderá deduzir do montante a pagar os valores correspondentes à multa ou indenizações devidas ela empresa contratada. Nenhum pagamento será realizado pelo Município sem que antes seja comprovado o recolhimento do ISSQN correspondentes ao mês da última competência vencida.</w:t>
      </w:r>
    </w:p>
    <w:p w14:paraId="25204FBE"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Qualquer erro ou omissão havido na documentação fiscal ou na fatura será objeto de correção pela contratada e haverá, em decorrência, suspensão do prazo de pagamento até que o problema seja definitivamente regularizado.</w:t>
      </w:r>
    </w:p>
    <w:p w14:paraId="63A003C3"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O Município se reserva o direito de suspender o pagamento se o serviço for executado em desacordo com as especificações constantes deste instrumento.</w:t>
      </w:r>
    </w:p>
    <w:p w14:paraId="0CBD4495"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Na hipótese de prorrogação da vigência do presente credenciamento, o Município poderá atualizar o valor dos serviços de que trata o subitem anterior, após o intervalo de um ano, contado da data prevista para o início da apresentação das propostas de adesão, de que trata este edital, pelo Índice Nacional de Preços ao Consumidor Amplo Especial (IPCA-E) ou por índice que venha a substituí-lo.</w:t>
      </w:r>
    </w:p>
    <w:p w14:paraId="53FCBB74" w14:textId="77777777" w:rsidR="00625B73" w:rsidRPr="00BB5E08" w:rsidRDefault="00DC15DD" w:rsidP="00E715CC">
      <w:pPr>
        <w:numPr>
          <w:ilvl w:val="2"/>
          <w:numId w:val="30"/>
        </w:numPr>
        <w:spacing w:after="120" w:line="360" w:lineRule="auto"/>
        <w:ind w:left="567" w:firstLine="0"/>
        <w:jc w:val="both"/>
        <w:rPr>
          <w:rFonts w:ascii="Arial" w:hAnsi="Arial" w:cs="Arial"/>
          <w:sz w:val="22"/>
          <w:szCs w:val="22"/>
        </w:rPr>
      </w:pPr>
      <w:r w:rsidRPr="00BB5E08">
        <w:rPr>
          <w:rFonts w:ascii="Arial" w:hAnsi="Arial" w:cs="Arial"/>
          <w:sz w:val="22"/>
          <w:szCs w:val="22"/>
        </w:rPr>
        <w:t>Nas atualizações subsequentes à primeira, o intervalo mínimo de um ano será contado a partir dos efeitos financeiros da última atualização.</w:t>
      </w:r>
    </w:p>
    <w:p w14:paraId="21B03B3E" w14:textId="77777777" w:rsidR="00A604F8" w:rsidRDefault="00DC15DD" w:rsidP="00E715CC">
      <w:pPr>
        <w:numPr>
          <w:ilvl w:val="2"/>
          <w:numId w:val="30"/>
        </w:numPr>
        <w:spacing w:after="120" w:line="360" w:lineRule="auto"/>
        <w:ind w:left="567" w:firstLine="0"/>
        <w:jc w:val="both"/>
        <w:rPr>
          <w:rFonts w:ascii="Arial" w:hAnsi="Arial" w:cs="Arial"/>
          <w:sz w:val="22"/>
          <w:szCs w:val="22"/>
        </w:rPr>
      </w:pPr>
      <w:r w:rsidRPr="00BB5E08">
        <w:rPr>
          <w:rFonts w:ascii="Arial" w:hAnsi="Arial" w:cs="Arial"/>
          <w:sz w:val="22"/>
          <w:szCs w:val="22"/>
        </w:rPr>
        <w:t>No caso de atraso ou não divulgação do índice de atualização, o valor será atualizado conforme a última variação conhecida.</w:t>
      </w:r>
    </w:p>
    <w:p w14:paraId="00DD74CC" w14:textId="77777777" w:rsidR="00A604F8" w:rsidRDefault="00DC15DD" w:rsidP="00E715CC">
      <w:pPr>
        <w:numPr>
          <w:ilvl w:val="2"/>
          <w:numId w:val="30"/>
        </w:numPr>
        <w:spacing w:after="120" w:line="360" w:lineRule="auto"/>
        <w:ind w:left="567" w:firstLine="0"/>
        <w:jc w:val="both"/>
        <w:rPr>
          <w:rFonts w:ascii="Arial" w:hAnsi="Arial" w:cs="Arial"/>
          <w:sz w:val="22"/>
          <w:szCs w:val="22"/>
        </w:rPr>
      </w:pPr>
      <w:r w:rsidRPr="00A604F8">
        <w:rPr>
          <w:rFonts w:ascii="Arial" w:hAnsi="Arial" w:cs="Arial"/>
          <w:sz w:val="22"/>
          <w:szCs w:val="22"/>
        </w:rPr>
        <w:lastRenderedPageBreak/>
        <w:t>Caso o índice estabelecido para atualização venha a ser extinto ou de qualquer forma não possa mais ser utilizado, será adotado, em substituição, o que vier a ser determinado pela legislação então em vigor.</w:t>
      </w:r>
    </w:p>
    <w:p w14:paraId="4AD65D39" w14:textId="77777777" w:rsidR="00625B73" w:rsidRPr="00A604F8" w:rsidRDefault="00DC15DD" w:rsidP="00E715CC">
      <w:pPr>
        <w:numPr>
          <w:ilvl w:val="2"/>
          <w:numId w:val="30"/>
        </w:numPr>
        <w:spacing w:after="120" w:line="360" w:lineRule="auto"/>
        <w:ind w:left="567" w:firstLine="0"/>
        <w:jc w:val="both"/>
        <w:rPr>
          <w:rFonts w:ascii="Arial" w:hAnsi="Arial" w:cs="Arial"/>
          <w:sz w:val="22"/>
          <w:szCs w:val="22"/>
        </w:rPr>
      </w:pPr>
      <w:r w:rsidRPr="00A604F8">
        <w:rPr>
          <w:rFonts w:ascii="Arial" w:hAnsi="Arial" w:cs="Arial"/>
          <w:sz w:val="22"/>
          <w:szCs w:val="22"/>
        </w:rPr>
        <w:t>Na ausência de previsão legal quanto ao índice substituto, o Município, pelo Gestor da Contratação, elegerá novo índice oficial, o qual deverá ser o mais conservador possível de forma a não onerar injustificadamente a administração.</w:t>
      </w:r>
    </w:p>
    <w:p w14:paraId="1CC32682" w14:textId="77777777" w:rsidR="00200EDC" w:rsidRPr="00BB5E08" w:rsidRDefault="00DC15DD" w:rsidP="00910649">
      <w:pPr>
        <w:numPr>
          <w:ilvl w:val="1"/>
          <w:numId w:val="30"/>
        </w:numPr>
        <w:tabs>
          <w:tab w:val="left" w:pos="567"/>
        </w:tabs>
        <w:spacing w:after="240" w:line="360" w:lineRule="auto"/>
        <w:ind w:left="0" w:firstLine="0"/>
        <w:jc w:val="both"/>
        <w:rPr>
          <w:rFonts w:ascii="Arial" w:hAnsi="Arial" w:cs="Arial"/>
          <w:sz w:val="22"/>
          <w:szCs w:val="22"/>
        </w:rPr>
      </w:pPr>
      <w:r w:rsidRPr="00BB5E08">
        <w:rPr>
          <w:rFonts w:ascii="Arial" w:hAnsi="Arial" w:cs="Arial"/>
          <w:sz w:val="22"/>
          <w:szCs w:val="22"/>
        </w:rPr>
        <w:t xml:space="preserve">O valor unitário a ser pago pelos serviços será o mesmo para todos os </w:t>
      </w:r>
      <w:r w:rsidR="00D72EB2" w:rsidRPr="00BB5E08">
        <w:rPr>
          <w:rFonts w:ascii="Arial" w:hAnsi="Arial" w:cs="Arial"/>
          <w:sz w:val="22"/>
          <w:szCs w:val="22"/>
        </w:rPr>
        <w:t>credenciados</w:t>
      </w:r>
      <w:r w:rsidRPr="00BB5E08">
        <w:rPr>
          <w:rFonts w:ascii="Arial" w:hAnsi="Arial" w:cs="Arial"/>
          <w:sz w:val="22"/>
          <w:szCs w:val="22"/>
        </w:rPr>
        <w:t>, independentemente da época em que tiver seu credenciamento ou contratação estabelecidos, razão pela qual os contratos oriundos do presente credenciamento não serão objeto de reajuste de preços.</w:t>
      </w:r>
    </w:p>
    <w:p w14:paraId="05A8FD28" w14:textId="77777777" w:rsidR="00DC15DD" w:rsidRPr="00D107EF" w:rsidRDefault="00D72EB2" w:rsidP="00E715CC">
      <w:pPr>
        <w:pStyle w:val="TTULO01"/>
        <w:numPr>
          <w:ilvl w:val="0"/>
          <w:numId w:val="30"/>
        </w:numPr>
        <w:spacing w:after="120" w:line="360" w:lineRule="auto"/>
        <w:ind w:left="0" w:firstLine="0"/>
      </w:pPr>
      <w:bookmarkStart w:id="19" w:name="_Toc184822349"/>
      <w:r w:rsidRPr="00D107EF">
        <w:t>DA</w:t>
      </w:r>
      <w:r w:rsidR="00DC15DD" w:rsidRPr="00D107EF">
        <w:t xml:space="preserve"> GESTÃO E DA FISCALIZAÇÃO DA CONTRATAÇÃO</w:t>
      </w:r>
      <w:bookmarkEnd w:id="19"/>
    </w:p>
    <w:p w14:paraId="3F049649" w14:textId="77777777" w:rsidR="00625B73" w:rsidRPr="00A604F8" w:rsidRDefault="00DC15DD" w:rsidP="00E715CC">
      <w:pPr>
        <w:numPr>
          <w:ilvl w:val="1"/>
          <w:numId w:val="30"/>
        </w:numPr>
        <w:spacing w:after="120" w:line="360" w:lineRule="auto"/>
        <w:ind w:left="0" w:firstLine="0"/>
        <w:jc w:val="both"/>
        <w:rPr>
          <w:rFonts w:ascii="Arial" w:hAnsi="Arial" w:cs="Arial"/>
          <w:sz w:val="22"/>
          <w:szCs w:val="22"/>
        </w:rPr>
      </w:pPr>
      <w:r w:rsidRPr="00A604F8">
        <w:rPr>
          <w:rFonts w:ascii="Arial" w:hAnsi="Arial" w:cs="Arial"/>
          <w:sz w:val="22"/>
          <w:szCs w:val="22"/>
        </w:rPr>
        <w:t xml:space="preserve">A </w:t>
      </w:r>
      <w:r w:rsidRPr="00E431A3">
        <w:rPr>
          <w:rFonts w:ascii="Arial" w:hAnsi="Arial" w:cs="Arial"/>
          <w:b/>
          <w:bCs/>
          <w:sz w:val="22"/>
          <w:szCs w:val="22"/>
        </w:rPr>
        <w:t xml:space="preserve">gestão da contratação caberá à Secretaria </w:t>
      </w:r>
      <w:r w:rsidR="00A604F8" w:rsidRPr="00E431A3">
        <w:rPr>
          <w:rFonts w:ascii="Arial" w:hAnsi="Arial" w:cs="Arial"/>
          <w:b/>
          <w:bCs/>
          <w:sz w:val="22"/>
          <w:szCs w:val="22"/>
        </w:rPr>
        <w:t>demandante</w:t>
      </w:r>
      <w:r w:rsidRPr="00E431A3">
        <w:rPr>
          <w:rFonts w:ascii="Arial" w:hAnsi="Arial" w:cs="Arial"/>
          <w:b/>
          <w:bCs/>
          <w:sz w:val="22"/>
          <w:szCs w:val="22"/>
        </w:rPr>
        <w:t>,</w:t>
      </w:r>
      <w:r w:rsidRPr="00A604F8">
        <w:rPr>
          <w:rFonts w:ascii="Arial" w:hAnsi="Arial" w:cs="Arial"/>
          <w:sz w:val="22"/>
          <w:szCs w:val="22"/>
        </w:rPr>
        <w:t xml:space="preserve"> e a fiscalização da correta execução do objeto do presente credenciamento será exercida a qualquer momento, no que couber, pelo Município, por servidor </w:t>
      </w:r>
      <w:r w:rsidR="00A604F8" w:rsidRPr="00A604F8">
        <w:rPr>
          <w:rFonts w:ascii="Arial" w:hAnsi="Arial" w:cs="Arial"/>
          <w:sz w:val="22"/>
          <w:szCs w:val="22"/>
        </w:rPr>
        <w:t>designado para tanto</w:t>
      </w:r>
      <w:r w:rsidRPr="00A604F8">
        <w:rPr>
          <w:rFonts w:ascii="Arial" w:hAnsi="Arial" w:cs="Arial"/>
          <w:sz w:val="22"/>
          <w:szCs w:val="22"/>
        </w:rPr>
        <w:t>.</w:t>
      </w:r>
    </w:p>
    <w:p w14:paraId="2E06558C" w14:textId="77777777" w:rsidR="00625B73" w:rsidRPr="00A604F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A604F8">
        <w:rPr>
          <w:rFonts w:ascii="Arial" w:hAnsi="Arial" w:cs="Arial"/>
          <w:sz w:val="22"/>
          <w:szCs w:val="22"/>
        </w:rPr>
        <w:t>As exigências e a atuação da fiscalização pelo Município em nada restringem a responsabilidade, única, integral e exclusiva da contratada, no que concerne à execução do objeto do contrato.</w:t>
      </w:r>
    </w:p>
    <w:p w14:paraId="440CAC55" w14:textId="77777777" w:rsidR="00DC15DD" w:rsidRDefault="00DC15DD" w:rsidP="00910649">
      <w:pPr>
        <w:numPr>
          <w:ilvl w:val="1"/>
          <w:numId w:val="30"/>
        </w:numPr>
        <w:tabs>
          <w:tab w:val="left" w:pos="567"/>
        </w:tabs>
        <w:spacing w:after="120" w:line="360" w:lineRule="auto"/>
        <w:ind w:left="0" w:firstLine="0"/>
        <w:jc w:val="both"/>
        <w:rPr>
          <w:rFonts w:ascii="Arial" w:hAnsi="Arial" w:cs="Arial"/>
          <w:sz w:val="22"/>
          <w:szCs w:val="22"/>
        </w:rPr>
      </w:pPr>
      <w:r w:rsidRPr="00A604F8">
        <w:rPr>
          <w:rFonts w:ascii="Arial" w:hAnsi="Arial" w:cs="Arial"/>
          <w:sz w:val="22"/>
          <w:szCs w:val="22"/>
        </w:rPr>
        <w:t xml:space="preserve">À fiscalização de que trata este item competirá dirimir as dúvidas que surgirem no curso da execução do </w:t>
      </w:r>
      <w:r w:rsidR="00A604F8" w:rsidRPr="00A604F8">
        <w:rPr>
          <w:rFonts w:ascii="Arial" w:hAnsi="Arial" w:cs="Arial"/>
          <w:sz w:val="22"/>
          <w:szCs w:val="22"/>
        </w:rPr>
        <w:t>c</w:t>
      </w:r>
      <w:r w:rsidRPr="00A604F8">
        <w:rPr>
          <w:rFonts w:ascii="Arial" w:hAnsi="Arial" w:cs="Arial"/>
          <w:sz w:val="22"/>
          <w:szCs w:val="22"/>
        </w:rPr>
        <w:t xml:space="preserve">ontrato, nos termos do </w:t>
      </w:r>
      <w:r w:rsidR="00A604F8" w:rsidRPr="00A604F8">
        <w:rPr>
          <w:rFonts w:ascii="Arial" w:hAnsi="Arial" w:cs="Arial"/>
          <w:sz w:val="22"/>
          <w:szCs w:val="22"/>
        </w:rPr>
        <w:t>art.</w:t>
      </w:r>
      <w:r w:rsidRPr="00A604F8">
        <w:rPr>
          <w:rFonts w:ascii="Arial" w:hAnsi="Arial" w:cs="Arial"/>
          <w:sz w:val="22"/>
          <w:szCs w:val="22"/>
        </w:rPr>
        <w:t xml:space="preserve"> 117, da Lei nº 14.133/2021, para atuarem como fiscal técnico e gestor do contrato, assim como seus respectivos substitutos.</w:t>
      </w:r>
    </w:p>
    <w:p w14:paraId="353C15DE" w14:textId="77777777" w:rsidR="00910649" w:rsidRPr="00910649" w:rsidRDefault="00910649" w:rsidP="00910649">
      <w:pPr>
        <w:numPr>
          <w:ilvl w:val="1"/>
          <w:numId w:val="30"/>
        </w:numPr>
        <w:tabs>
          <w:tab w:val="left" w:pos="567"/>
        </w:tabs>
        <w:spacing w:after="240" w:line="360" w:lineRule="auto"/>
        <w:ind w:left="0" w:firstLine="0"/>
        <w:jc w:val="both"/>
        <w:rPr>
          <w:rFonts w:ascii="Arial" w:hAnsi="Arial" w:cs="Arial"/>
          <w:sz w:val="22"/>
          <w:szCs w:val="22"/>
        </w:rPr>
      </w:pPr>
      <w:r>
        <w:rPr>
          <w:rFonts w:ascii="Arial" w:hAnsi="Arial" w:cs="Arial"/>
          <w:sz w:val="22"/>
          <w:szCs w:val="22"/>
        </w:rPr>
        <w:t xml:space="preserve">As demais diretrizes de gestão e fiscalização contratual </w:t>
      </w:r>
      <w:r w:rsidRPr="00910649">
        <w:rPr>
          <w:rFonts w:ascii="Arial" w:hAnsi="Arial" w:cs="Arial"/>
          <w:sz w:val="22"/>
          <w:szCs w:val="22"/>
        </w:rPr>
        <w:t>constam no Termo de Referência.</w:t>
      </w:r>
    </w:p>
    <w:p w14:paraId="5D1FA915" w14:textId="77777777" w:rsidR="00CF3A24" w:rsidRPr="00D107EF" w:rsidRDefault="00CF3A24" w:rsidP="00E715CC">
      <w:pPr>
        <w:pStyle w:val="TTULO01"/>
        <w:numPr>
          <w:ilvl w:val="0"/>
          <w:numId w:val="30"/>
        </w:numPr>
        <w:spacing w:after="120" w:line="360" w:lineRule="auto"/>
        <w:ind w:left="0" w:firstLine="0"/>
      </w:pPr>
      <w:bookmarkStart w:id="20" w:name="_Toc184822350"/>
      <w:r w:rsidRPr="00D107EF">
        <w:t>DAS INFRAÇÕES E SANÇÕES ADMINISTRATIVAS</w:t>
      </w:r>
      <w:r>
        <w:t>:</w:t>
      </w:r>
      <w:bookmarkEnd w:id="20"/>
    </w:p>
    <w:p w14:paraId="22A676C1" w14:textId="77777777" w:rsidR="00CF3A24" w:rsidRPr="00BD3589" w:rsidRDefault="00CF3A24" w:rsidP="00E715CC">
      <w:pPr>
        <w:pStyle w:val="ADM-Stexto"/>
        <w:numPr>
          <w:ilvl w:val="1"/>
          <w:numId w:val="30"/>
        </w:numPr>
        <w:spacing w:after="120" w:line="360" w:lineRule="auto"/>
        <w:ind w:left="0" w:firstLine="0"/>
        <w:rPr>
          <w:rFonts w:ascii="Arial" w:hAnsi="Arial" w:cs="Arial"/>
          <w:sz w:val="22"/>
          <w:szCs w:val="22"/>
        </w:rPr>
      </w:pPr>
      <w:r w:rsidRPr="00BD3589">
        <w:rPr>
          <w:rFonts w:ascii="Arial" w:hAnsi="Arial" w:cs="Arial"/>
          <w:sz w:val="22"/>
          <w:szCs w:val="22"/>
        </w:rPr>
        <w:t>O licitante ou o contratado será responsabilizado administrativamente pelas seguintes infrações, nos termos do art. 155 da Lei nº 14.133/2021:</w:t>
      </w:r>
    </w:p>
    <w:p w14:paraId="672681B5"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r w:rsidRPr="00BD3589">
        <w:rPr>
          <w:rFonts w:ascii="Arial" w:hAnsi="Arial" w:cs="Arial" w:hint="default"/>
          <w:sz w:val="22"/>
          <w:szCs w:val="22"/>
        </w:rPr>
        <w:t>dar causa à inexecução parcial do contrato;</w:t>
      </w:r>
    </w:p>
    <w:p w14:paraId="4B4AF46A"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1" w:name="art155ii"/>
      <w:bookmarkEnd w:id="21"/>
      <w:r w:rsidRPr="00BD3589">
        <w:rPr>
          <w:rFonts w:ascii="Arial" w:hAnsi="Arial" w:cs="Arial" w:hint="default"/>
          <w:sz w:val="22"/>
          <w:szCs w:val="22"/>
        </w:rPr>
        <w:t>dar causa à inexecução parcial do contrato que cause grave dano à Administração, ao funcionamento dos serviços públicos ou ao interesse coletivo;</w:t>
      </w:r>
    </w:p>
    <w:p w14:paraId="158F636C"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2" w:name="art155iii"/>
      <w:bookmarkEnd w:id="22"/>
      <w:r w:rsidRPr="00BD3589">
        <w:rPr>
          <w:rFonts w:ascii="Arial" w:hAnsi="Arial" w:cs="Arial" w:hint="default"/>
          <w:sz w:val="22"/>
          <w:szCs w:val="22"/>
        </w:rPr>
        <w:t>dar causa à inexecução total do contrato;</w:t>
      </w:r>
    </w:p>
    <w:p w14:paraId="38E5E2B4"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3" w:name="art155iv"/>
      <w:bookmarkEnd w:id="23"/>
      <w:r w:rsidRPr="00BD3589">
        <w:rPr>
          <w:rFonts w:ascii="Arial" w:hAnsi="Arial" w:cs="Arial" w:hint="default"/>
          <w:sz w:val="22"/>
          <w:szCs w:val="22"/>
        </w:rPr>
        <w:t>deixar de entregar a documentação exigida para o certame;</w:t>
      </w:r>
    </w:p>
    <w:p w14:paraId="6636DD45"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4" w:name="art155v"/>
      <w:bookmarkEnd w:id="24"/>
      <w:r w:rsidRPr="00BD3589">
        <w:rPr>
          <w:rFonts w:ascii="Arial" w:hAnsi="Arial" w:cs="Arial" w:hint="default"/>
          <w:sz w:val="22"/>
          <w:szCs w:val="22"/>
        </w:rPr>
        <w:lastRenderedPageBreak/>
        <w:t>não manter a proposta, salvo em decorrência de fato superveniente devidamente justificado;</w:t>
      </w:r>
    </w:p>
    <w:p w14:paraId="61D37DA6"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5" w:name="art155vi"/>
      <w:bookmarkEnd w:id="25"/>
      <w:r w:rsidRPr="00BD3589">
        <w:rPr>
          <w:rFonts w:ascii="Arial" w:hAnsi="Arial" w:cs="Arial" w:hint="default"/>
          <w:sz w:val="22"/>
          <w:szCs w:val="22"/>
        </w:rPr>
        <w:t>não celebrar o contrato ou não entregar a documentação exigida para a contratação, quando convocado dentro do prazo de validade de sua proposta;</w:t>
      </w:r>
    </w:p>
    <w:p w14:paraId="0988447E"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6" w:name="art155vii"/>
      <w:bookmarkEnd w:id="26"/>
      <w:r w:rsidRPr="00BD3589">
        <w:rPr>
          <w:rFonts w:ascii="Arial" w:hAnsi="Arial" w:cs="Arial" w:hint="default"/>
          <w:sz w:val="22"/>
          <w:szCs w:val="22"/>
        </w:rPr>
        <w:t>ensejar o retardamento da execução ou da entrega do objeto da licitação sem motivo justificado;</w:t>
      </w:r>
    </w:p>
    <w:p w14:paraId="4BB83A90"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7" w:name="art155viii"/>
      <w:bookmarkEnd w:id="27"/>
      <w:r w:rsidRPr="00BD3589">
        <w:rPr>
          <w:rFonts w:ascii="Arial" w:hAnsi="Arial" w:cs="Arial" w:hint="default"/>
          <w:sz w:val="22"/>
          <w:szCs w:val="22"/>
        </w:rPr>
        <w:t>apresentar declaração ou documentação falsa exigida para o certame ou prestar declaração falsa durante a licitação ou a execução do contrato;</w:t>
      </w:r>
    </w:p>
    <w:p w14:paraId="75AB8744"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8" w:name="art155ix"/>
      <w:bookmarkEnd w:id="28"/>
      <w:r w:rsidRPr="00BD3589">
        <w:rPr>
          <w:rFonts w:ascii="Arial" w:hAnsi="Arial" w:cs="Arial" w:hint="default"/>
          <w:sz w:val="22"/>
          <w:szCs w:val="22"/>
        </w:rPr>
        <w:t>fraudar a licitação ou praticar ato fraudulento na execução do contrato;</w:t>
      </w:r>
    </w:p>
    <w:p w14:paraId="50713D8E"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9" w:name="art155x"/>
      <w:bookmarkEnd w:id="29"/>
      <w:r w:rsidRPr="00BD3589">
        <w:rPr>
          <w:rFonts w:ascii="Arial" w:hAnsi="Arial" w:cs="Arial" w:hint="default"/>
          <w:sz w:val="22"/>
          <w:szCs w:val="22"/>
        </w:rPr>
        <w:t>comportar-se de modo inidôneo ou cometer fraude de qualquer natureza;</w:t>
      </w:r>
    </w:p>
    <w:p w14:paraId="2353422F"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30" w:name="art155xi"/>
      <w:bookmarkEnd w:id="30"/>
      <w:r w:rsidRPr="00BD3589">
        <w:rPr>
          <w:rFonts w:ascii="Arial" w:hAnsi="Arial" w:cs="Arial" w:hint="default"/>
          <w:sz w:val="22"/>
          <w:szCs w:val="22"/>
        </w:rPr>
        <w:t>praticar atos ilícitos com vistas a frustrar os objetivos da licitação;</w:t>
      </w:r>
    </w:p>
    <w:p w14:paraId="4C1ED77F" w14:textId="77777777" w:rsidR="00CF3A24"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31" w:name="art155xii"/>
      <w:bookmarkEnd w:id="31"/>
      <w:r w:rsidRPr="00BD3589">
        <w:rPr>
          <w:rFonts w:ascii="Arial" w:hAnsi="Arial" w:cs="Arial" w:hint="default"/>
          <w:sz w:val="22"/>
          <w:szCs w:val="22"/>
        </w:rPr>
        <w:t xml:space="preserve">praticar ato lesivo previsto no </w:t>
      </w:r>
      <w:hyperlink r:id="rId9" w:anchor="art5" w:history="1">
        <w:r w:rsidRPr="00BD3589">
          <w:rPr>
            <w:rStyle w:val="Hyperlink"/>
            <w:rFonts w:ascii="Arial" w:hAnsi="Arial" w:cs="Arial" w:hint="default"/>
            <w:color w:val="auto"/>
            <w:sz w:val="22"/>
            <w:szCs w:val="22"/>
            <w:u w:val="none"/>
          </w:rPr>
          <w:t xml:space="preserve">art. 5º da Lei nº 12.846, de 1º de agosto de 2013. </w:t>
        </w:r>
      </w:hyperlink>
    </w:p>
    <w:p w14:paraId="563DF57B" w14:textId="77777777" w:rsidR="00CF3A24" w:rsidRPr="00D107EF" w:rsidRDefault="00CF3A24" w:rsidP="00E715CC">
      <w:pPr>
        <w:pStyle w:val="Nivel3"/>
        <w:numPr>
          <w:ilvl w:val="1"/>
          <w:numId w:val="30"/>
        </w:numPr>
        <w:spacing w:before="0" w:line="360" w:lineRule="auto"/>
        <w:ind w:left="0" w:firstLine="0"/>
        <w:rPr>
          <w:sz w:val="22"/>
          <w:szCs w:val="22"/>
        </w:rPr>
      </w:pPr>
      <w:r w:rsidRPr="00BD3589">
        <w:rPr>
          <w:sz w:val="22"/>
          <w:szCs w:val="22"/>
        </w:rPr>
        <w:t>Serão aplicadas ao responsável pelas infrações administrativas previstas nesta Lei as seguintes sanções</w:t>
      </w:r>
      <w:r>
        <w:rPr>
          <w:sz w:val="22"/>
          <w:szCs w:val="22"/>
        </w:rPr>
        <w:t>, nos termos do art. 156 da Lei Federal nº 14.133/2021</w:t>
      </w:r>
      <w:r w:rsidRPr="00D107EF">
        <w:rPr>
          <w:sz w:val="22"/>
          <w:szCs w:val="22"/>
        </w:rPr>
        <w:t>:</w:t>
      </w:r>
    </w:p>
    <w:p w14:paraId="21FF616D" w14:textId="77777777" w:rsidR="00CF3A24" w:rsidRDefault="00CF3A24" w:rsidP="00E715CC">
      <w:pPr>
        <w:pStyle w:val="Corpodetexto"/>
        <w:numPr>
          <w:ilvl w:val="0"/>
          <w:numId w:val="31"/>
        </w:numPr>
        <w:spacing w:after="120" w:line="360" w:lineRule="auto"/>
        <w:ind w:left="567" w:hanging="283"/>
        <w:rPr>
          <w:sz w:val="22"/>
          <w:szCs w:val="22"/>
        </w:rPr>
      </w:pPr>
      <w:r>
        <w:rPr>
          <w:sz w:val="22"/>
          <w:szCs w:val="22"/>
        </w:rPr>
        <w:t>Advertência;</w:t>
      </w:r>
    </w:p>
    <w:p w14:paraId="5D496218" w14:textId="77777777" w:rsidR="00CF3A24" w:rsidRDefault="00CF3A24" w:rsidP="00E715CC">
      <w:pPr>
        <w:pStyle w:val="Corpodetexto"/>
        <w:numPr>
          <w:ilvl w:val="0"/>
          <w:numId w:val="31"/>
        </w:numPr>
        <w:spacing w:after="120" w:line="360" w:lineRule="auto"/>
        <w:ind w:left="567" w:hanging="283"/>
        <w:rPr>
          <w:sz w:val="22"/>
          <w:szCs w:val="22"/>
        </w:rPr>
      </w:pPr>
      <w:r>
        <w:rPr>
          <w:sz w:val="22"/>
          <w:szCs w:val="22"/>
        </w:rPr>
        <w:t>Multa;</w:t>
      </w:r>
    </w:p>
    <w:p w14:paraId="63452834" w14:textId="77777777" w:rsidR="00CF3A24" w:rsidRDefault="00CF3A24" w:rsidP="00E715CC">
      <w:pPr>
        <w:pStyle w:val="Corpodetexto"/>
        <w:numPr>
          <w:ilvl w:val="0"/>
          <w:numId w:val="31"/>
        </w:numPr>
        <w:spacing w:after="120" w:line="360" w:lineRule="auto"/>
        <w:ind w:left="567" w:hanging="283"/>
        <w:rPr>
          <w:sz w:val="22"/>
          <w:szCs w:val="22"/>
        </w:rPr>
      </w:pPr>
      <w:r>
        <w:rPr>
          <w:sz w:val="22"/>
          <w:szCs w:val="22"/>
        </w:rPr>
        <w:t>Impedimento de licitar ou contratar;</w:t>
      </w:r>
    </w:p>
    <w:p w14:paraId="6F244BE6" w14:textId="77777777" w:rsidR="00CF3A24" w:rsidRDefault="00CF3A24" w:rsidP="00E715CC">
      <w:pPr>
        <w:pStyle w:val="Corpodetexto"/>
        <w:numPr>
          <w:ilvl w:val="0"/>
          <w:numId w:val="31"/>
        </w:numPr>
        <w:spacing w:after="120" w:line="360" w:lineRule="auto"/>
        <w:ind w:left="567" w:hanging="283"/>
        <w:rPr>
          <w:sz w:val="22"/>
          <w:szCs w:val="22"/>
        </w:rPr>
      </w:pPr>
      <w:r w:rsidRPr="00797517">
        <w:rPr>
          <w:sz w:val="22"/>
          <w:szCs w:val="22"/>
        </w:rPr>
        <w:t>Declaração de inidoneidade para licitar ou contratar</w:t>
      </w:r>
      <w:r>
        <w:rPr>
          <w:sz w:val="22"/>
          <w:szCs w:val="22"/>
        </w:rPr>
        <w:t>.</w:t>
      </w:r>
    </w:p>
    <w:p w14:paraId="5E809DCE" w14:textId="77777777" w:rsidR="00CF3A24" w:rsidRDefault="00CF3A24" w:rsidP="00E715CC">
      <w:pPr>
        <w:pStyle w:val="Nivel3"/>
        <w:numPr>
          <w:ilvl w:val="1"/>
          <w:numId w:val="30"/>
        </w:numPr>
        <w:tabs>
          <w:tab w:val="left" w:pos="567"/>
        </w:tabs>
        <w:spacing w:before="0" w:line="360" w:lineRule="auto"/>
        <w:ind w:left="0" w:firstLine="0"/>
        <w:rPr>
          <w:color w:val="auto"/>
          <w:sz w:val="22"/>
          <w:szCs w:val="22"/>
        </w:rPr>
      </w:pPr>
      <w:r w:rsidRPr="00BD3589">
        <w:rPr>
          <w:color w:val="auto"/>
          <w:sz w:val="22"/>
          <w:szCs w:val="22"/>
        </w:rPr>
        <w:t>As sanções de advertência, impedimento de licitar e contratar e declaração de inidoneidade para licitar ou contratar poderão ser aplicadas, cumulativamente ou não, à penalidade de multa.</w:t>
      </w:r>
    </w:p>
    <w:p w14:paraId="0732CD5E" w14:textId="77777777" w:rsidR="00CF3A24" w:rsidRDefault="00CF3A24" w:rsidP="00E715CC">
      <w:pPr>
        <w:pStyle w:val="Corpodetexto"/>
        <w:numPr>
          <w:ilvl w:val="1"/>
          <w:numId w:val="30"/>
        </w:numPr>
        <w:tabs>
          <w:tab w:val="left" w:pos="567"/>
        </w:tabs>
        <w:spacing w:after="120" w:line="360" w:lineRule="auto"/>
        <w:ind w:left="0" w:firstLine="0"/>
        <w:rPr>
          <w:sz w:val="22"/>
          <w:szCs w:val="22"/>
        </w:rPr>
      </w:pPr>
      <w:r w:rsidRPr="00797517">
        <w:rPr>
          <w:sz w:val="22"/>
          <w:szCs w:val="22"/>
        </w:rPr>
        <w:t>As penalidades serão aplicadas mediante procedimento administrativo que assegurará o contraditório e a ampla defesa.</w:t>
      </w:r>
    </w:p>
    <w:p w14:paraId="42FD4758" w14:textId="77777777" w:rsidR="00CF3A24" w:rsidRPr="00BD3589" w:rsidRDefault="00CF3A24" w:rsidP="00E715CC">
      <w:pPr>
        <w:pStyle w:val="Nivel3"/>
        <w:numPr>
          <w:ilvl w:val="1"/>
          <w:numId w:val="30"/>
        </w:numPr>
        <w:tabs>
          <w:tab w:val="left" w:pos="567"/>
        </w:tabs>
        <w:spacing w:before="0" w:line="360" w:lineRule="auto"/>
        <w:ind w:left="0" w:firstLine="0"/>
        <w:rPr>
          <w:color w:val="auto"/>
          <w:sz w:val="22"/>
          <w:szCs w:val="22"/>
        </w:rPr>
      </w:pPr>
      <w:r w:rsidRPr="00BD3589">
        <w:rPr>
          <w:color w:val="auto"/>
          <w:sz w:val="22"/>
          <w:szCs w:val="22"/>
        </w:rPr>
        <w:t>Na aplicação das sanções serão considerados:</w:t>
      </w:r>
    </w:p>
    <w:p w14:paraId="09A6DDA7"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A natureza e a gravidade da infração cometida.</w:t>
      </w:r>
    </w:p>
    <w:p w14:paraId="61920B9C"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As peculiaridades do caso concreto</w:t>
      </w:r>
    </w:p>
    <w:p w14:paraId="3AD44580"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As circunstâncias agravantes ou atenuantes</w:t>
      </w:r>
    </w:p>
    <w:p w14:paraId="7C7B1391"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Os danos que dela provierem para a Administração Pública</w:t>
      </w:r>
    </w:p>
    <w:p w14:paraId="18AA9A3D" w14:textId="77777777" w:rsidR="00CF3A24" w:rsidRDefault="00CF3A24" w:rsidP="00910649">
      <w:pPr>
        <w:pStyle w:val="Nivel3"/>
        <w:numPr>
          <w:ilvl w:val="0"/>
          <w:numId w:val="8"/>
        </w:numPr>
        <w:spacing w:before="0" w:line="360" w:lineRule="auto"/>
        <w:ind w:left="567" w:hanging="283"/>
        <w:rPr>
          <w:color w:val="auto"/>
          <w:sz w:val="22"/>
          <w:szCs w:val="22"/>
        </w:rPr>
      </w:pPr>
      <w:r w:rsidRPr="00BD3589">
        <w:rPr>
          <w:color w:val="auto"/>
          <w:sz w:val="22"/>
          <w:szCs w:val="22"/>
        </w:rPr>
        <w:lastRenderedPageBreak/>
        <w:t>A implantação ou o aperfeiçoamento de programa de integridade, conforme normas e orientações dos órgãos de controle</w:t>
      </w:r>
      <w:r w:rsidR="00A604F8">
        <w:rPr>
          <w:color w:val="auto"/>
          <w:sz w:val="22"/>
          <w:szCs w:val="22"/>
        </w:rPr>
        <w:t>.</w:t>
      </w:r>
    </w:p>
    <w:p w14:paraId="63EBD3AD" w14:textId="77777777" w:rsidR="00910649" w:rsidRPr="00195624" w:rsidRDefault="00910649" w:rsidP="00910649">
      <w:pPr>
        <w:tabs>
          <w:tab w:val="left" w:pos="284"/>
        </w:tabs>
        <w:autoSpaceDE w:val="0"/>
        <w:autoSpaceDN w:val="0"/>
        <w:adjustRightInd w:val="0"/>
        <w:spacing w:after="120" w:line="360" w:lineRule="auto"/>
        <w:jc w:val="both"/>
        <w:rPr>
          <w:rFonts w:ascii="Arial" w:hAnsi="Arial" w:cs="Arial"/>
          <w:b/>
          <w:sz w:val="22"/>
          <w:szCs w:val="22"/>
        </w:rPr>
      </w:pPr>
      <w:r>
        <w:rPr>
          <w:rFonts w:ascii="Arial" w:hAnsi="Arial" w:cs="Arial"/>
          <w:b/>
          <w:bCs/>
          <w:sz w:val="22"/>
          <w:szCs w:val="22"/>
        </w:rPr>
        <w:t>15.6.</w:t>
      </w:r>
      <w:r w:rsidRPr="00195624">
        <w:rPr>
          <w:rFonts w:ascii="Arial" w:hAnsi="Arial" w:cs="Arial"/>
          <w:b/>
          <w:bCs/>
          <w:sz w:val="22"/>
          <w:szCs w:val="22"/>
        </w:rPr>
        <w:t xml:space="preserve"> </w:t>
      </w:r>
      <w:r w:rsidRPr="00195624">
        <w:rPr>
          <w:rFonts w:ascii="Arial" w:hAnsi="Arial" w:cs="Arial"/>
          <w:sz w:val="22"/>
          <w:szCs w:val="22"/>
        </w:rPr>
        <w:t xml:space="preserve">Quaisquer multas aplicadas deverão ser pagas espontaneamente no prazo máximo de </w:t>
      </w:r>
      <w:r>
        <w:rPr>
          <w:rFonts w:ascii="Arial" w:hAnsi="Arial" w:cs="Arial"/>
          <w:sz w:val="22"/>
          <w:szCs w:val="22"/>
        </w:rPr>
        <w:t xml:space="preserve">30 </w:t>
      </w:r>
      <w:r w:rsidRPr="00195624">
        <w:rPr>
          <w:rFonts w:ascii="Arial" w:hAnsi="Arial" w:cs="Arial"/>
          <w:sz w:val="22"/>
          <w:szCs w:val="22"/>
        </w:rPr>
        <w:t>(</w:t>
      </w:r>
      <w:r>
        <w:rPr>
          <w:rFonts w:ascii="Arial" w:hAnsi="Arial" w:cs="Arial"/>
          <w:sz w:val="22"/>
          <w:szCs w:val="22"/>
        </w:rPr>
        <w:t>trinta</w:t>
      </w:r>
      <w:r w:rsidRPr="00195624">
        <w:rPr>
          <w:rFonts w:ascii="Arial" w:hAnsi="Arial" w:cs="Arial"/>
          <w:sz w:val="22"/>
          <w:szCs w:val="22"/>
        </w:rPr>
        <w:t xml:space="preserve">) dias na Tesouraria do Município de </w:t>
      </w:r>
      <w:r>
        <w:rPr>
          <w:rFonts w:ascii="Arial" w:hAnsi="Arial" w:cs="Arial"/>
          <w:sz w:val="22"/>
          <w:szCs w:val="22"/>
        </w:rPr>
        <w:t>Anaurilândia</w:t>
      </w:r>
      <w:r w:rsidRPr="00195624">
        <w:rPr>
          <w:rFonts w:ascii="Arial" w:hAnsi="Arial" w:cs="Arial"/>
          <w:sz w:val="22"/>
          <w:szCs w:val="22"/>
        </w:rPr>
        <w:t>/MS ou serão deduzidas de qualquer fatura ou crédito existente do CONTRATANTE em favor da CONTRATADA ou, ainda, cobrada judicialmente.</w:t>
      </w:r>
    </w:p>
    <w:p w14:paraId="6924728E" w14:textId="77777777" w:rsidR="00910649" w:rsidRDefault="00910649" w:rsidP="00910649">
      <w:pPr>
        <w:numPr>
          <w:ilvl w:val="2"/>
          <w:numId w:val="46"/>
        </w:numPr>
        <w:autoSpaceDE w:val="0"/>
        <w:autoSpaceDN w:val="0"/>
        <w:adjustRightInd w:val="0"/>
        <w:spacing w:after="120" w:line="360" w:lineRule="auto"/>
        <w:ind w:left="567" w:hanging="1"/>
        <w:jc w:val="both"/>
        <w:rPr>
          <w:rFonts w:ascii="Arial" w:hAnsi="Arial" w:cs="Arial"/>
          <w:sz w:val="22"/>
          <w:szCs w:val="22"/>
        </w:rPr>
      </w:pPr>
      <w:r w:rsidRPr="00195624">
        <w:rPr>
          <w:rFonts w:ascii="Arial" w:hAnsi="Arial" w:cs="Arial"/>
          <w:sz w:val="22"/>
          <w:szCs w:val="22"/>
        </w:rPr>
        <w:t>Ao valor da multa poderá ainda ser aplicado juros de mora de 1,00% (um por cento) ao mês, ou 0,0333% por dia de atraso.</w:t>
      </w:r>
    </w:p>
    <w:p w14:paraId="364BA234" w14:textId="77777777" w:rsidR="00910649" w:rsidRPr="004C61F6" w:rsidRDefault="00910649" w:rsidP="00910649">
      <w:pPr>
        <w:numPr>
          <w:ilvl w:val="2"/>
          <w:numId w:val="46"/>
        </w:numPr>
        <w:autoSpaceDE w:val="0"/>
        <w:autoSpaceDN w:val="0"/>
        <w:adjustRightInd w:val="0"/>
        <w:spacing w:after="120" w:line="360" w:lineRule="auto"/>
        <w:jc w:val="both"/>
        <w:rPr>
          <w:rFonts w:ascii="Arial" w:hAnsi="Arial" w:cs="Arial"/>
          <w:sz w:val="22"/>
          <w:szCs w:val="22"/>
        </w:rPr>
      </w:pPr>
      <w:r w:rsidRPr="00195624">
        <w:rPr>
          <w:rFonts w:ascii="Arial" w:hAnsi="Arial" w:cs="Arial"/>
          <w:sz w:val="22"/>
          <w:szCs w:val="22"/>
        </w:rPr>
        <w:t>A multa compensatória poderá ser de:</w:t>
      </w:r>
    </w:p>
    <w:p w14:paraId="0E9A7EF5" w14:textId="77777777" w:rsidR="00910649" w:rsidRPr="00195624" w:rsidRDefault="00910649" w:rsidP="00910649">
      <w:pPr>
        <w:autoSpaceDE w:val="0"/>
        <w:autoSpaceDN w:val="0"/>
        <w:adjustRightInd w:val="0"/>
        <w:spacing w:after="120" w:line="360" w:lineRule="auto"/>
        <w:ind w:left="851" w:hanging="284"/>
        <w:jc w:val="both"/>
        <w:rPr>
          <w:rFonts w:ascii="Arial" w:hAnsi="Arial" w:cs="Arial"/>
          <w:sz w:val="22"/>
          <w:szCs w:val="22"/>
        </w:rPr>
      </w:pPr>
      <w:r w:rsidRPr="00195624">
        <w:rPr>
          <w:rFonts w:ascii="Arial" w:hAnsi="Arial" w:cs="Arial"/>
          <w:b/>
          <w:bCs/>
          <w:sz w:val="22"/>
          <w:szCs w:val="22"/>
        </w:rPr>
        <w:t>a)</w:t>
      </w:r>
      <w:r w:rsidRPr="00195624">
        <w:rPr>
          <w:rFonts w:ascii="Arial" w:hAnsi="Arial" w:cs="Arial"/>
          <w:sz w:val="22"/>
          <w:szCs w:val="22"/>
        </w:rPr>
        <w:tab/>
      </w:r>
      <w:r>
        <w:rPr>
          <w:rFonts w:ascii="Arial" w:hAnsi="Arial" w:cs="Arial"/>
          <w:sz w:val="22"/>
          <w:szCs w:val="22"/>
        </w:rPr>
        <w:t>até 20% (vinte</w:t>
      </w:r>
      <w:r w:rsidRPr="00195624">
        <w:rPr>
          <w:rFonts w:ascii="Arial" w:hAnsi="Arial" w:cs="Arial"/>
          <w:sz w:val="22"/>
          <w:szCs w:val="22"/>
        </w:rPr>
        <w:t xml:space="preserve"> por cento) sobre o valor correspondente à parte não cumprida do Contrato por ocorrência, em caso de inexecução parcial do CONTRATO;</w:t>
      </w:r>
    </w:p>
    <w:p w14:paraId="58053D37" w14:textId="77777777" w:rsidR="00910649" w:rsidRPr="00195624" w:rsidRDefault="00910649" w:rsidP="00910649">
      <w:pPr>
        <w:autoSpaceDE w:val="0"/>
        <w:autoSpaceDN w:val="0"/>
        <w:adjustRightInd w:val="0"/>
        <w:spacing w:after="120" w:line="360" w:lineRule="auto"/>
        <w:ind w:left="851" w:hanging="284"/>
        <w:jc w:val="both"/>
        <w:rPr>
          <w:rFonts w:ascii="Arial" w:hAnsi="Arial" w:cs="Arial"/>
          <w:sz w:val="22"/>
          <w:szCs w:val="22"/>
        </w:rPr>
      </w:pPr>
      <w:r w:rsidRPr="00195624">
        <w:rPr>
          <w:rFonts w:ascii="Arial" w:hAnsi="Arial" w:cs="Arial"/>
          <w:b/>
          <w:bCs/>
          <w:sz w:val="22"/>
          <w:szCs w:val="22"/>
        </w:rPr>
        <w:t>b)</w:t>
      </w:r>
      <w:r w:rsidRPr="00195624">
        <w:rPr>
          <w:rFonts w:ascii="Arial" w:hAnsi="Arial" w:cs="Arial"/>
          <w:sz w:val="22"/>
          <w:szCs w:val="22"/>
        </w:rPr>
        <w:t xml:space="preserve"> </w:t>
      </w:r>
      <w:r>
        <w:rPr>
          <w:rFonts w:ascii="Arial" w:hAnsi="Arial" w:cs="Arial"/>
          <w:sz w:val="22"/>
          <w:szCs w:val="22"/>
        </w:rPr>
        <w:t>até 3</w:t>
      </w:r>
      <w:r w:rsidRPr="00195624">
        <w:rPr>
          <w:rFonts w:ascii="Arial" w:hAnsi="Arial" w:cs="Arial"/>
          <w:sz w:val="22"/>
          <w:szCs w:val="22"/>
        </w:rPr>
        <w:t>0% (</w:t>
      </w:r>
      <w:r>
        <w:rPr>
          <w:rFonts w:ascii="Arial" w:hAnsi="Arial" w:cs="Arial"/>
          <w:sz w:val="22"/>
          <w:szCs w:val="22"/>
        </w:rPr>
        <w:t>trinta</w:t>
      </w:r>
      <w:r w:rsidRPr="00195624">
        <w:rPr>
          <w:rFonts w:ascii="Arial" w:hAnsi="Arial" w:cs="Arial"/>
          <w:sz w:val="22"/>
          <w:szCs w:val="22"/>
        </w:rPr>
        <w:t xml:space="preserve"> por cento) sobre o valor do CONTRATO, em caso de inexecução total da obrigação assumida.</w:t>
      </w:r>
    </w:p>
    <w:p w14:paraId="5C0A5A5E" w14:textId="77777777" w:rsidR="00910649" w:rsidRDefault="00910649" w:rsidP="00910649">
      <w:pPr>
        <w:pStyle w:val="Nivel2"/>
        <w:numPr>
          <w:ilvl w:val="0"/>
          <w:numId w:val="0"/>
        </w:numPr>
        <w:spacing w:before="0" w:line="360" w:lineRule="auto"/>
        <w:rPr>
          <w:color w:val="auto"/>
          <w:sz w:val="22"/>
          <w:szCs w:val="22"/>
        </w:rPr>
      </w:pPr>
      <w:r w:rsidRPr="004C61F6">
        <w:rPr>
          <w:b/>
          <w:bCs/>
          <w:color w:val="auto"/>
          <w:sz w:val="22"/>
          <w:szCs w:val="22"/>
        </w:rPr>
        <w:t>15.7.</w:t>
      </w:r>
      <w:r>
        <w:rPr>
          <w:color w:val="auto"/>
          <w:sz w:val="22"/>
          <w:szCs w:val="22"/>
        </w:rPr>
        <w:t xml:space="preserve"> </w:t>
      </w:r>
      <w:r w:rsidRPr="00386BDE">
        <w:rPr>
          <w:color w:val="auto"/>
          <w:sz w:val="22"/>
          <w:szCs w:val="22"/>
        </w:rPr>
        <w:t>A aplicação das sanções previstas neste edital não exclui, em hipótese alguma, a obrigação de reparação integral dos danos causados</w:t>
      </w:r>
    </w:p>
    <w:p w14:paraId="1439BDDD" w14:textId="77777777" w:rsidR="00CF3A24" w:rsidRPr="00910649" w:rsidRDefault="00910649" w:rsidP="00910649">
      <w:pPr>
        <w:pStyle w:val="Nivel2"/>
        <w:numPr>
          <w:ilvl w:val="0"/>
          <w:numId w:val="0"/>
        </w:numPr>
        <w:spacing w:before="0" w:line="360" w:lineRule="auto"/>
        <w:rPr>
          <w:color w:val="auto"/>
          <w:sz w:val="22"/>
          <w:szCs w:val="22"/>
        </w:rPr>
      </w:pPr>
      <w:r w:rsidRPr="00910649">
        <w:rPr>
          <w:b/>
          <w:bCs/>
          <w:color w:val="auto"/>
          <w:sz w:val="22"/>
          <w:szCs w:val="22"/>
        </w:rPr>
        <w:t>15.8.</w:t>
      </w:r>
      <w:r>
        <w:rPr>
          <w:color w:val="auto"/>
          <w:sz w:val="22"/>
          <w:szCs w:val="22"/>
        </w:rPr>
        <w:t xml:space="preserve"> </w:t>
      </w:r>
      <w:r w:rsidR="00CF3A24" w:rsidRPr="00BD3589">
        <w:rPr>
          <w:color w:val="auto"/>
          <w:sz w:val="22"/>
          <w:szCs w:val="22"/>
        </w:rPr>
        <w:t>A sanção de impedimento de licitar e contratar será aplicada ao responsável em decorrência das infrações administrativas relacionadas n</w:t>
      </w:r>
      <w:r w:rsidR="00CF3A24">
        <w:rPr>
          <w:color w:val="auto"/>
          <w:sz w:val="22"/>
          <w:szCs w:val="22"/>
        </w:rPr>
        <w:t>a</w:t>
      </w:r>
      <w:r w:rsidR="00CF3A24" w:rsidRPr="00BD3589">
        <w:rPr>
          <w:color w:val="auto"/>
          <w:sz w:val="22"/>
          <w:szCs w:val="22"/>
        </w:rPr>
        <w:t>s</w:t>
      </w:r>
      <w:r w:rsidR="00CF3A24">
        <w:rPr>
          <w:color w:val="auto"/>
          <w:sz w:val="22"/>
          <w:szCs w:val="22"/>
        </w:rPr>
        <w:t xml:space="preserve"> letras “b” a “g” do item </w:t>
      </w:r>
      <w:r>
        <w:rPr>
          <w:color w:val="auto"/>
          <w:sz w:val="22"/>
          <w:szCs w:val="22"/>
        </w:rPr>
        <w:t>15</w:t>
      </w:r>
      <w:r w:rsidR="00CF3A24">
        <w:rPr>
          <w:color w:val="auto"/>
          <w:sz w:val="22"/>
          <w:szCs w:val="22"/>
        </w:rPr>
        <w:t>.1. deste Edital</w:t>
      </w:r>
      <w:r w:rsidR="00CF3A24" w:rsidRPr="00BD3589">
        <w:rPr>
          <w:color w:val="auto"/>
          <w:sz w:val="22"/>
          <w:szCs w:val="22"/>
        </w:rPr>
        <w:t>, quando não se justificar a imposição de penalidade mais grave, e impedirá o responsável de licitar e contratar no âmbito</w:t>
      </w:r>
      <w:r w:rsidR="00CF3A24" w:rsidRPr="00D107EF">
        <w:rPr>
          <w:sz w:val="22"/>
          <w:szCs w:val="22"/>
        </w:rPr>
        <w:t xml:space="preserve"> </w:t>
      </w:r>
      <w:r w:rsidR="00CF3A24" w:rsidRPr="005A07F0">
        <w:rPr>
          <w:color w:val="auto"/>
          <w:sz w:val="22"/>
          <w:szCs w:val="22"/>
        </w:rPr>
        <w:t>da Administração Pública direta e indireta do ente federativo a qual pertencer o órgão ou entidade</w:t>
      </w:r>
      <w:r w:rsidR="00CF3A24" w:rsidRPr="00BD3589">
        <w:rPr>
          <w:color w:val="auto"/>
          <w:sz w:val="22"/>
          <w:szCs w:val="22"/>
        </w:rPr>
        <w:t>, pelo prazo máximo de 3 (três) anos</w:t>
      </w:r>
      <w:r w:rsidR="00A604F8">
        <w:rPr>
          <w:color w:val="auto"/>
          <w:sz w:val="22"/>
          <w:szCs w:val="22"/>
        </w:rPr>
        <w:t>.</w:t>
      </w:r>
    </w:p>
    <w:p w14:paraId="0635887A" w14:textId="77777777" w:rsidR="00CF3A24" w:rsidRDefault="00910649" w:rsidP="00910649">
      <w:pPr>
        <w:pStyle w:val="Nivel2"/>
        <w:numPr>
          <w:ilvl w:val="0"/>
          <w:numId w:val="0"/>
        </w:numPr>
        <w:tabs>
          <w:tab w:val="left" w:pos="567"/>
        </w:tabs>
        <w:spacing w:before="0" w:line="360" w:lineRule="auto"/>
        <w:rPr>
          <w:color w:val="auto"/>
          <w:sz w:val="22"/>
          <w:szCs w:val="22"/>
        </w:rPr>
      </w:pPr>
      <w:r w:rsidRPr="00910649">
        <w:rPr>
          <w:b/>
          <w:bCs/>
          <w:color w:val="auto"/>
          <w:sz w:val="22"/>
          <w:szCs w:val="22"/>
        </w:rPr>
        <w:t>15.9.</w:t>
      </w:r>
      <w:r>
        <w:rPr>
          <w:color w:val="auto"/>
          <w:sz w:val="22"/>
          <w:szCs w:val="22"/>
        </w:rPr>
        <w:t xml:space="preserve"> </w:t>
      </w:r>
      <w:r w:rsidR="00CF3A24" w:rsidRPr="00BD3589">
        <w:rPr>
          <w:color w:val="auto"/>
          <w:sz w:val="22"/>
          <w:szCs w:val="22"/>
        </w:rPr>
        <w:t>Poderá ser aplicada ao responsável a sanção de declaração de inidoneidade para licitar ou contratar, em decorrência da prática das infrações relacionadas n</w:t>
      </w:r>
      <w:r w:rsidR="00CF3A24">
        <w:rPr>
          <w:color w:val="auto"/>
          <w:sz w:val="22"/>
          <w:szCs w:val="22"/>
        </w:rPr>
        <w:t>a</w:t>
      </w:r>
      <w:r w:rsidR="00CF3A24" w:rsidRPr="00BD3589">
        <w:rPr>
          <w:color w:val="auto"/>
          <w:sz w:val="22"/>
          <w:szCs w:val="22"/>
        </w:rPr>
        <w:t>s</w:t>
      </w:r>
      <w:r w:rsidR="00CF3A24">
        <w:rPr>
          <w:color w:val="auto"/>
          <w:sz w:val="22"/>
          <w:szCs w:val="22"/>
        </w:rPr>
        <w:t xml:space="preserve"> letras “h” a “l” do item </w:t>
      </w:r>
      <w:r>
        <w:rPr>
          <w:color w:val="auto"/>
          <w:sz w:val="22"/>
          <w:szCs w:val="22"/>
        </w:rPr>
        <w:t>15</w:t>
      </w:r>
      <w:r w:rsidR="00CF3A24">
        <w:rPr>
          <w:color w:val="auto"/>
          <w:sz w:val="22"/>
          <w:szCs w:val="22"/>
        </w:rPr>
        <w:t>.1. deste Edital</w:t>
      </w:r>
      <w:r w:rsidR="00CF3A24" w:rsidRPr="00BD3589">
        <w:rPr>
          <w:color w:val="auto"/>
          <w:sz w:val="22"/>
          <w:szCs w:val="22"/>
        </w:rPr>
        <w:t>, bem como pelas infrações administrativas previstas n</w:t>
      </w:r>
      <w:r w:rsidR="00CF3A24">
        <w:rPr>
          <w:color w:val="auto"/>
          <w:sz w:val="22"/>
          <w:szCs w:val="22"/>
        </w:rPr>
        <w:t>a</w:t>
      </w:r>
      <w:r w:rsidR="00CF3A24" w:rsidRPr="00BD3589">
        <w:rPr>
          <w:color w:val="auto"/>
          <w:sz w:val="22"/>
          <w:szCs w:val="22"/>
        </w:rPr>
        <w:t>s</w:t>
      </w:r>
      <w:r w:rsidR="00CF3A24">
        <w:rPr>
          <w:color w:val="auto"/>
          <w:sz w:val="22"/>
          <w:szCs w:val="22"/>
        </w:rPr>
        <w:t xml:space="preserve"> letras “b” a “g” do mesmo item, </w:t>
      </w:r>
      <w:r w:rsidR="00CF3A24" w:rsidRPr="00BD3589">
        <w:rPr>
          <w:color w:val="auto"/>
          <w:sz w:val="22"/>
          <w:szCs w:val="22"/>
        </w:rPr>
        <w:t xml:space="preserve">que justifiquem a imposição de penalidade mais grave que a sanção de impedimento de licitar e contratar, cuja duração observará o prazo previsto no </w:t>
      </w:r>
      <w:hyperlink r:id="rId10" w:anchor="art156§5" w:history="1">
        <w:r w:rsidR="00CF3A24" w:rsidRPr="00BD3589">
          <w:rPr>
            <w:rStyle w:val="Hyperlink"/>
            <w:color w:val="auto"/>
            <w:sz w:val="22"/>
            <w:szCs w:val="22"/>
            <w:u w:val="none"/>
          </w:rPr>
          <w:t>art. 156, §</w:t>
        </w:r>
        <w:r w:rsidR="00CF3A24">
          <w:rPr>
            <w:rStyle w:val="Hyperlink"/>
            <w:color w:val="auto"/>
            <w:sz w:val="22"/>
            <w:szCs w:val="22"/>
            <w:u w:val="none"/>
          </w:rPr>
          <w:t xml:space="preserve"> </w:t>
        </w:r>
        <w:r w:rsidR="00CF3A24" w:rsidRPr="00BD3589">
          <w:rPr>
            <w:rStyle w:val="Hyperlink"/>
            <w:color w:val="auto"/>
            <w:sz w:val="22"/>
            <w:szCs w:val="22"/>
            <w:u w:val="none"/>
          </w:rPr>
          <w:t>5º, da Lei nº 14.133/2021</w:t>
        </w:r>
      </w:hyperlink>
      <w:r w:rsidR="00CF3A24" w:rsidRPr="00BD3589">
        <w:rPr>
          <w:color w:val="auto"/>
          <w:sz w:val="22"/>
          <w:szCs w:val="22"/>
        </w:rPr>
        <w:t>.</w:t>
      </w:r>
    </w:p>
    <w:p w14:paraId="4EC164D8" w14:textId="77777777" w:rsidR="00910649" w:rsidRDefault="00910649" w:rsidP="00910649">
      <w:pPr>
        <w:pStyle w:val="Nivel2"/>
        <w:numPr>
          <w:ilvl w:val="0"/>
          <w:numId w:val="0"/>
        </w:numPr>
        <w:tabs>
          <w:tab w:val="left" w:pos="567"/>
        </w:tabs>
        <w:spacing w:before="0" w:line="360" w:lineRule="auto"/>
        <w:rPr>
          <w:color w:val="auto"/>
          <w:sz w:val="22"/>
          <w:szCs w:val="22"/>
        </w:rPr>
      </w:pPr>
      <w:r w:rsidRPr="00910649">
        <w:rPr>
          <w:b/>
          <w:bCs/>
          <w:color w:val="auto"/>
          <w:sz w:val="22"/>
          <w:szCs w:val="22"/>
        </w:rPr>
        <w:t>15.10.</w:t>
      </w:r>
      <w:r>
        <w:rPr>
          <w:color w:val="auto"/>
          <w:sz w:val="22"/>
          <w:szCs w:val="22"/>
        </w:rPr>
        <w:t xml:space="preserve"> </w:t>
      </w:r>
      <w:r w:rsidR="00CF3A24" w:rsidRPr="00386BDE">
        <w:rPr>
          <w:color w:val="auto"/>
          <w:sz w:val="22"/>
          <w:szCs w:val="22"/>
        </w:rPr>
        <w:t>A aplicação das sanções previstas neste edital não exclui, em hipótese alguma, a obrigação de reparação integral dos danos causados.</w:t>
      </w:r>
    </w:p>
    <w:p w14:paraId="6C4698F8" w14:textId="77777777" w:rsidR="00CF3A24" w:rsidRDefault="00910649" w:rsidP="00910649">
      <w:pPr>
        <w:pStyle w:val="Nivel2"/>
        <w:numPr>
          <w:ilvl w:val="0"/>
          <w:numId w:val="0"/>
        </w:numPr>
        <w:tabs>
          <w:tab w:val="left" w:pos="567"/>
        </w:tabs>
        <w:spacing w:before="0" w:after="240" w:line="360" w:lineRule="auto"/>
        <w:rPr>
          <w:color w:val="auto"/>
          <w:sz w:val="22"/>
          <w:szCs w:val="22"/>
        </w:rPr>
      </w:pPr>
      <w:r w:rsidRPr="00910649">
        <w:rPr>
          <w:b/>
          <w:bCs/>
          <w:color w:val="auto"/>
          <w:sz w:val="22"/>
          <w:szCs w:val="22"/>
        </w:rPr>
        <w:t>15.11.</w:t>
      </w:r>
      <w:r>
        <w:rPr>
          <w:color w:val="auto"/>
          <w:sz w:val="22"/>
          <w:szCs w:val="22"/>
        </w:rPr>
        <w:t xml:space="preserve"> </w:t>
      </w:r>
      <w:r w:rsidR="00CF3A24">
        <w:rPr>
          <w:color w:val="auto"/>
          <w:sz w:val="22"/>
          <w:szCs w:val="22"/>
        </w:rPr>
        <w:t>Aplicam-se a este tema as demais regras dispostas na Lei nº 14.133/2021 e legislação correlata</w:t>
      </w:r>
      <w:r w:rsidR="00CF3A24" w:rsidRPr="00386BDE">
        <w:rPr>
          <w:color w:val="auto"/>
          <w:sz w:val="22"/>
          <w:szCs w:val="22"/>
        </w:rPr>
        <w:t>.</w:t>
      </w:r>
    </w:p>
    <w:p w14:paraId="6B674E83" w14:textId="77777777" w:rsidR="00625B73" w:rsidRPr="00D107EF" w:rsidRDefault="00625B73" w:rsidP="00E715CC">
      <w:pPr>
        <w:pStyle w:val="TTULO01"/>
        <w:numPr>
          <w:ilvl w:val="0"/>
          <w:numId w:val="30"/>
        </w:numPr>
        <w:spacing w:after="120" w:line="360" w:lineRule="auto"/>
        <w:ind w:left="0" w:firstLine="0"/>
      </w:pPr>
      <w:bookmarkStart w:id="32" w:name="_Toc184822351"/>
      <w:r w:rsidRPr="00D107EF">
        <w:lastRenderedPageBreak/>
        <w:t>DA ANULAÇÃO, DA REGOVAÇÃO E DO DESCREDENCIAMENTO</w:t>
      </w:r>
      <w:bookmarkEnd w:id="32"/>
    </w:p>
    <w:p w14:paraId="753BF17F" w14:textId="77777777" w:rsidR="00625B73" w:rsidRPr="00A604F8" w:rsidRDefault="00625B73" w:rsidP="00E715CC">
      <w:pPr>
        <w:pStyle w:val="Nivel2"/>
        <w:numPr>
          <w:ilvl w:val="1"/>
          <w:numId w:val="30"/>
        </w:numPr>
        <w:spacing w:before="0" w:line="360" w:lineRule="auto"/>
        <w:ind w:left="0" w:firstLine="0"/>
        <w:rPr>
          <w:color w:val="auto"/>
          <w:sz w:val="22"/>
          <w:szCs w:val="22"/>
        </w:rPr>
      </w:pPr>
      <w:r w:rsidRPr="00E431A3">
        <w:rPr>
          <w:b/>
          <w:bCs/>
          <w:color w:val="auto"/>
          <w:sz w:val="22"/>
          <w:szCs w:val="22"/>
        </w:rPr>
        <w:t>O edital de credenciamento</w:t>
      </w:r>
      <w:r w:rsidRPr="00A604F8">
        <w:rPr>
          <w:color w:val="auto"/>
          <w:sz w:val="22"/>
          <w:szCs w:val="22"/>
        </w:rPr>
        <w:t xml:space="preserve"> poderá ser anulado, a qualquer tempo, em caso de vício de legalidade, ou revogado, por motivos de conveniência e de oportunidade da administração.</w:t>
      </w:r>
    </w:p>
    <w:p w14:paraId="17AC835C"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Na hipótese de anulação do edital de credenciamento, os instrumentos que dele resultaram ficarão sujeitos ao disposto nos art. 147 ao art. 150 da Lei nº 14.133</w:t>
      </w:r>
      <w:r w:rsidR="00A604F8" w:rsidRPr="00A604F8">
        <w:rPr>
          <w:color w:val="auto"/>
          <w:sz w:val="22"/>
          <w:szCs w:val="22"/>
        </w:rPr>
        <w:t>/</w:t>
      </w:r>
      <w:r w:rsidRPr="00A604F8">
        <w:rPr>
          <w:color w:val="auto"/>
          <w:sz w:val="22"/>
          <w:szCs w:val="22"/>
        </w:rPr>
        <w:t>2021.</w:t>
      </w:r>
    </w:p>
    <w:p w14:paraId="50381B64"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A revogação do edital de credenciamento não repercutirá nos instrumentos já celebrados que dele resultaram.</w:t>
      </w:r>
      <w:bookmarkStart w:id="33" w:name="_Hlk165843450"/>
    </w:p>
    <w:p w14:paraId="137FA34C"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E431A3">
        <w:rPr>
          <w:b/>
          <w:bCs/>
          <w:color w:val="auto"/>
          <w:sz w:val="22"/>
          <w:szCs w:val="22"/>
        </w:rPr>
        <w:t>Será realizado o descredenciamento quando houver</w:t>
      </w:r>
      <w:r w:rsidRPr="00A604F8">
        <w:rPr>
          <w:color w:val="auto"/>
          <w:sz w:val="22"/>
          <w:szCs w:val="22"/>
        </w:rPr>
        <w:t>: </w:t>
      </w:r>
    </w:p>
    <w:p w14:paraId="22A85787" w14:textId="77777777" w:rsidR="00625B73" w:rsidRPr="00910649"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P</w:t>
      </w:r>
      <w:r w:rsidR="00625B73" w:rsidRPr="00A604F8">
        <w:rPr>
          <w:color w:val="auto"/>
          <w:sz w:val="22"/>
          <w:szCs w:val="22"/>
        </w:rPr>
        <w:t xml:space="preserve">edido formalizado pelo </w:t>
      </w:r>
      <w:r w:rsidR="00625B73" w:rsidRPr="00A604F8">
        <w:rPr>
          <w:color w:val="auto"/>
          <w:sz w:val="22"/>
          <w:szCs w:val="22"/>
          <w:shd w:val="clear" w:color="auto" w:fill="FFFFFF"/>
        </w:rPr>
        <w:t xml:space="preserve">credenciado, </w:t>
      </w:r>
      <w:r w:rsidR="00625B73" w:rsidRPr="00910649">
        <w:rPr>
          <w:color w:val="auto"/>
          <w:sz w:val="22"/>
          <w:szCs w:val="22"/>
          <w:shd w:val="clear" w:color="auto" w:fill="FFFFFF"/>
        </w:rPr>
        <w:t xml:space="preserve">no prazo de </w:t>
      </w:r>
      <w:bookmarkEnd w:id="33"/>
      <w:r w:rsidR="00910649" w:rsidRPr="00910649">
        <w:rPr>
          <w:color w:val="auto"/>
          <w:sz w:val="22"/>
          <w:szCs w:val="22"/>
          <w:shd w:val="clear" w:color="auto" w:fill="FFFFFF"/>
        </w:rPr>
        <w:t>30 (trinta) dias</w:t>
      </w:r>
      <w:r w:rsidR="00625B73" w:rsidRPr="00910649">
        <w:rPr>
          <w:color w:val="auto"/>
          <w:sz w:val="22"/>
          <w:szCs w:val="22"/>
          <w:shd w:val="clear" w:color="auto" w:fill="FFFFFF"/>
        </w:rPr>
        <w:t>;</w:t>
      </w:r>
    </w:p>
    <w:p w14:paraId="2F32A35F" w14:textId="77777777" w:rsidR="00625B73" w:rsidRPr="00A604F8"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P</w:t>
      </w:r>
      <w:r w:rsidR="00625B73" w:rsidRPr="00A604F8">
        <w:rPr>
          <w:color w:val="auto"/>
          <w:sz w:val="22"/>
          <w:szCs w:val="22"/>
        </w:rPr>
        <w:t>erda das condições de habilitação do credenciado;</w:t>
      </w:r>
    </w:p>
    <w:p w14:paraId="44B2385F" w14:textId="77777777" w:rsidR="00625B73" w:rsidRPr="00A604F8"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D</w:t>
      </w:r>
      <w:r w:rsidR="00625B73" w:rsidRPr="00A604F8">
        <w:rPr>
          <w:color w:val="auto"/>
          <w:sz w:val="22"/>
          <w:szCs w:val="22"/>
        </w:rPr>
        <w:t>escumprimento injustificado do contrato pelo contratado; e</w:t>
      </w:r>
    </w:p>
    <w:p w14:paraId="04296B95" w14:textId="77777777" w:rsidR="00625B73" w:rsidRPr="00A604F8"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S</w:t>
      </w:r>
      <w:r w:rsidR="00625B73" w:rsidRPr="00A604F8">
        <w:rPr>
          <w:color w:val="auto"/>
          <w:sz w:val="22"/>
          <w:szCs w:val="22"/>
        </w:rPr>
        <w:t>anção de impedimento de licitar e contratar ou de declaração de inidoneidade superveniente ao credenciamento.</w:t>
      </w:r>
    </w:p>
    <w:p w14:paraId="4410E927"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 xml:space="preserve">O pedido de descredenciamento de que trata o item </w:t>
      </w:r>
      <w:r w:rsidR="00A604F8" w:rsidRPr="00A604F8">
        <w:rPr>
          <w:color w:val="auto"/>
          <w:sz w:val="22"/>
          <w:szCs w:val="22"/>
        </w:rPr>
        <w:t>16</w:t>
      </w:r>
      <w:r w:rsidRPr="00A604F8">
        <w:rPr>
          <w:color w:val="auto"/>
          <w:sz w:val="22"/>
          <w:szCs w:val="22"/>
        </w:rPr>
        <w:t xml:space="preserve">.4.1 não desincumbirá o credenciado do cumprimento de eventuais contratos assumidos e das responsabilidades deles recorrentes. </w:t>
      </w:r>
    </w:p>
    <w:p w14:paraId="57CD5595"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Nas hipóteses previstas nos subitens 1</w:t>
      </w:r>
      <w:r w:rsidR="00A604F8" w:rsidRPr="00A604F8">
        <w:rPr>
          <w:color w:val="auto"/>
          <w:sz w:val="22"/>
          <w:szCs w:val="22"/>
        </w:rPr>
        <w:t>6</w:t>
      </w:r>
      <w:r w:rsidRPr="00A604F8">
        <w:rPr>
          <w:color w:val="auto"/>
          <w:sz w:val="22"/>
          <w:szCs w:val="22"/>
        </w:rPr>
        <w:t>.4.2 e 1</w:t>
      </w:r>
      <w:r w:rsidR="00A604F8" w:rsidRPr="00A604F8">
        <w:rPr>
          <w:color w:val="auto"/>
          <w:sz w:val="22"/>
          <w:szCs w:val="22"/>
        </w:rPr>
        <w:t>6</w:t>
      </w:r>
      <w:r w:rsidRPr="00A604F8">
        <w:rPr>
          <w:color w:val="auto"/>
          <w:sz w:val="22"/>
          <w:szCs w:val="22"/>
        </w:rPr>
        <w:t xml:space="preserve">.4.3, além do descredenciamento, deverá ser aberto processo administrativo, assegurados o contraditório e a ampla defesa, para possível aplicação de penalidade, na forma estabelecida na legislação. </w:t>
      </w:r>
    </w:p>
    <w:p w14:paraId="7B591BDA" w14:textId="77777777" w:rsidR="00625B73" w:rsidRPr="00A604F8" w:rsidRDefault="00625B73" w:rsidP="00910649">
      <w:pPr>
        <w:pStyle w:val="Nivel2"/>
        <w:numPr>
          <w:ilvl w:val="1"/>
          <w:numId w:val="30"/>
        </w:numPr>
        <w:tabs>
          <w:tab w:val="left" w:pos="567"/>
        </w:tabs>
        <w:spacing w:before="0" w:after="240" w:line="360" w:lineRule="auto"/>
        <w:ind w:left="0" w:firstLine="0"/>
        <w:rPr>
          <w:color w:val="auto"/>
          <w:sz w:val="22"/>
          <w:szCs w:val="22"/>
        </w:rPr>
      </w:pPr>
      <w:r w:rsidRPr="00A604F8">
        <w:rPr>
          <w:color w:val="auto"/>
          <w:sz w:val="22"/>
          <w:szCs w:val="22"/>
        </w:rPr>
        <w:t>Se houver a efetiva prestação de serviços ou o fornecimento dos bens, os pagamentos serão realizados normalmente, até decisão no sentido de rescisão contratual, caso o fornecedor não regularize a sua situação.</w:t>
      </w:r>
    </w:p>
    <w:p w14:paraId="248E7B86" w14:textId="77777777" w:rsidR="009E77BF" w:rsidRPr="00D107EF" w:rsidRDefault="009E77BF" w:rsidP="00E715CC">
      <w:pPr>
        <w:pStyle w:val="TTULO01"/>
        <w:numPr>
          <w:ilvl w:val="0"/>
          <w:numId w:val="30"/>
        </w:numPr>
        <w:spacing w:after="120" w:line="360" w:lineRule="auto"/>
        <w:ind w:left="0" w:firstLine="0"/>
      </w:pPr>
      <w:bookmarkStart w:id="34" w:name="_Toc181801618"/>
      <w:bookmarkStart w:id="35" w:name="_Toc184822352"/>
      <w:r w:rsidRPr="00D107EF">
        <w:t>DOS PEDIDOS DE ESCLARECIMENTOS, IMPUGNAÇÃO E RECURSOS</w:t>
      </w:r>
      <w:bookmarkEnd w:id="34"/>
      <w:r>
        <w:t xml:space="preserve"> ADMINISTRATIVOS:</w:t>
      </w:r>
      <w:bookmarkEnd w:id="35"/>
    </w:p>
    <w:p w14:paraId="09258AF1" w14:textId="77777777" w:rsidR="009E77BF" w:rsidRPr="00990D58" w:rsidRDefault="009E77BF" w:rsidP="00E715CC">
      <w:pPr>
        <w:pStyle w:val="Nivel2"/>
        <w:numPr>
          <w:ilvl w:val="0"/>
          <w:numId w:val="0"/>
        </w:numPr>
        <w:tabs>
          <w:tab w:val="left" w:pos="567"/>
        </w:tabs>
        <w:spacing w:before="0" w:line="360" w:lineRule="auto"/>
        <w:rPr>
          <w:b/>
          <w:bCs/>
          <w:sz w:val="22"/>
          <w:szCs w:val="22"/>
          <w:u w:val="single"/>
        </w:rPr>
      </w:pPr>
      <w:r w:rsidRPr="00990D58">
        <w:rPr>
          <w:b/>
          <w:bCs/>
          <w:sz w:val="22"/>
          <w:szCs w:val="22"/>
          <w:u w:val="single"/>
        </w:rPr>
        <w:t>DOS PEDIDOS DE ESCLARECIMENTOS E IMPUGNAÇÃO</w:t>
      </w:r>
    </w:p>
    <w:p w14:paraId="004FE911" w14:textId="77777777" w:rsidR="009E77BF" w:rsidRDefault="009E77BF" w:rsidP="00E715CC">
      <w:pPr>
        <w:pStyle w:val="Nivel2"/>
        <w:numPr>
          <w:ilvl w:val="1"/>
          <w:numId w:val="30"/>
        </w:numPr>
        <w:spacing w:before="0" w:line="360" w:lineRule="auto"/>
        <w:ind w:left="0" w:firstLine="0"/>
        <w:rPr>
          <w:b/>
          <w:bCs/>
          <w:color w:val="auto"/>
          <w:sz w:val="22"/>
          <w:szCs w:val="22"/>
        </w:rPr>
      </w:pPr>
      <w:r w:rsidRPr="00990D58">
        <w:rPr>
          <w:color w:val="auto"/>
          <w:sz w:val="22"/>
          <w:szCs w:val="22"/>
        </w:rPr>
        <w:t>Qualquer pessoa é parte legítima para impugnar este Edital por irregularidade ou para solicitar esclarecimento sobre os seus termos enquanto este permanecer em vigor.</w:t>
      </w:r>
    </w:p>
    <w:p w14:paraId="14ACD66B" w14:textId="77777777" w:rsidR="009E77BF" w:rsidRDefault="009E77BF" w:rsidP="00E715CC">
      <w:pPr>
        <w:pStyle w:val="Nivel2"/>
        <w:numPr>
          <w:ilvl w:val="1"/>
          <w:numId w:val="30"/>
        </w:numPr>
        <w:spacing w:before="0" w:line="360" w:lineRule="auto"/>
        <w:ind w:left="0" w:firstLine="0"/>
        <w:rPr>
          <w:b/>
          <w:bCs/>
          <w:color w:val="auto"/>
          <w:sz w:val="22"/>
          <w:szCs w:val="22"/>
        </w:rPr>
      </w:pPr>
      <w:r w:rsidRPr="00990D58">
        <w:rPr>
          <w:color w:val="auto"/>
          <w:sz w:val="22"/>
          <w:szCs w:val="22"/>
        </w:rPr>
        <w:t xml:space="preserve">Após a publicação do Edital de Credenciamento, fica concedido prazo para pedidos de esclarecimento ou impugnação ao Edital, os quais deverão ser solicitados, motivadamente, </w:t>
      </w:r>
      <w:r w:rsidRPr="00990D58">
        <w:rPr>
          <w:color w:val="auto"/>
          <w:sz w:val="22"/>
          <w:szCs w:val="22"/>
        </w:rPr>
        <w:lastRenderedPageBreak/>
        <w:t>a qualquer tempo, até o 3º (terceiro) dia útil anterior à data fixada para o fim do prazo para a apresentação de documentos de novos interessados.</w:t>
      </w:r>
    </w:p>
    <w:p w14:paraId="45AA84EA" w14:textId="03C18C4B" w:rsidR="009E77BF" w:rsidRPr="005A07F0" w:rsidRDefault="009E77BF" w:rsidP="00E715CC">
      <w:pPr>
        <w:pStyle w:val="Nivel2"/>
        <w:numPr>
          <w:ilvl w:val="1"/>
          <w:numId w:val="30"/>
        </w:numPr>
        <w:spacing w:before="0" w:line="360" w:lineRule="auto"/>
        <w:ind w:left="0" w:firstLine="0"/>
        <w:rPr>
          <w:b/>
          <w:bCs/>
          <w:color w:val="auto"/>
          <w:sz w:val="22"/>
          <w:szCs w:val="22"/>
        </w:rPr>
      </w:pPr>
      <w:r w:rsidRPr="00990D58">
        <w:rPr>
          <w:color w:val="auto"/>
          <w:sz w:val="22"/>
          <w:szCs w:val="22"/>
        </w:rPr>
        <w:t xml:space="preserve">A impugnação e o pedido de esclarecimento poderão ser realizados por forma eletrônica, pelos seguintes meios: </w:t>
      </w:r>
      <w:r w:rsidR="005A07F0" w:rsidRPr="005A07F0">
        <w:rPr>
          <w:b/>
          <w:bCs/>
          <w:color w:val="auto"/>
          <w:sz w:val="22"/>
          <w:szCs w:val="22"/>
        </w:rPr>
        <w:t>licitação2@anaurilandia.ms.gov.br</w:t>
      </w:r>
      <w:r w:rsidRPr="005A07F0">
        <w:rPr>
          <w:b/>
          <w:bCs/>
          <w:color w:val="auto"/>
          <w:sz w:val="22"/>
          <w:szCs w:val="22"/>
        </w:rPr>
        <w:t>.</w:t>
      </w:r>
    </w:p>
    <w:p w14:paraId="39B9D623" w14:textId="77777777" w:rsidR="009E77BF" w:rsidRDefault="009E77BF" w:rsidP="00E715CC">
      <w:pPr>
        <w:pStyle w:val="Nivel2"/>
        <w:numPr>
          <w:ilvl w:val="1"/>
          <w:numId w:val="30"/>
        </w:numPr>
        <w:spacing w:before="0" w:line="360" w:lineRule="auto"/>
        <w:ind w:left="0" w:firstLine="0"/>
        <w:rPr>
          <w:b/>
          <w:bCs/>
          <w:color w:val="auto"/>
          <w:sz w:val="22"/>
          <w:szCs w:val="22"/>
        </w:rPr>
      </w:pPr>
      <w:r w:rsidRPr="00990D58">
        <w:rPr>
          <w:color w:val="auto"/>
          <w:sz w:val="22"/>
          <w:szCs w:val="22"/>
        </w:rPr>
        <w:t xml:space="preserve">A resposta à impugnação ou ao pedido de esclarecimento será divulgada no </w:t>
      </w:r>
      <w:r w:rsidRPr="005A07F0">
        <w:rPr>
          <w:b/>
          <w:bCs/>
          <w:color w:val="auto"/>
          <w:sz w:val="22"/>
          <w:szCs w:val="22"/>
        </w:rPr>
        <w:t xml:space="preserve">sítio eletrônico do Município </w:t>
      </w:r>
      <w:r w:rsidRPr="00990D58">
        <w:rPr>
          <w:color w:val="auto"/>
          <w:sz w:val="22"/>
          <w:szCs w:val="22"/>
        </w:rPr>
        <w:t>no prazo de até 3 (três) dias úteis a contar da solicitação de esclarecimento/impugnação, limitado ao último dia útil anterior à data fixada para o fim do prazo para a apresentação de documentos de novos interessados.</w:t>
      </w:r>
    </w:p>
    <w:p w14:paraId="2958D38F" w14:textId="77777777" w:rsidR="009E77BF" w:rsidRPr="004E222F" w:rsidRDefault="009E77BF" w:rsidP="00E715CC">
      <w:pPr>
        <w:pStyle w:val="Nivel2"/>
        <w:numPr>
          <w:ilvl w:val="1"/>
          <w:numId w:val="30"/>
        </w:numPr>
        <w:spacing w:before="0" w:line="360" w:lineRule="auto"/>
        <w:ind w:left="0" w:firstLine="0"/>
        <w:rPr>
          <w:b/>
          <w:bCs/>
          <w:color w:val="auto"/>
          <w:sz w:val="22"/>
          <w:szCs w:val="22"/>
        </w:rPr>
      </w:pPr>
      <w:r w:rsidRPr="004E222F">
        <w:rPr>
          <w:color w:val="auto"/>
          <w:sz w:val="22"/>
          <w:szCs w:val="22"/>
        </w:rPr>
        <w:t>Acolhida a impugnação, o edital retificado será publicado.</w:t>
      </w:r>
    </w:p>
    <w:p w14:paraId="4FB8DC6E" w14:textId="77777777" w:rsidR="009E77BF" w:rsidRPr="004E222F" w:rsidRDefault="009E77BF" w:rsidP="00E715CC">
      <w:pPr>
        <w:pStyle w:val="Nivel2"/>
        <w:numPr>
          <w:ilvl w:val="0"/>
          <w:numId w:val="0"/>
        </w:numPr>
        <w:tabs>
          <w:tab w:val="left" w:pos="567"/>
        </w:tabs>
        <w:spacing w:before="0" w:line="360" w:lineRule="auto"/>
        <w:rPr>
          <w:b/>
          <w:bCs/>
          <w:color w:val="auto"/>
          <w:sz w:val="22"/>
          <w:szCs w:val="22"/>
          <w:u w:val="single"/>
        </w:rPr>
      </w:pPr>
      <w:r w:rsidRPr="004E222F">
        <w:rPr>
          <w:b/>
          <w:bCs/>
          <w:color w:val="auto"/>
          <w:sz w:val="22"/>
          <w:szCs w:val="22"/>
          <w:u w:val="single"/>
        </w:rPr>
        <w:t>DOS RECURSOS ADMINISTRATIVOS:</w:t>
      </w:r>
    </w:p>
    <w:p w14:paraId="01ED4CBE" w14:textId="77777777" w:rsidR="009E77BF" w:rsidRPr="004E222F" w:rsidRDefault="009E77BF" w:rsidP="00E715CC">
      <w:pPr>
        <w:pStyle w:val="Nivel2"/>
        <w:numPr>
          <w:ilvl w:val="1"/>
          <w:numId w:val="30"/>
        </w:numPr>
        <w:spacing w:before="0" w:line="360" w:lineRule="auto"/>
        <w:ind w:left="0" w:firstLine="0"/>
        <w:rPr>
          <w:b/>
          <w:bCs/>
          <w:color w:val="auto"/>
          <w:sz w:val="22"/>
          <w:szCs w:val="22"/>
        </w:rPr>
      </w:pPr>
      <w:r w:rsidRPr="004E222F">
        <w:rPr>
          <w:color w:val="auto"/>
          <w:sz w:val="22"/>
          <w:szCs w:val="22"/>
        </w:rPr>
        <w:t>A interposição de recursos observará o disposto no art. 165 da Lei Federal nº 14.133/2021.</w:t>
      </w:r>
    </w:p>
    <w:p w14:paraId="07A5D444" w14:textId="77777777" w:rsidR="009E77BF" w:rsidRPr="004E222F" w:rsidRDefault="009E77BF" w:rsidP="00E715CC">
      <w:pPr>
        <w:pStyle w:val="Nivel2"/>
        <w:numPr>
          <w:ilvl w:val="1"/>
          <w:numId w:val="30"/>
        </w:numPr>
        <w:tabs>
          <w:tab w:val="left" w:pos="567"/>
        </w:tabs>
        <w:spacing w:before="0" w:line="360" w:lineRule="auto"/>
        <w:ind w:left="0" w:firstLine="0"/>
        <w:rPr>
          <w:b/>
          <w:bCs/>
          <w:color w:val="auto"/>
          <w:sz w:val="22"/>
          <w:szCs w:val="22"/>
        </w:rPr>
      </w:pPr>
      <w:r w:rsidRPr="004E222F">
        <w:rPr>
          <w:color w:val="auto"/>
          <w:sz w:val="22"/>
          <w:szCs w:val="22"/>
        </w:rPr>
        <w:t>O prazo recursal é de 3 (três) dias úteis, contados da data da data de intimação ou de lavratura da ata.</w:t>
      </w:r>
    </w:p>
    <w:p w14:paraId="7FCCF3DE" w14:textId="77777777" w:rsidR="009E77BF" w:rsidRPr="004E222F" w:rsidRDefault="009E77BF" w:rsidP="00E715CC">
      <w:pPr>
        <w:pStyle w:val="Nivel2"/>
        <w:numPr>
          <w:ilvl w:val="1"/>
          <w:numId w:val="30"/>
        </w:numPr>
        <w:tabs>
          <w:tab w:val="left" w:pos="567"/>
        </w:tabs>
        <w:spacing w:before="0" w:line="360" w:lineRule="auto"/>
        <w:ind w:left="0" w:firstLine="0"/>
        <w:rPr>
          <w:b/>
          <w:bCs/>
          <w:color w:val="auto"/>
          <w:sz w:val="22"/>
          <w:szCs w:val="22"/>
        </w:rPr>
      </w:pPr>
      <w:r w:rsidRPr="004E222F">
        <w:rPr>
          <w:color w:val="auto"/>
          <w:sz w:val="22"/>
          <w:szCs w:val="22"/>
        </w:rPr>
        <w:t>Quando o recurso apresentado for em face do julgamento das propostas ou ato de habilitação ou inabilitação de interessado, a intenção de recorrer deverá ser manifestada imediatamente, durante a sessão pública, sob pena de preclusão.</w:t>
      </w:r>
    </w:p>
    <w:p w14:paraId="74B48133" w14:textId="77777777" w:rsidR="009E77BF" w:rsidRPr="004E222F" w:rsidRDefault="009E77BF" w:rsidP="00E715CC">
      <w:pPr>
        <w:pStyle w:val="Nivel2"/>
        <w:numPr>
          <w:ilvl w:val="1"/>
          <w:numId w:val="30"/>
        </w:numPr>
        <w:tabs>
          <w:tab w:val="left" w:pos="567"/>
        </w:tabs>
        <w:spacing w:before="0" w:line="360" w:lineRule="auto"/>
        <w:ind w:left="0" w:firstLine="0"/>
        <w:rPr>
          <w:color w:val="auto"/>
          <w:sz w:val="22"/>
          <w:szCs w:val="22"/>
        </w:rPr>
      </w:pPr>
      <w:r w:rsidRPr="004E222F">
        <w:rPr>
          <w:color w:val="auto"/>
          <w:sz w:val="22"/>
          <w:szCs w:val="22"/>
        </w:rPr>
        <w:t>Os recursos deverão ser encaminhados por meio eletrônico (e-mail, protocolo eletrônico, portal do órgão, entre outros).</w:t>
      </w:r>
    </w:p>
    <w:p w14:paraId="4BCD724B" w14:textId="77777777" w:rsidR="009E77BF" w:rsidRPr="004E222F" w:rsidRDefault="009E77BF" w:rsidP="00E715CC">
      <w:pPr>
        <w:pStyle w:val="Nivel2"/>
        <w:numPr>
          <w:ilvl w:val="1"/>
          <w:numId w:val="30"/>
        </w:numPr>
        <w:tabs>
          <w:tab w:val="left" w:pos="567"/>
        </w:tabs>
        <w:spacing w:before="0" w:line="360" w:lineRule="auto"/>
        <w:ind w:left="0" w:firstLine="0"/>
        <w:rPr>
          <w:color w:val="auto"/>
          <w:sz w:val="22"/>
          <w:szCs w:val="22"/>
        </w:rPr>
      </w:pPr>
      <w:r w:rsidRPr="004E222F">
        <w:rPr>
          <w:color w:val="auto"/>
          <w:sz w:val="22"/>
          <w:szCs w:val="22"/>
        </w:rPr>
        <w:t>O recurso será dirigido à Comissão de Contratação, a qual poderá reconsiderar sua decisão no prazo de 3 (três) dias úteis, ou, nesse mesmo prazo, encaminhar recurso para a autoridade superior, a qual deverá proferir sua decisão no prazo de 10 (dez) dias úteis, contado do recebimento dos autos.</w:t>
      </w:r>
    </w:p>
    <w:p w14:paraId="23A68F53" w14:textId="77777777" w:rsidR="009E77BF" w:rsidRPr="004E222F" w:rsidRDefault="009E77BF" w:rsidP="00E715CC">
      <w:pPr>
        <w:pStyle w:val="Nivel2"/>
        <w:numPr>
          <w:ilvl w:val="1"/>
          <w:numId w:val="30"/>
        </w:numPr>
        <w:tabs>
          <w:tab w:val="left" w:pos="567"/>
        </w:tabs>
        <w:spacing w:before="0" w:line="360" w:lineRule="auto"/>
        <w:ind w:left="0" w:firstLine="0"/>
        <w:rPr>
          <w:color w:val="auto"/>
          <w:sz w:val="22"/>
          <w:szCs w:val="22"/>
        </w:rPr>
      </w:pPr>
      <w:r w:rsidRPr="004E222F">
        <w:rPr>
          <w:color w:val="auto"/>
          <w:sz w:val="22"/>
          <w:szCs w:val="22"/>
        </w:rPr>
        <w:t xml:space="preserve">Os recursos interpostos fora do prazo não serão conhecidos. </w:t>
      </w:r>
    </w:p>
    <w:p w14:paraId="47D52218" w14:textId="77777777" w:rsidR="009E77BF" w:rsidRPr="004E222F" w:rsidRDefault="009E77BF" w:rsidP="00E715CC">
      <w:pPr>
        <w:pStyle w:val="Nivel2"/>
        <w:numPr>
          <w:ilvl w:val="1"/>
          <w:numId w:val="30"/>
        </w:numPr>
        <w:tabs>
          <w:tab w:val="left" w:pos="567"/>
        </w:tabs>
        <w:spacing w:before="0" w:line="360" w:lineRule="auto"/>
        <w:ind w:left="0" w:firstLine="0"/>
        <w:rPr>
          <w:color w:val="auto"/>
          <w:sz w:val="22"/>
          <w:szCs w:val="22"/>
        </w:rPr>
      </w:pPr>
      <w:r w:rsidRPr="004E222F">
        <w:rPr>
          <w:color w:val="auto"/>
          <w:sz w:val="22"/>
          <w:szCs w:val="22"/>
        </w:rPr>
        <w:t xml:space="preserve">Os recursos e os pedidos de reconsideração não terão efeito suspensivo. </w:t>
      </w:r>
    </w:p>
    <w:p w14:paraId="5689BC5F" w14:textId="77777777" w:rsidR="009E77BF" w:rsidRPr="004E222F" w:rsidRDefault="009E77BF" w:rsidP="00876B82">
      <w:pPr>
        <w:pStyle w:val="Nivel2"/>
        <w:numPr>
          <w:ilvl w:val="1"/>
          <w:numId w:val="30"/>
        </w:numPr>
        <w:tabs>
          <w:tab w:val="left" w:pos="567"/>
        </w:tabs>
        <w:spacing w:before="0" w:after="240" w:line="360" w:lineRule="auto"/>
        <w:ind w:left="0" w:firstLine="0"/>
        <w:rPr>
          <w:color w:val="auto"/>
          <w:sz w:val="22"/>
          <w:szCs w:val="22"/>
        </w:rPr>
      </w:pPr>
      <w:r w:rsidRPr="004E222F">
        <w:rPr>
          <w:color w:val="auto"/>
          <w:sz w:val="22"/>
          <w:szCs w:val="22"/>
        </w:rPr>
        <w:t xml:space="preserve">O acolhimento do recurso invalida tão somente os atos insuscetíveis de aproveitamento. </w:t>
      </w:r>
    </w:p>
    <w:p w14:paraId="7D0C778D" w14:textId="77777777" w:rsidR="00A604F8" w:rsidRPr="00D107EF" w:rsidRDefault="00A604F8" w:rsidP="00E715CC">
      <w:pPr>
        <w:pStyle w:val="TTULO01"/>
        <w:numPr>
          <w:ilvl w:val="0"/>
          <w:numId w:val="30"/>
        </w:numPr>
        <w:spacing w:after="120" w:line="360" w:lineRule="auto"/>
        <w:ind w:left="0" w:firstLine="0"/>
      </w:pPr>
      <w:bookmarkStart w:id="36" w:name="_Toc184822353"/>
      <w:r w:rsidRPr="00D107EF">
        <w:lastRenderedPageBreak/>
        <w:t xml:space="preserve">DA </w:t>
      </w:r>
      <w:r>
        <w:t>DOTAÇÃO ORÇAMENTÁRIA:</w:t>
      </w:r>
      <w:bookmarkEnd w:id="36"/>
    </w:p>
    <w:p w14:paraId="625363C4" w14:textId="77777777" w:rsidR="00876B82" w:rsidRPr="00DF671E" w:rsidRDefault="00876B82" w:rsidP="00876B82">
      <w:pPr>
        <w:pStyle w:val="Nivel2"/>
        <w:numPr>
          <w:ilvl w:val="1"/>
          <w:numId w:val="30"/>
        </w:numPr>
        <w:spacing w:before="0" w:line="360" w:lineRule="auto"/>
        <w:ind w:left="0" w:firstLine="0"/>
        <w:rPr>
          <w:color w:val="auto"/>
          <w:sz w:val="22"/>
          <w:szCs w:val="22"/>
          <w:highlight w:val="yellow"/>
        </w:rPr>
      </w:pPr>
      <w:r w:rsidRPr="00DF671E">
        <w:rPr>
          <w:color w:val="auto"/>
          <w:sz w:val="22"/>
          <w:szCs w:val="22"/>
          <w:highlight w:val="yellow"/>
        </w:rPr>
        <w:t xml:space="preserve">Considerando que o presente instrumento trata de Credenciamento Médico a ser executado conforme a demanda, dispensa-se, neste momento, a indicação específica de dotação orçamentária. </w:t>
      </w:r>
    </w:p>
    <w:p w14:paraId="342746AC" w14:textId="77777777" w:rsidR="00876B82" w:rsidRPr="00A604F8" w:rsidRDefault="00876B82" w:rsidP="00876B82">
      <w:pPr>
        <w:pStyle w:val="Nivel2"/>
        <w:numPr>
          <w:ilvl w:val="1"/>
          <w:numId w:val="30"/>
        </w:numPr>
        <w:spacing w:before="0" w:after="240" w:line="360" w:lineRule="auto"/>
        <w:ind w:left="0" w:firstLine="0"/>
        <w:rPr>
          <w:color w:val="auto"/>
          <w:sz w:val="22"/>
          <w:szCs w:val="22"/>
        </w:rPr>
      </w:pPr>
      <w:r w:rsidRPr="006173ED">
        <w:rPr>
          <w:color w:val="auto"/>
          <w:sz w:val="22"/>
          <w:szCs w:val="22"/>
        </w:rPr>
        <w:t>Ressalte-se, contudo, que todas as despesas decorrentes deverão ser realizadas exclusivamente com dotação orçamentária compatível com o objeto, observando-se a devida previsão e o prévio empenho, em conformidade com as normas legais aplicáveis.</w:t>
      </w:r>
      <w:r w:rsidRPr="00A604F8">
        <w:rPr>
          <w:color w:val="auto"/>
          <w:sz w:val="22"/>
          <w:szCs w:val="22"/>
        </w:rPr>
        <w:t xml:space="preserve"> </w:t>
      </w:r>
    </w:p>
    <w:p w14:paraId="61CF009C" w14:textId="77777777" w:rsidR="00093951" w:rsidRPr="00D107EF" w:rsidRDefault="007C1943" w:rsidP="00E715CC">
      <w:pPr>
        <w:pStyle w:val="TTULO01"/>
        <w:numPr>
          <w:ilvl w:val="0"/>
          <w:numId w:val="30"/>
        </w:numPr>
        <w:spacing w:after="120" w:line="360" w:lineRule="auto"/>
        <w:ind w:left="0" w:firstLine="0"/>
      </w:pPr>
      <w:bookmarkStart w:id="37" w:name="_Toc184822354"/>
      <w:r w:rsidRPr="00D107EF">
        <w:t>DISPOSIÇÕES GERAIS</w:t>
      </w:r>
      <w:bookmarkEnd w:id="37"/>
      <w:r w:rsidR="00BA0496" w:rsidRPr="00D107EF">
        <w:rPr>
          <w:color w:val="000000"/>
        </w:rPr>
        <w:t xml:space="preserve"> </w:t>
      </w:r>
    </w:p>
    <w:p w14:paraId="5D574F7D" w14:textId="77777777" w:rsidR="00BA0496" w:rsidRPr="00A604F8" w:rsidRDefault="00BA0496" w:rsidP="00E715CC">
      <w:pPr>
        <w:pStyle w:val="Nivel2"/>
        <w:numPr>
          <w:ilvl w:val="1"/>
          <w:numId w:val="15"/>
        </w:numPr>
        <w:tabs>
          <w:tab w:val="left" w:pos="567"/>
        </w:tabs>
        <w:spacing w:before="0" w:line="360" w:lineRule="auto"/>
        <w:ind w:left="0" w:firstLine="0"/>
        <w:rPr>
          <w:color w:val="auto"/>
          <w:sz w:val="22"/>
          <w:szCs w:val="22"/>
        </w:rPr>
      </w:pPr>
      <w:r w:rsidRPr="00E431A3">
        <w:rPr>
          <w:b/>
          <w:bCs/>
          <w:color w:val="auto"/>
          <w:sz w:val="22"/>
          <w:szCs w:val="22"/>
        </w:rPr>
        <w:t>Na contagem dos prazos estabelecidos</w:t>
      </w:r>
      <w:r w:rsidRPr="00A604F8">
        <w:rPr>
          <w:color w:val="auto"/>
          <w:sz w:val="22"/>
          <w:szCs w:val="22"/>
        </w:rPr>
        <w:t xml:space="preserve"> neste Edital e seus Anexos, excluir-se-á o dia do início e incluir-se-á o do vencimento. Só se iniciam e vencem os prazos em dias de expediente na Administração.</w:t>
      </w:r>
    </w:p>
    <w:p w14:paraId="7991610C" w14:textId="77777777" w:rsidR="00BA0496" w:rsidRPr="00A604F8" w:rsidRDefault="00BA0496" w:rsidP="00E715CC">
      <w:pPr>
        <w:pStyle w:val="Nivel2"/>
        <w:numPr>
          <w:ilvl w:val="1"/>
          <w:numId w:val="15"/>
        </w:numPr>
        <w:tabs>
          <w:tab w:val="left" w:pos="567"/>
        </w:tabs>
        <w:spacing w:before="0" w:line="360" w:lineRule="auto"/>
        <w:ind w:left="0" w:firstLine="0"/>
        <w:rPr>
          <w:color w:val="auto"/>
          <w:sz w:val="22"/>
          <w:szCs w:val="22"/>
        </w:rPr>
      </w:pPr>
      <w:r w:rsidRPr="00A604F8">
        <w:rPr>
          <w:color w:val="auto"/>
          <w:sz w:val="22"/>
          <w:szCs w:val="22"/>
        </w:rPr>
        <w:t>O desatendimento de exigências formais não essenciais não importará o afastamento do interessado, desde que seja possível o aproveitamento do ato, observados os princípios da isonomia e do interesse público.</w:t>
      </w:r>
    </w:p>
    <w:p w14:paraId="5945061D" w14:textId="77777777" w:rsidR="00BA0496" w:rsidRPr="00A604F8" w:rsidRDefault="00BA0496" w:rsidP="00E715CC">
      <w:pPr>
        <w:pStyle w:val="Nivel2"/>
        <w:numPr>
          <w:ilvl w:val="1"/>
          <w:numId w:val="15"/>
        </w:numPr>
        <w:tabs>
          <w:tab w:val="left" w:pos="567"/>
        </w:tabs>
        <w:spacing w:before="0" w:line="360" w:lineRule="auto"/>
        <w:ind w:left="0" w:firstLine="0"/>
        <w:rPr>
          <w:color w:val="auto"/>
          <w:sz w:val="22"/>
          <w:szCs w:val="22"/>
        </w:rPr>
      </w:pPr>
      <w:r w:rsidRPr="00A604F8">
        <w:rPr>
          <w:color w:val="auto"/>
          <w:sz w:val="22"/>
          <w:szCs w:val="22"/>
        </w:rPr>
        <w:t>Em caso de divergência entre disposições deste Edital e de seus anexos ou demais peças que compõem o processo, prevalecer</w:t>
      </w:r>
      <w:r w:rsidR="00A604F8">
        <w:rPr>
          <w:color w:val="auto"/>
          <w:sz w:val="22"/>
          <w:szCs w:val="22"/>
        </w:rPr>
        <w:t>ão</w:t>
      </w:r>
      <w:r w:rsidRPr="00A604F8">
        <w:rPr>
          <w:color w:val="auto"/>
          <w:sz w:val="22"/>
          <w:szCs w:val="22"/>
        </w:rPr>
        <w:t xml:space="preserve"> as deste Edital.</w:t>
      </w:r>
    </w:p>
    <w:p w14:paraId="48087102" w14:textId="77777777" w:rsidR="00BA0496" w:rsidRPr="00D107EF" w:rsidRDefault="007C1943" w:rsidP="00E715CC">
      <w:pPr>
        <w:pStyle w:val="Nivel2"/>
        <w:numPr>
          <w:ilvl w:val="1"/>
          <w:numId w:val="15"/>
        </w:numPr>
        <w:tabs>
          <w:tab w:val="left" w:pos="567"/>
        </w:tabs>
        <w:spacing w:before="0" w:line="360" w:lineRule="auto"/>
        <w:ind w:left="0" w:firstLine="0"/>
        <w:rPr>
          <w:sz w:val="22"/>
          <w:szCs w:val="22"/>
        </w:rPr>
      </w:pPr>
      <w:r w:rsidRPr="00D107EF">
        <w:rPr>
          <w:sz w:val="22"/>
          <w:szCs w:val="22"/>
        </w:rPr>
        <w:t xml:space="preserve">Fica eleito o foro da cidade de </w:t>
      </w:r>
      <w:r w:rsidR="006B320C">
        <w:rPr>
          <w:sz w:val="22"/>
          <w:szCs w:val="22"/>
        </w:rPr>
        <w:t>Anaurilândia</w:t>
      </w:r>
      <w:r w:rsidR="00917081" w:rsidRPr="00D107EF">
        <w:rPr>
          <w:sz w:val="22"/>
          <w:szCs w:val="22"/>
        </w:rPr>
        <w:t>, Estado de M</w:t>
      </w:r>
      <w:r w:rsidR="00A604F8">
        <w:rPr>
          <w:sz w:val="22"/>
          <w:szCs w:val="22"/>
        </w:rPr>
        <w:t>ato Grosso do Sul</w:t>
      </w:r>
      <w:r w:rsidRPr="00D107EF">
        <w:rPr>
          <w:sz w:val="22"/>
          <w:szCs w:val="22"/>
        </w:rPr>
        <w:t>, como competente para dirimir</w:t>
      </w:r>
      <w:r w:rsidR="00F81015" w:rsidRPr="00D107EF">
        <w:rPr>
          <w:sz w:val="22"/>
          <w:szCs w:val="22"/>
        </w:rPr>
        <w:t xml:space="preserve"> </w:t>
      </w:r>
      <w:r w:rsidRPr="00D107EF">
        <w:rPr>
          <w:sz w:val="22"/>
          <w:szCs w:val="22"/>
        </w:rPr>
        <w:t>todas as questões decorrentes do credenciamento.</w:t>
      </w:r>
    </w:p>
    <w:p w14:paraId="06E437D7" w14:textId="77777777" w:rsidR="00BA0496" w:rsidRPr="00D107EF" w:rsidRDefault="003519D9" w:rsidP="00E715CC">
      <w:pPr>
        <w:pStyle w:val="Nivel2"/>
        <w:numPr>
          <w:ilvl w:val="1"/>
          <w:numId w:val="15"/>
        </w:numPr>
        <w:tabs>
          <w:tab w:val="left" w:pos="567"/>
        </w:tabs>
        <w:spacing w:before="0" w:line="360" w:lineRule="auto"/>
        <w:ind w:left="0" w:firstLine="0"/>
        <w:rPr>
          <w:sz w:val="22"/>
          <w:szCs w:val="22"/>
        </w:rPr>
      </w:pPr>
      <w:r w:rsidRPr="00D107EF">
        <w:rPr>
          <w:sz w:val="22"/>
          <w:szCs w:val="22"/>
        </w:rPr>
        <w:t xml:space="preserve">Qualquer interessado tem o direito de obter cópia autenticada de todas as peças e documentos que integram o processo licitatório, desde que o interessado arque com os custos dessas cópias, devendo fazer solicitação formalmente por escrito bem como diligenciar junto ao departamento de Cadastro do Município, para fins de retirada da guia para pagamento, e após apresentação do comprovante de pagamento diretamente ao Departamento de Licitações de </w:t>
      </w:r>
      <w:r w:rsidR="006B320C">
        <w:rPr>
          <w:sz w:val="22"/>
          <w:szCs w:val="22"/>
        </w:rPr>
        <w:t>Anaurilândia</w:t>
      </w:r>
      <w:r w:rsidRPr="00D107EF">
        <w:rPr>
          <w:sz w:val="22"/>
          <w:szCs w:val="22"/>
        </w:rPr>
        <w:t>, será providenciada as cópias solicitadas no pedido e entregues ao requerente.</w:t>
      </w:r>
    </w:p>
    <w:p w14:paraId="7C3EEBF9" w14:textId="77777777" w:rsidR="00335AEB" w:rsidRPr="00D107EF" w:rsidRDefault="00B82560" w:rsidP="00E715CC">
      <w:pPr>
        <w:pStyle w:val="Nivel2"/>
        <w:numPr>
          <w:ilvl w:val="1"/>
          <w:numId w:val="15"/>
        </w:numPr>
        <w:tabs>
          <w:tab w:val="left" w:pos="567"/>
        </w:tabs>
        <w:spacing w:before="0" w:line="360" w:lineRule="auto"/>
        <w:ind w:left="0" w:firstLine="0"/>
        <w:rPr>
          <w:bCs/>
          <w:sz w:val="22"/>
          <w:szCs w:val="22"/>
        </w:rPr>
      </w:pPr>
      <w:r w:rsidRPr="00D107EF">
        <w:rPr>
          <w:bCs/>
          <w:snapToGrid w:val="0"/>
          <w:sz w:val="22"/>
          <w:szCs w:val="22"/>
        </w:rPr>
        <w:t>Ocorrendo decretação de feriado ou outro fato superveniente que impeça a realização desta licitação na data acima mencionada, o evento será automaticamente transferido para o primeiro dia útil subseqüente, no mesmo horário, independentemente de nova comunicação.</w:t>
      </w:r>
    </w:p>
    <w:p w14:paraId="14EFAA7E" w14:textId="48FEA4B5" w:rsidR="003016C1" w:rsidRPr="00011956" w:rsidRDefault="00BA0496" w:rsidP="00876B82">
      <w:pPr>
        <w:pStyle w:val="Nivel2"/>
        <w:numPr>
          <w:ilvl w:val="1"/>
          <w:numId w:val="15"/>
        </w:numPr>
        <w:tabs>
          <w:tab w:val="left" w:pos="567"/>
        </w:tabs>
        <w:spacing w:before="0" w:after="240" w:line="360" w:lineRule="auto"/>
        <w:ind w:left="0" w:firstLine="0"/>
        <w:rPr>
          <w:b/>
          <w:bCs/>
          <w:color w:val="auto"/>
          <w:sz w:val="22"/>
          <w:szCs w:val="22"/>
        </w:rPr>
      </w:pPr>
      <w:r w:rsidRPr="00A376EE">
        <w:rPr>
          <w:color w:val="auto"/>
          <w:sz w:val="22"/>
          <w:szCs w:val="22"/>
        </w:rPr>
        <w:t xml:space="preserve">O Edital e seus anexos estão disponíveis, </w:t>
      </w:r>
      <w:r w:rsidR="00011956">
        <w:rPr>
          <w:color w:val="auto"/>
          <w:sz w:val="22"/>
          <w:szCs w:val="22"/>
        </w:rPr>
        <w:t xml:space="preserve">no site do municipio no endereço: </w:t>
      </w:r>
      <w:r w:rsidR="00011956" w:rsidRPr="00011956">
        <w:rPr>
          <w:b/>
          <w:bCs/>
          <w:color w:val="auto"/>
          <w:sz w:val="22"/>
          <w:szCs w:val="22"/>
        </w:rPr>
        <w:t>www.anaurilandia.ms.gov.br</w:t>
      </w:r>
      <w:r w:rsidRPr="00011956">
        <w:rPr>
          <w:b/>
          <w:bCs/>
          <w:color w:val="auto"/>
          <w:sz w:val="22"/>
          <w:szCs w:val="22"/>
        </w:rPr>
        <w:t>.</w:t>
      </w:r>
    </w:p>
    <w:p w14:paraId="496C6124" w14:textId="77777777" w:rsidR="00E801B3" w:rsidRPr="00D107EF" w:rsidRDefault="00BA0496" w:rsidP="00E715CC">
      <w:pPr>
        <w:pStyle w:val="TTULO01"/>
        <w:numPr>
          <w:ilvl w:val="0"/>
          <w:numId w:val="30"/>
        </w:numPr>
        <w:spacing w:after="120" w:line="360" w:lineRule="auto"/>
        <w:ind w:left="0" w:firstLine="0"/>
      </w:pPr>
      <w:bookmarkStart w:id="38" w:name="_Toc184822355"/>
      <w:r w:rsidRPr="00D107EF">
        <w:lastRenderedPageBreak/>
        <w:t>DOS ANEXOS</w:t>
      </w:r>
      <w:bookmarkEnd w:id="38"/>
    </w:p>
    <w:p w14:paraId="5DD772D9" w14:textId="77777777" w:rsidR="004878D7" w:rsidRPr="00A376EE" w:rsidRDefault="004878D7" w:rsidP="00E715CC">
      <w:pPr>
        <w:numPr>
          <w:ilvl w:val="1"/>
          <w:numId w:val="16"/>
        </w:numPr>
        <w:tabs>
          <w:tab w:val="left" w:pos="567"/>
        </w:tabs>
        <w:autoSpaceDE w:val="0"/>
        <w:autoSpaceDN w:val="0"/>
        <w:adjustRightInd w:val="0"/>
        <w:spacing w:after="120" w:line="360" w:lineRule="auto"/>
        <w:ind w:left="0" w:firstLine="0"/>
        <w:jc w:val="both"/>
        <w:rPr>
          <w:rFonts w:ascii="Arial" w:hAnsi="Arial" w:cs="Arial"/>
          <w:sz w:val="22"/>
          <w:szCs w:val="22"/>
        </w:rPr>
      </w:pPr>
      <w:r w:rsidRPr="00A376EE">
        <w:rPr>
          <w:rFonts w:ascii="Arial" w:hAnsi="Arial" w:cs="Arial"/>
          <w:sz w:val="22"/>
          <w:szCs w:val="22"/>
        </w:rPr>
        <w:t>Integram este Edital, para todos fins e efeitos, os seguintes anexos:</w:t>
      </w:r>
    </w:p>
    <w:p w14:paraId="2D5DE7B1" w14:textId="77777777" w:rsidR="004878D7" w:rsidRPr="00011956"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011956">
        <w:rPr>
          <w:rFonts w:ascii="Arial" w:hAnsi="Arial" w:cs="Arial"/>
          <w:b/>
          <w:bCs/>
          <w:sz w:val="22"/>
          <w:szCs w:val="22"/>
        </w:rPr>
        <w:t>Anexo I</w:t>
      </w:r>
      <w:r w:rsidRPr="00011956">
        <w:rPr>
          <w:rFonts w:ascii="Arial" w:hAnsi="Arial" w:cs="Arial"/>
          <w:sz w:val="22"/>
          <w:szCs w:val="22"/>
        </w:rPr>
        <w:t xml:space="preserve"> – Termo de Referência</w:t>
      </w:r>
      <w:r w:rsidR="00F06E8F" w:rsidRPr="00011956">
        <w:rPr>
          <w:rFonts w:ascii="Arial" w:hAnsi="Arial" w:cs="Arial"/>
          <w:sz w:val="22"/>
          <w:szCs w:val="22"/>
        </w:rPr>
        <w:t>;</w:t>
      </w:r>
    </w:p>
    <w:p w14:paraId="068E4A9E" w14:textId="77777777" w:rsidR="00F06E8F" w:rsidRPr="00011956" w:rsidRDefault="00F06E8F"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011956">
        <w:rPr>
          <w:rFonts w:ascii="Arial" w:hAnsi="Arial" w:cs="Arial"/>
          <w:b/>
          <w:bCs/>
          <w:sz w:val="22"/>
          <w:szCs w:val="22"/>
        </w:rPr>
        <w:t xml:space="preserve">Anexo II </w:t>
      </w:r>
      <w:r w:rsidRPr="00011956">
        <w:rPr>
          <w:rFonts w:ascii="Arial" w:hAnsi="Arial" w:cs="Arial"/>
          <w:sz w:val="22"/>
          <w:szCs w:val="22"/>
        </w:rPr>
        <w:t>– Modelo de Requerimento de Credenciamento;</w:t>
      </w:r>
    </w:p>
    <w:p w14:paraId="1BD156A8" w14:textId="77777777" w:rsidR="00A376EE" w:rsidRPr="00011956" w:rsidRDefault="00A376EE"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011956">
        <w:rPr>
          <w:rFonts w:ascii="Arial" w:hAnsi="Arial" w:cs="Arial"/>
          <w:b/>
          <w:bCs/>
          <w:sz w:val="22"/>
          <w:szCs w:val="22"/>
        </w:rPr>
        <w:t>Anexo I</w:t>
      </w:r>
      <w:r w:rsidR="00BD75C4" w:rsidRPr="00011956">
        <w:rPr>
          <w:rFonts w:ascii="Arial" w:hAnsi="Arial" w:cs="Arial"/>
          <w:b/>
          <w:bCs/>
          <w:sz w:val="22"/>
          <w:szCs w:val="22"/>
        </w:rPr>
        <w:t>I</w:t>
      </w:r>
      <w:r w:rsidR="008B4D72" w:rsidRPr="00011956">
        <w:rPr>
          <w:rFonts w:ascii="Arial" w:hAnsi="Arial" w:cs="Arial"/>
          <w:b/>
          <w:bCs/>
          <w:sz w:val="22"/>
          <w:szCs w:val="22"/>
        </w:rPr>
        <w:t>I</w:t>
      </w:r>
      <w:r w:rsidRPr="00011956">
        <w:rPr>
          <w:rFonts w:ascii="Arial" w:hAnsi="Arial" w:cs="Arial"/>
          <w:sz w:val="22"/>
          <w:szCs w:val="22"/>
        </w:rPr>
        <w:t xml:space="preserve"> – Minuta do Termo de Credenciamento;</w:t>
      </w:r>
    </w:p>
    <w:p w14:paraId="48F63AE8" w14:textId="77777777" w:rsidR="004878D7" w:rsidRPr="00011956"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011956">
        <w:rPr>
          <w:rFonts w:ascii="Arial" w:hAnsi="Arial" w:cs="Arial"/>
          <w:b/>
          <w:bCs/>
          <w:sz w:val="22"/>
          <w:szCs w:val="22"/>
        </w:rPr>
        <w:t>Anexo I</w:t>
      </w:r>
      <w:r w:rsidR="008B4D72" w:rsidRPr="00011956">
        <w:rPr>
          <w:rFonts w:ascii="Arial" w:hAnsi="Arial" w:cs="Arial"/>
          <w:b/>
          <w:bCs/>
          <w:sz w:val="22"/>
          <w:szCs w:val="22"/>
        </w:rPr>
        <w:t>V</w:t>
      </w:r>
      <w:r w:rsidRPr="00011956">
        <w:rPr>
          <w:rFonts w:ascii="Arial" w:hAnsi="Arial" w:cs="Arial"/>
          <w:sz w:val="22"/>
          <w:szCs w:val="22"/>
        </w:rPr>
        <w:t>– Minuta do Contrato Administrativo;</w:t>
      </w:r>
    </w:p>
    <w:p w14:paraId="293EA1E3" w14:textId="77777777" w:rsidR="004878D7" w:rsidRPr="00011956"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011956">
        <w:rPr>
          <w:rFonts w:ascii="Arial" w:hAnsi="Arial" w:cs="Arial"/>
          <w:b/>
          <w:bCs/>
          <w:sz w:val="22"/>
          <w:szCs w:val="22"/>
        </w:rPr>
        <w:t>Anexo V</w:t>
      </w:r>
      <w:r w:rsidRPr="00011956">
        <w:rPr>
          <w:rFonts w:ascii="Arial" w:hAnsi="Arial" w:cs="Arial"/>
          <w:sz w:val="22"/>
          <w:szCs w:val="22"/>
        </w:rPr>
        <w:t xml:space="preserve"> – Planilhas de especificação, quantificação de serviços;</w:t>
      </w:r>
    </w:p>
    <w:p w14:paraId="62D53F81" w14:textId="77777777" w:rsidR="004878D7" w:rsidRPr="00011956"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011956">
        <w:rPr>
          <w:rFonts w:ascii="Arial" w:hAnsi="Arial" w:cs="Arial"/>
          <w:b/>
          <w:bCs/>
          <w:sz w:val="22"/>
          <w:szCs w:val="22"/>
        </w:rPr>
        <w:t>Anexo V</w:t>
      </w:r>
      <w:r w:rsidR="008B4D72" w:rsidRPr="00011956">
        <w:rPr>
          <w:rFonts w:ascii="Arial" w:hAnsi="Arial" w:cs="Arial"/>
          <w:b/>
          <w:bCs/>
          <w:sz w:val="22"/>
          <w:szCs w:val="22"/>
        </w:rPr>
        <w:t>I</w:t>
      </w:r>
      <w:r w:rsidRPr="00011956">
        <w:rPr>
          <w:rFonts w:ascii="Arial" w:hAnsi="Arial" w:cs="Arial"/>
          <w:sz w:val="22"/>
          <w:szCs w:val="22"/>
        </w:rPr>
        <w:t xml:space="preserve"> – Decl</w:t>
      </w:r>
      <w:r w:rsidR="00A376EE" w:rsidRPr="00011956">
        <w:rPr>
          <w:rFonts w:ascii="Arial" w:hAnsi="Arial" w:cs="Arial"/>
          <w:sz w:val="22"/>
          <w:szCs w:val="22"/>
        </w:rPr>
        <w:t>aração Unificada;</w:t>
      </w:r>
    </w:p>
    <w:p w14:paraId="29F220FD" w14:textId="77777777" w:rsidR="00D23ACE" w:rsidRPr="00011956" w:rsidRDefault="004878D7" w:rsidP="00E715CC">
      <w:pPr>
        <w:numPr>
          <w:ilvl w:val="2"/>
          <w:numId w:val="17"/>
        </w:numPr>
        <w:tabs>
          <w:tab w:val="left" w:pos="1276"/>
        </w:tabs>
        <w:spacing w:after="120" w:line="360" w:lineRule="auto"/>
        <w:ind w:left="567" w:firstLine="0"/>
        <w:jc w:val="both"/>
        <w:rPr>
          <w:sz w:val="22"/>
          <w:szCs w:val="22"/>
          <w:highlight w:val="yellow"/>
        </w:rPr>
      </w:pPr>
      <w:r w:rsidRPr="00011956">
        <w:rPr>
          <w:rFonts w:ascii="Arial" w:hAnsi="Arial" w:cs="Arial"/>
          <w:b/>
          <w:bCs/>
          <w:sz w:val="22"/>
          <w:szCs w:val="22"/>
        </w:rPr>
        <w:t>Anexo VI</w:t>
      </w:r>
      <w:r w:rsidR="008B4D72" w:rsidRPr="00011956">
        <w:rPr>
          <w:rFonts w:ascii="Arial" w:hAnsi="Arial" w:cs="Arial"/>
          <w:b/>
          <w:bCs/>
          <w:sz w:val="22"/>
          <w:szCs w:val="22"/>
        </w:rPr>
        <w:t>I</w:t>
      </w:r>
      <w:r w:rsidRPr="00011956">
        <w:rPr>
          <w:rFonts w:ascii="Arial" w:hAnsi="Arial" w:cs="Arial"/>
          <w:sz w:val="22"/>
          <w:szCs w:val="22"/>
        </w:rPr>
        <w:t xml:space="preserve"> –</w:t>
      </w:r>
      <w:r w:rsidR="00D23ACE" w:rsidRPr="00011956">
        <w:rPr>
          <w:rFonts w:ascii="Arial" w:hAnsi="Arial" w:cs="Arial"/>
          <w:b/>
          <w:bCs/>
          <w:sz w:val="22"/>
          <w:szCs w:val="22"/>
        </w:rPr>
        <w:t xml:space="preserve"> </w:t>
      </w:r>
      <w:r w:rsidR="00D23ACE" w:rsidRPr="00011956">
        <w:rPr>
          <w:rFonts w:ascii="Arial" w:hAnsi="Arial" w:cs="Arial"/>
          <w:sz w:val="22"/>
          <w:szCs w:val="22"/>
        </w:rPr>
        <w:t>Declaração de enquadramento de microempresa ou empresa de pequeno porte.</w:t>
      </w:r>
    </w:p>
    <w:p w14:paraId="2BD5395C" w14:textId="6392FD00" w:rsidR="00F437B2" w:rsidRDefault="006B320C" w:rsidP="0029653B">
      <w:pPr>
        <w:autoSpaceDE w:val="0"/>
        <w:autoSpaceDN w:val="0"/>
        <w:adjustRightInd w:val="0"/>
        <w:spacing w:after="120" w:line="360" w:lineRule="auto"/>
        <w:jc w:val="right"/>
        <w:rPr>
          <w:rFonts w:ascii="Arial" w:hAnsi="Arial" w:cs="Arial"/>
          <w:color w:val="000000"/>
          <w:sz w:val="22"/>
          <w:szCs w:val="22"/>
        </w:rPr>
      </w:pPr>
      <w:r>
        <w:rPr>
          <w:rFonts w:ascii="Arial" w:hAnsi="Arial" w:cs="Arial"/>
          <w:color w:val="000000"/>
          <w:sz w:val="22"/>
          <w:szCs w:val="22"/>
        </w:rPr>
        <w:t>Anaurilândia</w:t>
      </w:r>
      <w:r w:rsidR="00BA0496" w:rsidRPr="00D107EF">
        <w:rPr>
          <w:rFonts w:ascii="Arial" w:hAnsi="Arial" w:cs="Arial"/>
          <w:color w:val="000000"/>
          <w:sz w:val="22"/>
          <w:szCs w:val="22"/>
        </w:rPr>
        <w:t>/</w:t>
      </w:r>
      <w:r w:rsidR="004E6EB2" w:rsidRPr="00D107EF">
        <w:rPr>
          <w:rFonts w:ascii="Arial" w:hAnsi="Arial" w:cs="Arial"/>
          <w:color w:val="000000"/>
          <w:sz w:val="22"/>
          <w:szCs w:val="22"/>
        </w:rPr>
        <w:t xml:space="preserve">MS, </w:t>
      </w:r>
      <w:r w:rsidR="0029653B">
        <w:rPr>
          <w:rFonts w:ascii="Arial" w:hAnsi="Arial" w:cs="Arial"/>
          <w:color w:val="000000"/>
          <w:sz w:val="22"/>
          <w:szCs w:val="22"/>
        </w:rPr>
        <w:t>2</w:t>
      </w:r>
      <w:r w:rsidR="00DF671E">
        <w:rPr>
          <w:rFonts w:ascii="Arial" w:hAnsi="Arial" w:cs="Arial"/>
          <w:color w:val="000000"/>
          <w:sz w:val="22"/>
          <w:szCs w:val="22"/>
        </w:rPr>
        <w:t>9</w:t>
      </w:r>
      <w:r w:rsidR="0029653B">
        <w:rPr>
          <w:rFonts w:ascii="Arial" w:hAnsi="Arial" w:cs="Arial"/>
          <w:color w:val="000000"/>
          <w:sz w:val="22"/>
          <w:szCs w:val="22"/>
        </w:rPr>
        <w:t xml:space="preserve"> de maio de 2025</w:t>
      </w:r>
    </w:p>
    <w:p w14:paraId="73DB2531" w14:textId="392ECEC6" w:rsidR="0029653B" w:rsidRDefault="0029653B" w:rsidP="0029653B">
      <w:pPr>
        <w:autoSpaceDE w:val="0"/>
        <w:autoSpaceDN w:val="0"/>
        <w:adjustRightInd w:val="0"/>
        <w:spacing w:after="120" w:line="360" w:lineRule="auto"/>
        <w:jc w:val="right"/>
        <w:rPr>
          <w:rFonts w:ascii="Arial" w:hAnsi="Arial" w:cs="Arial"/>
          <w:color w:val="000000"/>
          <w:sz w:val="22"/>
          <w:szCs w:val="22"/>
        </w:rPr>
      </w:pPr>
    </w:p>
    <w:p w14:paraId="53BF5313" w14:textId="77777777" w:rsidR="0029653B" w:rsidRDefault="0029653B" w:rsidP="0029653B">
      <w:pPr>
        <w:autoSpaceDE w:val="0"/>
        <w:autoSpaceDN w:val="0"/>
        <w:adjustRightInd w:val="0"/>
        <w:spacing w:after="120" w:line="360" w:lineRule="auto"/>
        <w:jc w:val="right"/>
        <w:rPr>
          <w:rFonts w:ascii="Arial" w:hAnsi="Arial" w:cs="Arial"/>
          <w:color w:val="000000"/>
          <w:sz w:val="22"/>
          <w:szCs w:val="22"/>
        </w:rPr>
      </w:pPr>
    </w:p>
    <w:p w14:paraId="42CB6727" w14:textId="77777777" w:rsidR="00F437B2" w:rsidRPr="00D107EF" w:rsidRDefault="00F437B2" w:rsidP="00E715CC">
      <w:pPr>
        <w:autoSpaceDE w:val="0"/>
        <w:autoSpaceDN w:val="0"/>
        <w:adjustRightInd w:val="0"/>
        <w:spacing w:after="120" w:line="360" w:lineRule="auto"/>
        <w:jc w:val="both"/>
        <w:rPr>
          <w:rFonts w:ascii="Arial" w:hAnsi="Arial" w:cs="Arial"/>
          <w:color w:val="000000"/>
          <w:sz w:val="22"/>
          <w:szCs w:val="22"/>
        </w:rPr>
      </w:pPr>
    </w:p>
    <w:p w14:paraId="6DE81D7A" w14:textId="77777777" w:rsidR="00BA0496" w:rsidRPr="00D107EF" w:rsidRDefault="00BA0496" w:rsidP="00876B82">
      <w:pPr>
        <w:pStyle w:val="Cabealho"/>
        <w:tabs>
          <w:tab w:val="left" w:pos="708"/>
        </w:tabs>
        <w:jc w:val="center"/>
        <w:rPr>
          <w:rFonts w:ascii="Arial" w:hAnsi="Arial" w:cs="Arial"/>
          <w:sz w:val="22"/>
          <w:szCs w:val="22"/>
        </w:rPr>
      </w:pPr>
      <w:r w:rsidRPr="00D107EF">
        <w:rPr>
          <w:rFonts w:ascii="Arial" w:hAnsi="Arial" w:cs="Arial"/>
          <w:sz w:val="22"/>
          <w:szCs w:val="22"/>
        </w:rPr>
        <w:t>________________________________________</w:t>
      </w:r>
    </w:p>
    <w:p w14:paraId="7365FD02" w14:textId="77777777" w:rsidR="00F437B2" w:rsidRDefault="00F437B2" w:rsidP="00F437B2">
      <w:pPr>
        <w:pStyle w:val="Cabealho"/>
        <w:tabs>
          <w:tab w:val="left" w:pos="708"/>
        </w:tabs>
        <w:jc w:val="center"/>
        <w:rPr>
          <w:rFonts w:ascii="Arial" w:hAnsi="Arial" w:cs="Arial"/>
          <w:b/>
          <w:bCs/>
          <w:sz w:val="22"/>
          <w:szCs w:val="22"/>
          <w:lang w:val="pt-BR"/>
        </w:rPr>
      </w:pPr>
      <w:r w:rsidRPr="005840C5">
        <w:rPr>
          <w:rFonts w:ascii="Arial" w:hAnsi="Arial" w:cs="Arial"/>
          <w:b/>
          <w:bCs/>
          <w:sz w:val="22"/>
          <w:szCs w:val="22"/>
          <w:lang w:val="pt-BR"/>
        </w:rPr>
        <w:t>Guilherme Gomes Zandonadi</w:t>
      </w:r>
    </w:p>
    <w:p w14:paraId="2AA82299" w14:textId="77777777" w:rsidR="00F437B2" w:rsidRPr="005840C5" w:rsidRDefault="00F437B2" w:rsidP="00F437B2">
      <w:pPr>
        <w:pStyle w:val="Cabealho"/>
        <w:tabs>
          <w:tab w:val="left" w:pos="708"/>
        </w:tabs>
        <w:jc w:val="center"/>
        <w:rPr>
          <w:rFonts w:ascii="Arial" w:hAnsi="Arial" w:cs="Arial"/>
          <w:sz w:val="22"/>
          <w:szCs w:val="22"/>
          <w:lang w:val="pt-BR"/>
        </w:rPr>
      </w:pPr>
      <w:r w:rsidRPr="005840C5">
        <w:rPr>
          <w:rFonts w:ascii="Arial" w:hAnsi="Arial" w:cs="Arial"/>
          <w:sz w:val="22"/>
          <w:szCs w:val="22"/>
          <w:lang w:val="pt-BR"/>
        </w:rPr>
        <w:t>Secretário Municipal de Saúde</w:t>
      </w:r>
    </w:p>
    <w:p w14:paraId="0F441E94" w14:textId="77777777" w:rsidR="00F437B2" w:rsidRPr="005840C5" w:rsidRDefault="00F437B2" w:rsidP="00F437B2">
      <w:pPr>
        <w:pStyle w:val="Cabealho"/>
        <w:tabs>
          <w:tab w:val="left" w:pos="708"/>
        </w:tabs>
        <w:jc w:val="center"/>
        <w:rPr>
          <w:rFonts w:ascii="Arial" w:hAnsi="Arial" w:cs="Arial"/>
          <w:sz w:val="22"/>
          <w:szCs w:val="22"/>
          <w:lang w:val="pt-BR"/>
        </w:rPr>
      </w:pPr>
      <w:r w:rsidRPr="005840C5">
        <w:rPr>
          <w:rFonts w:ascii="Arial" w:hAnsi="Arial" w:cs="Arial"/>
          <w:sz w:val="22"/>
          <w:szCs w:val="22"/>
          <w:lang w:val="pt-BR"/>
        </w:rPr>
        <w:t>Portaria n</w:t>
      </w:r>
      <w:r w:rsidRPr="005840C5">
        <w:rPr>
          <w:rFonts w:ascii="Arial" w:hAnsi="Arial" w:cs="Arial"/>
          <w:lang w:val="pt-BR"/>
        </w:rPr>
        <w:t>º 001/2025</w:t>
      </w:r>
      <w:r w:rsidRPr="005840C5">
        <w:rPr>
          <w:rFonts w:ascii="Arial" w:hAnsi="Arial" w:cs="Arial"/>
          <w:sz w:val="22"/>
          <w:szCs w:val="22"/>
          <w:lang w:val="pt-BR"/>
        </w:rPr>
        <w:t xml:space="preserve"> </w:t>
      </w:r>
    </w:p>
    <w:p w14:paraId="4ECE1568" w14:textId="531805AE" w:rsidR="00317773" w:rsidRDefault="00317773" w:rsidP="00876B82">
      <w:pPr>
        <w:pStyle w:val="Cabealho"/>
        <w:tabs>
          <w:tab w:val="left" w:pos="708"/>
        </w:tabs>
        <w:jc w:val="center"/>
        <w:rPr>
          <w:rFonts w:ascii="Arial" w:hAnsi="Arial" w:cs="Arial"/>
          <w:i/>
          <w:iCs/>
          <w:sz w:val="22"/>
          <w:szCs w:val="22"/>
          <w:lang w:val="pt-BR"/>
        </w:rPr>
      </w:pPr>
    </w:p>
    <w:p w14:paraId="5B9EC850" w14:textId="757798AD" w:rsidR="00317773" w:rsidRDefault="00317773" w:rsidP="00876B82">
      <w:pPr>
        <w:pStyle w:val="Cabealho"/>
        <w:tabs>
          <w:tab w:val="left" w:pos="708"/>
        </w:tabs>
        <w:jc w:val="center"/>
        <w:rPr>
          <w:rFonts w:ascii="Arial" w:hAnsi="Arial" w:cs="Arial"/>
          <w:i/>
          <w:iCs/>
          <w:sz w:val="22"/>
          <w:szCs w:val="22"/>
          <w:lang w:val="pt-BR"/>
        </w:rPr>
      </w:pPr>
    </w:p>
    <w:p w14:paraId="0829091B" w14:textId="7B5A8233" w:rsidR="00317773" w:rsidRDefault="00317773" w:rsidP="00876B82">
      <w:pPr>
        <w:pStyle w:val="Cabealho"/>
        <w:tabs>
          <w:tab w:val="left" w:pos="708"/>
        </w:tabs>
        <w:jc w:val="center"/>
        <w:rPr>
          <w:rFonts w:ascii="Arial" w:hAnsi="Arial" w:cs="Arial"/>
          <w:i/>
          <w:iCs/>
          <w:sz w:val="22"/>
          <w:szCs w:val="22"/>
          <w:lang w:val="pt-BR"/>
        </w:rPr>
      </w:pPr>
    </w:p>
    <w:p w14:paraId="5A41D211" w14:textId="2A24B39D" w:rsidR="00085CB2" w:rsidRDefault="00085CB2" w:rsidP="00876B82">
      <w:pPr>
        <w:pStyle w:val="Cabealho"/>
        <w:tabs>
          <w:tab w:val="left" w:pos="708"/>
        </w:tabs>
        <w:jc w:val="center"/>
        <w:rPr>
          <w:rFonts w:ascii="Arial" w:hAnsi="Arial" w:cs="Arial"/>
          <w:i/>
          <w:iCs/>
          <w:sz w:val="22"/>
          <w:szCs w:val="22"/>
          <w:lang w:val="pt-BR"/>
        </w:rPr>
      </w:pPr>
    </w:p>
    <w:p w14:paraId="5D0B54EA" w14:textId="16C58EC5" w:rsidR="00085CB2" w:rsidRDefault="00085CB2" w:rsidP="00876B82">
      <w:pPr>
        <w:pStyle w:val="Cabealho"/>
        <w:tabs>
          <w:tab w:val="left" w:pos="708"/>
        </w:tabs>
        <w:jc w:val="center"/>
        <w:rPr>
          <w:rFonts w:ascii="Arial" w:hAnsi="Arial" w:cs="Arial"/>
          <w:i/>
          <w:iCs/>
          <w:sz w:val="22"/>
          <w:szCs w:val="22"/>
          <w:lang w:val="pt-BR"/>
        </w:rPr>
      </w:pPr>
    </w:p>
    <w:p w14:paraId="3402D569" w14:textId="6BC1FFAC" w:rsidR="00085CB2" w:rsidRDefault="00085CB2" w:rsidP="00876B82">
      <w:pPr>
        <w:pStyle w:val="Cabealho"/>
        <w:tabs>
          <w:tab w:val="left" w:pos="708"/>
        </w:tabs>
        <w:jc w:val="center"/>
        <w:rPr>
          <w:rFonts w:ascii="Arial" w:hAnsi="Arial" w:cs="Arial"/>
          <w:i/>
          <w:iCs/>
          <w:sz w:val="22"/>
          <w:szCs w:val="22"/>
          <w:lang w:val="pt-BR"/>
        </w:rPr>
      </w:pPr>
    </w:p>
    <w:p w14:paraId="0C7A6438" w14:textId="4E638033" w:rsidR="00085CB2" w:rsidRDefault="00085CB2" w:rsidP="00876B82">
      <w:pPr>
        <w:pStyle w:val="Cabealho"/>
        <w:tabs>
          <w:tab w:val="left" w:pos="708"/>
        </w:tabs>
        <w:jc w:val="center"/>
        <w:rPr>
          <w:rFonts w:ascii="Arial" w:hAnsi="Arial" w:cs="Arial"/>
          <w:i/>
          <w:iCs/>
          <w:sz w:val="22"/>
          <w:szCs w:val="22"/>
          <w:lang w:val="pt-BR"/>
        </w:rPr>
      </w:pPr>
    </w:p>
    <w:p w14:paraId="5A3A05C8" w14:textId="15EB551C" w:rsidR="00085CB2" w:rsidRDefault="00085CB2" w:rsidP="00876B82">
      <w:pPr>
        <w:pStyle w:val="Cabealho"/>
        <w:tabs>
          <w:tab w:val="left" w:pos="708"/>
        </w:tabs>
        <w:jc w:val="center"/>
        <w:rPr>
          <w:rFonts w:ascii="Arial" w:hAnsi="Arial" w:cs="Arial"/>
          <w:i/>
          <w:iCs/>
          <w:sz w:val="22"/>
          <w:szCs w:val="22"/>
          <w:lang w:val="pt-BR"/>
        </w:rPr>
      </w:pPr>
    </w:p>
    <w:p w14:paraId="002CE0A7" w14:textId="54B31319" w:rsidR="00D46B78" w:rsidRDefault="00D46B78" w:rsidP="00876B82">
      <w:pPr>
        <w:pStyle w:val="Cabealho"/>
        <w:tabs>
          <w:tab w:val="left" w:pos="708"/>
        </w:tabs>
        <w:jc w:val="center"/>
        <w:rPr>
          <w:rFonts w:ascii="Arial" w:hAnsi="Arial" w:cs="Arial"/>
          <w:i/>
          <w:iCs/>
          <w:sz w:val="22"/>
          <w:szCs w:val="22"/>
          <w:lang w:val="pt-BR"/>
        </w:rPr>
      </w:pPr>
    </w:p>
    <w:p w14:paraId="74F09B45" w14:textId="77777777" w:rsidR="00D46B78" w:rsidRDefault="00D46B78" w:rsidP="00876B82">
      <w:pPr>
        <w:pStyle w:val="Cabealho"/>
        <w:tabs>
          <w:tab w:val="left" w:pos="708"/>
        </w:tabs>
        <w:jc w:val="center"/>
        <w:rPr>
          <w:rFonts w:ascii="Arial" w:hAnsi="Arial" w:cs="Arial"/>
          <w:i/>
          <w:iCs/>
          <w:sz w:val="22"/>
          <w:szCs w:val="22"/>
          <w:lang w:val="pt-BR"/>
        </w:rPr>
      </w:pPr>
    </w:p>
    <w:p w14:paraId="41859DDB" w14:textId="3E05A783" w:rsidR="00085CB2" w:rsidRDefault="00085CB2" w:rsidP="00876B82">
      <w:pPr>
        <w:pStyle w:val="Cabealho"/>
        <w:tabs>
          <w:tab w:val="left" w:pos="708"/>
        </w:tabs>
        <w:jc w:val="center"/>
        <w:rPr>
          <w:rFonts w:ascii="Arial" w:hAnsi="Arial" w:cs="Arial"/>
          <w:i/>
          <w:iCs/>
          <w:sz w:val="22"/>
          <w:szCs w:val="22"/>
          <w:lang w:val="pt-BR"/>
        </w:rPr>
      </w:pPr>
    </w:p>
    <w:p w14:paraId="79F814F8" w14:textId="3D4959C4" w:rsidR="00085CB2" w:rsidRDefault="00085CB2" w:rsidP="00876B82">
      <w:pPr>
        <w:pStyle w:val="Cabealho"/>
        <w:tabs>
          <w:tab w:val="left" w:pos="708"/>
        </w:tabs>
        <w:jc w:val="center"/>
        <w:rPr>
          <w:rFonts w:ascii="Arial" w:hAnsi="Arial" w:cs="Arial"/>
          <w:i/>
          <w:iCs/>
          <w:sz w:val="22"/>
          <w:szCs w:val="22"/>
          <w:lang w:val="pt-BR"/>
        </w:rPr>
      </w:pPr>
    </w:p>
    <w:p w14:paraId="42058ECB" w14:textId="6A43CC5F" w:rsidR="00085CB2" w:rsidRDefault="00085CB2" w:rsidP="00876B82">
      <w:pPr>
        <w:pStyle w:val="Cabealho"/>
        <w:tabs>
          <w:tab w:val="left" w:pos="708"/>
        </w:tabs>
        <w:jc w:val="center"/>
        <w:rPr>
          <w:rFonts w:ascii="Arial" w:hAnsi="Arial" w:cs="Arial"/>
          <w:i/>
          <w:iCs/>
          <w:sz w:val="22"/>
          <w:szCs w:val="22"/>
          <w:lang w:val="pt-BR"/>
        </w:rPr>
      </w:pPr>
    </w:p>
    <w:p w14:paraId="4604556B" w14:textId="2F4DBBD8" w:rsidR="00085CB2" w:rsidRDefault="00085CB2" w:rsidP="00876B82">
      <w:pPr>
        <w:pStyle w:val="Cabealho"/>
        <w:tabs>
          <w:tab w:val="left" w:pos="708"/>
        </w:tabs>
        <w:jc w:val="center"/>
        <w:rPr>
          <w:rFonts w:ascii="Arial" w:hAnsi="Arial" w:cs="Arial"/>
          <w:i/>
          <w:iCs/>
          <w:sz w:val="22"/>
          <w:szCs w:val="22"/>
          <w:lang w:val="pt-BR"/>
        </w:rPr>
      </w:pPr>
    </w:p>
    <w:p w14:paraId="542C1C5E" w14:textId="3B492641" w:rsidR="00085CB2" w:rsidRDefault="00085CB2" w:rsidP="00876B82">
      <w:pPr>
        <w:pStyle w:val="Cabealho"/>
        <w:tabs>
          <w:tab w:val="left" w:pos="708"/>
        </w:tabs>
        <w:jc w:val="center"/>
        <w:rPr>
          <w:rFonts w:ascii="Arial" w:hAnsi="Arial" w:cs="Arial"/>
          <w:i/>
          <w:iCs/>
          <w:sz w:val="22"/>
          <w:szCs w:val="22"/>
          <w:lang w:val="pt-BR"/>
        </w:rPr>
      </w:pPr>
    </w:p>
    <w:p w14:paraId="004D58DE" w14:textId="3256FA8A" w:rsidR="00085CB2" w:rsidRDefault="00085CB2" w:rsidP="00876B82">
      <w:pPr>
        <w:pStyle w:val="Cabealho"/>
        <w:tabs>
          <w:tab w:val="left" w:pos="708"/>
        </w:tabs>
        <w:jc w:val="center"/>
        <w:rPr>
          <w:rFonts w:ascii="Arial" w:hAnsi="Arial" w:cs="Arial"/>
          <w:i/>
          <w:iCs/>
          <w:sz w:val="22"/>
          <w:szCs w:val="22"/>
          <w:lang w:val="pt-BR"/>
        </w:rPr>
      </w:pPr>
    </w:p>
    <w:p w14:paraId="4DD65B52" w14:textId="337A4330" w:rsidR="00085CB2" w:rsidRDefault="00085CB2" w:rsidP="00876B82">
      <w:pPr>
        <w:pStyle w:val="Cabealho"/>
        <w:tabs>
          <w:tab w:val="left" w:pos="708"/>
        </w:tabs>
        <w:jc w:val="center"/>
        <w:rPr>
          <w:rFonts w:ascii="Arial" w:hAnsi="Arial" w:cs="Arial"/>
          <w:i/>
          <w:iCs/>
          <w:sz w:val="22"/>
          <w:szCs w:val="22"/>
          <w:lang w:val="pt-BR"/>
        </w:rPr>
      </w:pPr>
    </w:p>
    <w:p w14:paraId="74705F94" w14:textId="160F9420" w:rsidR="00085CB2" w:rsidRDefault="00085CB2" w:rsidP="00876B82">
      <w:pPr>
        <w:pStyle w:val="Cabealho"/>
        <w:tabs>
          <w:tab w:val="left" w:pos="708"/>
        </w:tabs>
        <w:jc w:val="center"/>
        <w:rPr>
          <w:rFonts w:ascii="Arial" w:hAnsi="Arial" w:cs="Arial"/>
          <w:i/>
          <w:iCs/>
          <w:sz w:val="22"/>
          <w:szCs w:val="22"/>
          <w:lang w:val="pt-BR"/>
        </w:rPr>
      </w:pPr>
    </w:p>
    <w:p w14:paraId="6EB23DB4" w14:textId="46F6176E" w:rsidR="00085CB2" w:rsidRDefault="00085CB2" w:rsidP="00876B82">
      <w:pPr>
        <w:pStyle w:val="Cabealho"/>
        <w:tabs>
          <w:tab w:val="left" w:pos="708"/>
        </w:tabs>
        <w:jc w:val="center"/>
        <w:rPr>
          <w:rFonts w:ascii="Arial" w:hAnsi="Arial" w:cs="Arial"/>
          <w:i/>
          <w:iCs/>
          <w:sz w:val="22"/>
          <w:szCs w:val="22"/>
          <w:lang w:val="pt-BR"/>
        </w:rPr>
      </w:pPr>
    </w:p>
    <w:p w14:paraId="69EDA64F" w14:textId="5D120C40" w:rsidR="00085CB2" w:rsidRDefault="00085CB2" w:rsidP="00876B82">
      <w:pPr>
        <w:pStyle w:val="Cabealho"/>
        <w:tabs>
          <w:tab w:val="left" w:pos="708"/>
        </w:tabs>
        <w:jc w:val="center"/>
        <w:rPr>
          <w:rFonts w:ascii="Arial" w:hAnsi="Arial" w:cs="Arial"/>
          <w:i/>
          <w:iCs/>
          <w:sz w:val="22"/>
          <w:szCs w:val="22"/>
          <w:lang w:val="pt-BR"/>
        </w:rPr>
      </w:pPr>
    </w:p>
    <w:p w14:paraId="186CCE24" w14:textId="212CFB38" w:rsidR="00085CB2" w:rsidRDefault="00085CB2" w:rsidP="00876B82">
      <w:pPr>
        <w:pStyle w:val="Cabealho"/>
        <w:tabs>
          <w:tab w:val="left" w:pos="708"/>
        </w:tabs>
        <w:jc w:val="center"/>
        <w:rPr>
          <w:rFonts w:ascii="Arial" w:hAnsi="Arial" w:cs="Arial"/>
          <w:i/>
          <w:iCs/>
          <w:sz w:val="22"/>
          <w:szCs w:val="22"/>
          <w:lang w:val="pt-BR"/>
        </w:rPr>
      </w:pPr>
    </w:p>
    <w:p w14:paraId="46949C38" w14:textId="77777777" w:rsidR="00D46B78" w:rsidRPr="00D46B78" w:rsidRDefault="00D46B78" w:rsidP="00D46B78">
      <w:pPr>
        <w:shd w:val="clear" w:color="auto" w:fill="D9D9D9"/>
        <w:autoSpaceDE w:val="0"/>
        <w:autoSpaceDN w:val="0"/>
        <w:adjustRightInd w:val="0"/>
        <w:spacing w:after="120" w:line="312" w:lineRule="auto"/>
        <w:jc w:val="center"/>
        <w:rPr>
          <w:rFonts w:ascii="Arial" w:hAnsi="Arial" w:cs="Arial"/>
          <w:b/>
          <w:bCs/>
        </w:rPr>
      </w:pPr>
      <w:r w:rsidRPr="00D46B78">
        <w:rPr>
          <w:rFonts w:ascii="Arial" w:hAnsi="Arial" w:cs="Arial"/>
          <w:b/>
          <w:bCs/>
        </w:rPr>
        <w:lastRenderedPageBreak/>
        <w:t>Anexo I – Termo de Referência</w:t>
      </w:r>
    </w:p>
    <w:p w14:paraId="4E39FB31"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bookmarkStart w:id="39" w:name="art6xxiiic"/>
      <w:bookmarkStart w:id="40" w:name="art6xxiiib"/>
      <w:bookmarkStart w:id="41" w:name="art6xxiiid"/>
      <w:bookmarkStart w:id="42" w:name="art6xxiiih"/>
      <w:bookmarkStart w:id="43" w:name="art6xxiii.i"/>
      <w:bookmarkStart w:id="44" w:name="art6xxiiij"/>
      <w:bookmarkEnd w:id="39"/>
      <w:bookmarkEnd w:id="40"/>
      <w:bookmarkEnd w:id="41"/>
      <w:bookmarkEnd w:id="42"/>
      <w:bookmarkEnd w:id="43"/>
      <w:bookmarkEnd w:id="44"/>
    </w:p>
    <w:p w14:paraId="21666164"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6FB303F4"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41ABA48C"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70D460E7"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1E967A27"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0DD8E3F1"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54AD49C0"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16F3233E"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089BC8DC"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5B755066"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3E9A46E6"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3F9ECA55"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49C5047B"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2649C837"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77929E2C"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4ECB0707"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5DD979EC"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7B273F87"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2BBD145B"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0FC2B9B5"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3C5B15A4" w14:textId="77777777" w:rsidR="00D46B78" w:rsidRPr="00D46B78" w:rsidRDefault="00D46B78" w:rsidP="00D46B78">
      <w:pPr>
        <w:tabs>
          <w:tab w:val="left" w:pos="284"/>
        </w:tabs>
        <w:autoSpaceDE w:val="0"/>
        <w:autoSpaceDN w:val="0"/>
        <w:adjustRightInd w:val="0"/>
        <w:spacing w:before="120" w:after="240" w:line="312" w:lineRule="auto"/>
        <w:jc w:val="both"/>
        <w:rPr>
          <w:rFonts w:ascii="Arial" w:eastAsia="Verdana" w:hAnsi="Arial" w:cs="Arial"/>
          <w:sz w:val="22"/>
          <w:szCs w:val="22"/>
        </w:rPr>
      </w:pPr>
    </w:p>
    <w:p w14:paraId="0D5A19F6" w14:textId="77777777" w:rsidR="00D46B78" w:rsidRPr="00D46B78" w:rsidRDefault="00D46B78" w:rsidP="00D46B78">
      <w:pPr>
        <w:tabs>
          <w:tab w:val="left" w:pos="284"/>
        </w:tabs>
        <w:autoSpaceDE w:val="0"/>
        <w:autoSpaceDN w:val="0"/>
        <w:adjustRightInd w:val="0"/>
        <w:spacing w:before="120" w:after="240" w:line="312" w:lineRule="auto"/>
        <w:jc w:val="both"/>
        <w:rPr>
          <w:rFonts w:ascii="Arial" w:hAnsi="Arial" w:cs="Arial"/>
          <w:sz w:val="22"/>
          <w:szCs w:val="22"/>
        </w:rPr>
      </w:pPr>
    </w:p>
    <w:p w14:paraId="4DF4CC43" w14:textId="77777777" w:rsidR="00D46B78" w:rsidRPr="00D46B78" w:rsidRDefault="00D46B78" w:rsidP="00D46B78">
      <w:pPr>
        <w:shd w:val="clear" w:color="auto" w:fill="D9D9D9"/>
        <w:autoSpaceDE w:val="0"/>
        <w:autoSpaceDN w:val="0"/>
        <w:adjustRightInd w:val="0"/>
        <w:spacing w:after="120" w:line="312" w:lineRule="auto"/>
        <w:jc w:val="center"/>
        <w:rPr>
          <w:rFonts w:ascii="Arial" w:hAnsi="Arial" w:cs="Arial"/>
          <w:b/>
          <w:bCs/>
        </w:rPr>
      </w:pPr>
      <w:r w:rsidRPr="00D46B78">
        <w:rPr>
          <w:rFonts w:ascii="Arial" w:hAnsi="Arial" w:cs="Arial"/>
          <w:b/>
          <w:bCs/>
        </w:rPr>
        <w:lastRenderedPageBreak/>
        <w:t>ANEXO II – Modelo de Requerimento de Credenciamento</w:t>
      </w:r>
    </w:p>
    <w:p w14:paraId="434D07BF" w14:textId="77777777" w:rsidR="00D46B78" w:rsidRPr="00D46B78" w:rsidRDefault="00D46B78" w:rsidP="00D46B78">
      <w:pPr>
        <w:autoSpaceDE w:val="0"/>
        <w:autoSpaceDN w:val="0"/>
        <w:adjustRightInd w:val="0"/>
        <w:spacing w:after="120" w:line="312" w:lineRule="auto"/>
        <w:jc w:val="center"/>
        <w:rPr>
          <w:rFonts w:ascii="Arial" w:hAnsi="Arial" w:cs="Arial"/>
          <w:b/>
          <w:color w:val="000000"/>
          <w:sz w:val="22"/>
          <w:szCs w:val="22"/>
        </w:rPr>
      </w:pPr>
    </w:p>
    <w:p w14:paraId="7D2F0951" w14:textId="77777777" w:rsidR="00D46B78" w:rsidRPr="00D46B78" w:rsidRDefault="00D46B78" w:rsidP="00D46B78">
      <w:pPr>
        <w:autoSpaceDE w:val="0"/>
        <w:autoSpaceDN w:val="0"/>
        <w:adjustRightInd w:val="0"/>
        <w:spacing w:after="120" w:line="312" w:lineRule="auto"/>
        <w:jc w:val="center"/>
        <w:rPr>
          <w:rFonts w:ascii="Arial" w:hAnsi="Arial" w:cs="Arial"/>
          <w:b/>
          <w:sz w:val="22"/>
          <w:szCs w:val="22"/>
        </w:rPr>
      </w:pPr>
      <w:r w:rsidRPr="00D46B78">
        <w:rPr>
          <w:rFonts w:ascii="Arial" w:hAnsi="Arial" w:cs="Arial"/>
          <w:b/>
          <w:color w:val="000000"/>
          <w:sz w:val="22"/>
          <w:szCs w:val="22"/>
        </w:rPr>
        <w:t xml:space="preserve">PROCESSO ADMINISTRATIVO Nº </w:t>
      </w:r>
      <w:r w:rsidRPr="00D46B78">
        <w:rPr>
          <w:rFonts w:ascii="Arial" w:hAnsi="Arial" w:cs="Arial"/>
          <w:b/>
          <w:sz w:val="22"/>
          <w:szCs w:val="22"/>
        </w:rPr>
        <w:t>XXX/2025</w:t>
      </w:r>
    </w:p>
    <w:p w14:paraId="10856DF4" w14:textId="77777777" w:rsidR="00D46B78" w:rsidRPr="00D46B78" w:rsidRDefault="00D46B78" w:rsidP="00D46B78">
      <w:pPr>
        <w:autoSpaceDE w:val="0"/>
        <w:autoSpaceDN w:val="0"/>
        <w:adjustRightInd w:val="0"/>
        <w:spacing w:after="120" w:line="312" w:lineRule="auto"/>
        <w:jc w:val="center"/>
        <w:rPr>
          <w:rFonts w:ascii="Arial" w:hAnsi="Arial" w:cs="Arial"/>
          <w:b/>
          <w:sz w:val="22"/>
          <w:szCs w:val="22"/>
        </w:rPr>
      </w:pPr>
      <w:r w:rsidRPr="00D46B78">
        <w:rPr>
          <w:rFonts w:ascii="Arial" w:hAnsi="Arial" w:cs="Arial"/>
          <w:b/>
          <w:color w:val="000000"/>
          <w:sz w:val="22"/>
          <w:szCs w:val="22"/>
        </w:rPr>
        <w:t xml:space="preserve">INEXIGIBILIDADE DE LICITAÇÃO Nº </w:t>
      </w:r>
      <w:r w:rsidRPr="00D46B78">
        <w:rPr>
          <w:rFonts w:ascii="Arial" w:hAnsi="Arial" w:cs="Arial"/>
          <w:b/>
          <w:sz w:val="22"/>
          <w:szCs w:val="22"/>
        </w:rPr>
        <w:t>XXX/2025</w:t>
      </w:r>
    </w:p>
    <w:p w14:paraId="69D7D120" w14:textId="77777777" w:rsidR="00D46B78" w:rsidRPr="00DF671E" w:rsidRDefault="00D46B78" w:rsidP="00D46B78">
      <w:pPr>
        <w:autoSpaceDE w:val="0"/>
        <w:autoSpaceDN w:val="0"/>
        <w:adjustRightInd w:val="0"/>
        <w:spacing w:after="120" w:line="312" w:lineRule="auto"/>
        <w:jc w:val="center"/>
        <w:rPr>
          <w:rFonts w:ascii="Arial" w:hAnsi="Arial" w:cs="Arial"/>
          <w:b/>
          <w:sz w:val="22"/>
          <w:szCs w:val="22"/>
        </w:rPr>
      </w:pPr>
      <w:r w:rsidRPr="00DF671E">
        <w:rPr>
          <w:rFonts w:ascii="Arial" w:hAnsi="Arial" w:cs="Arial"/>
          <w:b/>
          <w:sz w:val="22"/>
          <w:szCs w:val="22"/>
        </w:rPr>
        <w:t>CREDENCIAMENTO Nº XXX/2025</w:t>
      </w:r>
    </w:p>
    <w:p w14:paraId="177EAE44" w14:textId="77777777" w:rsidR="00D46B78" w:rsidRPr="00D46B78" w:rsidRDefault="00D46B78" w:rsidP="00D46B78">
      <w:pPr>
        <w:autoSpaceDE w:val="0"/>
        <w:autoSpaceDN w:val="0"/>
        <w:adjustRightInd w:val="0"/>
        <w:spacing w:after="120" w:line="312" w:lineRule="auto"/>
        <w:jc w:val="center"/>
        <w:rPr>
          <w:rFonts w:ascii="Arial" w:hAnsi="Arial" w:cs="Arial"/>
          <w:bCs/>
          <w:sz w:val="22"/>
          <w:szCs w:val="22"/>
        </w:rPr>
      </w:pPr>
    </w:p>
    <w:p w14:paraId="71F020EB"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Razão Social, se for o caso:  ________________________________________________</w:t>
      </w:r>
    </w:p>
    <w:p w14:paraId="242BDCBF"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CNPJ ou CPF, conforme o caso: _____________________________________________</w:t>
      </w:r>
    </w:p>
    <w:p w14:paraId="41C04B27"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Endereço: ____________________________________________ CEP: _______________</w:t>
      </w:r>
    </w:p>
    <w:p w14:paraId="090FE0C0"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Nome (Administrador): _____________________________________________________</w:t>
      </w:r>
    </w:p>
    <w:p w14:paraId="412DE776"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RG: ____________________________ CPF: ____________________________________</w:t>
      </w:r>
    </w:p>
    <w:p w14:paraId="19157F2C"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Endereço: ____________________________________________ CEP: _______________</w:t>
      </w:r>
    </w:p>
    <w:p w14:paraId="68BC84A3"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 xml:space="preserve">Telefones: </w:t>
      </w:r>
      <w:r w:rsidRPr="00D46B78">
        <w:rPr>
          <w:rFonts w:ascii="Arial" w:hAnsi="Arial" w:cs="Arial"/>
          <w:bCs/>
          <w:sz w:val="22"/>
          <w:szCs w:val="22"/>
        </w:rPr>
        <w:tab/>
        <w:t>Comercial: (____) ______________ Celular: (____) ___________________</w:t>
      </w:r>
    </w:p>
    <w:p w14:paraId="23395043"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E-mail: ___________________________________________________________________</w:t>
      </w:r>
    </w:p>
    <w:p w14:paraId="68C8D528" w14:textId="77777777" w:rsidR="00D46B78" w:rsidRPr="00D46B78" w:rsidRDefault="00D46B78" w:rsidP="00D46B78">
      <w:pPr>
        <w:autoSpaceDE w:val="0"/>
        <w:autoSpaceDN w:val="0"/>
        <w:adjustRightInd w:val="0"/>
        <w:spacing w:after="120" w:line="312" w:lineRule="auto"/>
        <w:jc w:val="center"/>
        <w:rPr>
          <w:rFonts w:ascii="Arial" w:hAnsi="Arial" w:cs="Arial"/>
          <w:bCs/>
          <w:sz w:val="22"/>
          <w:szCs w:val="22"/>
        </w:rPr>
      </w:pPr>
    </w:p>
    <w:p w14:paraId="7BA64FEC" w14:textId="77777777" w:rsidR="00D46B78" w:rsidRPr="00D46B78" w:rsidRDefault="00D46B78" w:rsidP="00D46B78">
      <w:pP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O interessado acima qualificado requer sua inscrição para prestação de serviços constantes do Edital de Credenciamento nº XXX/2025.</w:t>
      </w:r>
    </w:p>
    <w:p w14:paraId="3654FC42" w14:textId="77777777" w:rsidR="00D46B78" w:rsidRPr="00D46B78" w:rsidRDefault="00D46B78" w:rsidP="00D46B78">
      <w:pPr>
        <w:autoSpaceDE w:val="0"/>
        <w:autoSpaceDN w:val="0"/>
        <w:adjustRightInd w:val="0"/>
        <w:spacing w:after="120" w:line="312" w:lineRule="auto"/>
        <w:jc w:val="center"/>
        <w:rPr>
          <w:rFonts w:ascii="Arial" w:hAnsi="Arial" w:cs="Arial"/>
          <w:bCs/>
          <w:sz w:val="22"/>
          <w:szCs w:val="22"/>
        </w:rPr>
      </w:pPr>
    </w:p>
    <w:p w14:paraId="755E3CA0" w14:textId="77777777" w:rsidR="00D46B78" w:rsidRPr="00D46B78" w:rsidRDefault="00D46B78" w:rsidP="00D46B78">
      <w:pPr>
        <w:autoSpaceDE w:val="0"/>
        <w:autoSpaceDN w:val="0"/>
        <w:adjustRightInd w:val="0"/>
        <w:spacing w:after="120" w:line="312" w:lineRule="auto"/>
        <w:jc w:val="right"/>
        <w:rPr>
          <w:rFonts w:ascii="Arial" w:hAnsi="Arial" w:cs="Arial"/>
          <w:bCs/>
          <w:sz w:val="22"/>
          <w:szCs w:val="22"/>
        </w:rPr>
      </w:pPr>
      <w:r w:rsidRPr="00D46B78">
        <w:rPr>
          <w:rFonts w:ascii="Arial" w:hAnsi="Arial" w:cs="Arial"/>
          <w:bCs/>
          <w:sz w:val="22"/>
          <w:szCs w:val="22"/>
        </w:rPr>
        <w:t xml:space="preserve">XXXXXXXXX/MS, ___ de ________ de 2024. </w:t>
      </w:r>
    </w:p>
    <w:p w14:paraId="3B48BF5C" w14:textId="77777777" w:rsidR="00D46B78" w:rsidRPr="00D46B78" w:rsidRDefault="00D46B78" w:rsidP="00D46B78">
      <w:pPr>
        <w:autoSpaceDE w:val="0"/>
        <w:autoSpaceDN w:val="0"/>
        <w:adjustRightInd w:val="0"/>
        <w:spacing w:after="120" w:line="312" w:lineRule="auto"/>
        <w:jc w:val="center"/>
        <w:rPr>
          <w:rFonts w:ascii="Arial" w:hAnsi="Arial" w:cs="Arial"/>
          <w:bCs/>
          <w:sz w:val="22"/>
          <w:szCs w:val="22"/>
        </w:rPr>
      </w:pPr>
    </w:p>
    <w:p w14:paraId="70E2025D" w14:textId="77777777" w:rsidR="00D46B78" w:rsidRPr="00D46B78" w:rsidRDefault="00D46B78" w:rsidP="00D46B78">
      <w:pPr>
        <w:autoSpaceDE w:val="0"/>
        <w:autoSpaceDN w:val="0"/>
        <w:adjustRightInd w:val="0"/>
        <w:spacing w:after="120" w:line="312" w:lineRule="auto"/>
        <w:jc w:val="center"/>
        <w:rPr>
          <w:rFonts w:ascii="Arial" w:hAnsi="Arial" w:cs="Arial"/>
          <w:bCs/>
          <w:sz w:val="22"/>
          <w:szCs w:val="22"/>
        </w:rPr>
      </w:pPr>
    </w:p>
    <w:p w14:paraId="298190BD" w14:textId="77777777" w:rsidR="00D46B78" w:rsidRPr="00D46B78" w:rsidRDefault="00D46B78" w:rsidP="00D46B78">
      <w:pPr>
        <w:autoSpaceDE w:val="0"/>
        <w:autoSpaceDN w:val="0"/>
        <w:adjustRightInd w:val="0"/>
        <w:spacing w:line="312" w:lineRule="auto"/>
        <w:jc w:val="center"/>
        <w:rPr>
          <w:rFonts w:ascii="Arial" w:hAnsi="Arial" w:cs="Arial"/>
          <w:bCs/>
          <w:sz w:val="22"/>
          <w:szCs w:val="22"/>
        </w:rPr>
      </w:pPr>
      <w:r w:rsidRPr="00D46B78">
        <w:rPr>
          <w:rFonts w:ascii="Arial" w:hAnsi="Arial" w:cs="Arial"/>
          <w:bCs/>
          <w:sz w:val="22"/>
          <w:szCs w:val="22"/>
        </w:rPr>
        <w:t>______________________________________________________</w:t>
      </w:r>
    </w:p>
    <w:p w14:paraId="6A9A6C50" w14:textId="77777777" w:rsidR="00D46B78" w:rsidRPr="00D46B78" w:rsidRDefault="00D46B78" w:rsidP="00D46B78">
      <w:pPr>
        <w:autoSpaceDE w:val="0"/>
        <w:autoSpaceDN w:val="0"/>
        <w:adjustRightInd w:val="0"/>
        <w:spacing w:line="312" w:lineRule="auto"/>
        <w:jc w:val="center"/>
        <w:rPr>
          <w:rFonts w:ascii="Arial" w:hAnsi="Arial" w:cs="Arial"/>
          <w:bCs/>
          <w:sz w:val="22"/>
          <w:szCs w:val="22"/>
        </w:rPr>
      </w:pPr>
      <w:r w:rsidRPr="00D46B78">
        <w:rPr>
          <w:rFonts w:ascii="Arial" w:hAnsi="Arial" w:cs="Arial"/>
          <w:bCs/>
          <w:sz w:val="22"/>
          <w:szCs w:val="22"/>
        </w:rPr>
        <w:t>Nome</w:t>
      </w:r>
    </w:p>
    <w:p w14:paraId="413A281B" w14:textId="77777777" w:rsidR="00D46B78" w:rsidRPr="00D46B78" w:rsidRDefault="00D46B78" w:rsidP="00D46B78">
      <w:pPr>
        <w:autoSpaceDE w:val="0"/>
        <w:autoSpaceDN w:val="0"/>
        <w:adjustRightInd w:val="0"/>
        <w:spacing w:line="312" w:lineRule="auto"/>
        <w:jc w:val="center"/>
        <w:rPr>
          <w:rFonts w:ascii="Arial" w:hAnsi="Arial" w:cs="Arial"/>
          <w:bCs/>
          <w:sz w:val="22"/>
          <w:szCs w:val="22"/>
        </w:rPr>
      </w:pPr>
      <w:r w:rsidRPr="00D46B78">
        <w:rPr>
          <w:rFonts w:ascii="Arial" w:hAnsi="Arial" w:cs="Arial"/>
          <w:bCs/>
          <w:sz w:val="22"/>
          <w:szCs w:val="22"/>
        </w:rPr>
        <w:t>Assinatura</w:t>
      </w:r>
    </w:p>
    <w:p w14:paraId="6F2174FD" w14:textId="77777777" w:rsidR="00D46B78" w:rsidRPr="00D46B78" w:rsidRDefault="00D46B78" w:rsidP="00D46B78">
      <w:pPr>
        <w:autoSpaceDE w:val="0"/>
        <w:autoSpaceDN w:val="0"/>
        <w:adjustRightInd w:val="0"/>
        <w:spacing w:after="120" w:line="312" w:lineRule="auto"/>
        <w:jc w:val="center"/>
        <w:rPr>
          <w:rFonts w:ascii="Arial" w:hAnsi="Arial" w:cs="Arial"/>
          <w:bCs/>
          <w:sz w:val="22"/>
          <w:szCs w:val="22"/>
        </w:rPr>
      </w:pPr>
    </w:p>
    <w:p w14:paraId="7191FE4D" w14:textId="77777777" w:rsidR="00D46B78" w:rsidRPr="00D46B78" w:rsidRDefault="00D46B78" w:rsidP="00D46B78">
      <w:pPr>
        <w:autoSpaceDE w:val="0"/>
        <w:autoSpaceDN w:val="0"/>
        <w:adjustRightInd w:val="0"/>
        <w:spacing w:after="120" w:line="312" w:lineRule="auto"/>
        <w:jc w:val="center"/>
        <w:rPr>
          <w:rFonts w:ascii="Arial" w:hAnsi="Arial" w:cs="Arial"/>
          <w:bCs/>
          <w:sz w:val="32"/>
          <w:szCs w:val="32"/>
        </w:rPr>
      </w:pPr>
    </w:p>
    <w:p w14:paraId="08D5BB80" w14:textId="77777777" w:rsidR="00D46B78" w:rsidRPr="00D46B78" w:rsidRDefault="00D46B78" w:rsidP="00D46B78">
      <w:pPr>
        <w:autoSpaceDE w:val="0"/>
        <w:autoSpaceDN w:val="0"/>
        <w:adjustRightInd w:val="0"/>
        <w:spacing w:after="120" w:line="312" w:lineRule="auto"/>
        <w:jc w:val="center"/>
        <w:rPr>
          <w:rFonts w:ascii="Arial" w:hAnsi="Arial" w:cs="Arial"/>
          <w:bCs/>
          <w:sz w:val="32"/>
          <w:szCs w:val="32"/>
        </w:rPr>
      </w:pPr>
    </w:p>
    <w:p w14:paraId="0A86C3CB" w14:textId="77777777" w:rsidR="00D46B78" w:rsidRPr="00D46B78" w:rsidRDefault="00D46B78" w:rsidP="00D46B78">
      <w:pPr>
        <w:autoSpaceDE w:val="0"/>
        <w:autoSpaceDN w:val="0"/>
        <w:adjustRightInd w:val="0"/>
        <w:spacing w:after="120" w:line="312" w:lineRule="auto"/>
        <w:jc w:val="center"/>
        <w:rPr>
          <w:rFonts w:ascii="Arial" w:hAnsi="Arial" w:cs="Arial"/>
          <w:bCs/>
          <w:sz w:val="32"/>
          <w:szCs w:val="32"/>
        </w:rPr>
      </w:pPr>
    </w:p>
    <w:p w14:paraId="6F11EF40" w14:textId="77777777" w:rsidR="00D46B78" w:rsidRPr="00D46B78" w:rsidRDefault="00D46B78" w:rsidP="00D46B78">
      <w:pPr>
        <w:autoSpaceDE w:val="0"/>
        <w:autoSpaceDN w:val="0"/>
        <w:adjustRightInd w:val="0"/>
        <w:spacing w:after="120" w:line="312" w:lineRule="auto"/>
        <w:jc w:val="center"/>
        <w:rPr>
          <w:rFonts w:ascii="Arial" w:hAnsi="Arial" w:cs="Arial"/>
          <w:bCs/>
          <w:sz w:val="32"/>
          <w:szCs w:val="32"/>
        </w:rPr>
      </w:pPr>
    </w:p>
    <w:p w14:paraId="0FA97CE0" w14:textId="77777777" w:rsidR="00D46B78" w:rsidRPr="00D46B78" w:rsidRDefault="00D46B78" w:rsidP="00D46B78">
      <w:pPr>
        <w:shd w:val="clear" w:color="auto" w:fill="D9D9D9"/>
        <w:autoSpaceDE w:val="0"/>
        <w:autoSpaceDN w:val="0"/>
        <w:adjustRightInd w:val="0"/>
        <w:spacing w:after="120" w:line="312" w:lineRule="auto"/>
        <w:jc w:val="center"/>
        <w:rPr>
          <w:rFonts w:ascii="Arial" w:hAnsi="Arial" w:cs="Arial"/>
          <w:b/>
          <w:bCs/>
        </w:rPr>
      </w:pPr>
      <w:r w:rsidRPr="00D46B78">
        <w:rPr>
          <w:rFonts w:ascii="Arial" w:hAnsi="Arial" w:cs="Arial"/>
          <w:b/>
          <w:bCs/>
        </w:rPr>
        <w:lastRenderedPageBreak/>
        <w:t>Anexo III – Minuta do Termo de Credenciamento</w:t>
      </w:r>
    </w:p>
    <w:p w14:paraId="74284FB9" w14:textId="77777777" w:rsidR="00D46B78" w:rsidRPr="00D46B78" w:rsidRDefault="00D46B78" w:rsidP="00D46B78">
      <w:pPr>
        <w:autoSpaceDE w:val="0"/>
        <w:autoSpaceDN w:val="0"/>
        <w:adjustRightInd w:val="0"/>
        <w:spacing w:after="120" w:line="312" w:lineRule="auto"/>
        <w:jc w:val="center"/>
        <w:rPr>
          <w:rFonts w:ascii="Arial" w:hAnsi="Arial" w:cs="Arial"/>
          <w:b/>
          <w:color w:val="000000"/>
          <w:sz w:val="22"/>
          <w:szCs w:val="22"/>
        </w:rPr>
      </w:pPr>
    </w:p>
    <w:p w14:paraId="49876ECF"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Cs/>
          <w:sz w:val="22"/>
          <w:szCs w:val="22"/>
        </w:rPr>
      </w:pPr>
      <w:r w:rsidRPr="00D46B78">
        <w:rPr>
          <w:rFonts w:ascii="Arial" w:hAnsi="Arial" w:cs="Arial"/>
          <w:bCs/>
          <w:color w:val="000000"/>
          <w:sz w:val="22"/>
          <w:szCs w:val="22"/>
        </w:rPr>
        <w:t xml:space="preserve">PROCESSO ADMINISTRATIVO Nº </w:t>
      </w:r>
      <w:r w:rsidRPr="00D46B78">
        <w:rPr>
          <w:rFonts w:ascii="Arial" w:hAnsi="Arial" w:cs="Arial"/>
          <w:b/>
          <w:sz w:val="22"/>
          <w:szCs w:val="22"/>
        </w:rPr>
        <w:t>XXX/2025</w:t>
      </w:r>
    </w:p>
    <w:p w14:paraId="6BB2C5C0"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D46B78">
        <w:rPr>
          <w:rFonts w:ascii="Arial" w:hAnsi="Arial" w:cs="Arial"/>
          <w:bCs/>
          <w:color w:val="000000"/>
          <w:sz w:val="22"/>
          <w:szCs w:val="22"/>
        </w:rPr>
        <w:t xml:space="preserve">INEXIGIBILIDADE DE LICITAÇÃO Nº </w:t>
      </w:r>
      <w:r w:rsidRPr="00D46B78">
        <w:rPr>
          <w:rFonts w:ascii="Arial" w:hAnsi="Arial" w:cs="Arial"/>
          <w:b/>
          <w:sz w:val="22"/>
          <w:szCs w:val="22"/>
        </w:rPr>
        <w:t>XXX/2025</w:t>
      </w:r>
    </w:p>
    <w:p w14:paraId="44594CB0"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Cs/>
          <w:sz w:val="22"/>
          <w:szCs w:val="22"/>
        </w:rPr>
      </w:pPr>
      <w:r w:rsidRPr="00D46B78">
        <w:rPr>
          <w:rFonts w:ascii="Arial" w:hAnsi="Arial" w:cs="Arial"/>
          <w:bCs/>
          <w:sz w:val="22"/>
          <w:szCs w:val="22"/>
        </w:rPr>
        <w:t xml:space="preserve">CREDENCIAMENTO Nº </w:t>
      </w:r>
      <w:r w:rsidRPr="00D46B78">
        <w:rPr>
          <w:rFonts w:ascii="Arial" w:hAnsi="Arial" w:cs="Arial"/>
          <w:b/>
          <w:sz w:val="22"/>
          <w:szCs w:val="22"/>
        </w:rPr>
        <w:t>XXX/2025</w:t>
      </w:r>
    </w:p>
    <w:p w14:paraId="30DFD22E"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12" w:lineRule="auto"/>
        <w:jc w:val="both"/>
        <w:rPr>
          <w:rFonts w:ascii="Arial" w:hAnsi="Arial" w:cs="Arial"/>
          <w:sz w:val="22"/>
          <w:szCs w:val="22"/>
        </w:rPr>
      </w:pPr>
      <w:r w:rsidRPr="00D46B78">
        <w:rPr>
          <w:rFonts w:ascii="Arial" w:hAnsi="Arial" w:cs="Arial"/>
          <w:sz w:val="22"/>
          <w:szCs w:val="22"/>
        </w:rPr>
        <w:t xml:space="preserve">OBJETO: </w:t>
      </w:r>
      <w:r w:rsidRPr="00D46B78">
        <w:rPr>
          <w:rFonts w:ascii="Arial" w:hAnsi="Arial" w:cs="Arial"/>
          <w:bCs/>
          <w:sz w:val="22"/>
          <w:szCs w:val="22"/>
        </w:rPr>
        <w:t>Credenciamento de pessoas físicas ou jurídicas para a prestação de serviços médicos especializados em Cardiologia, visando a realização de consultas médicas para atendimento à demanda da rede pública de saúde do município de Anaurilândia/MS</w:t>
      </w:r>
    </w:p>
    <w:p w14:paraId="158F0B2D" w14:textId="77777777" w:rsidR="00D46B78" w:rsidRPr="00D46B78" w:rsidRDefault="00D46B78" w:rsidP="00D46B78">
      <w:pPr>
        <w:spacing w:after="120" w:line="312" w:lineRule="auto"/>
        <w:jc w:val="both"/>
        <w:rPr>
          <w:rFonts w:ascii="Arial" w:hAnsi="Arial" w:cs="Arial"/>
          <w:color w:val="000000"/>
          <w:sz w:val="22"/>
          <w:szCs w:val="22"/>
        </w:rPr>
      </w:pPr>
    </w:p>
    <w:p w14:paraId="2BAC765F" w14:textId="77777777" w:rsidR="00D46B78" w:rsidRPr="00D46B78" w:rsidRDefault="00D46B78" w:rsidP="00D46B78">
      <w:pPr>
        <w:spacing w:after="120" w:line="312" w:lineRule="auto"/>
        <w:jc w:val="both"/>
        <w:rPr>
          <w:rFonts w:ascii="Arial" w:hAnsi="Arial" w:cs="Arial"/>
          <w:color w:val="FF0000"/>
          <w:sz w:val="22"/>
          <w:szCs w:val="22"/>
        </w:rPr>
      </w:pPr>
      <w:r w:rsidRPr="00D46B78">
        <w:rPr>
          <w:rFonts w:ascii="Arial" w:hAnsi="Arial" w:cs="Arial"/>
          <w:color w:val="000000"/>
          <w:sz w:val="22"/>
          <w:szCs w:val="22"/>
        </w:rPr>
        <w:t xml:space="preserve">Nesta data, na sede da Prefeitura Municipal de </w:t>
      </w:r>
      <w:bookmarkStart w:id="45" w:name="_Hlk152844210"/>
      <w:r w:rsidRPr="00D46B78">
        <w:rPr>
          <w:rFonts w:ascii="Arial" w:hAnsi="Arial" w:cs="Arial"/>
          <w:sz w:val="22"/>
          <w:szCs w:val="22"/>
        </w:rPr>
        <w:t>Anaurilândia/MS</w:t>
      </w:r>
      <w:bookmarkEnd w:id="45"/>
      <w:r w:rsidRPr="00D46B78">
        <w:rPr>
          <w:rFonts w:ascii="Arial" w:hAnsi="Arial" w:cs="Arial"/>
          <w:sz w:val="22"/>
          <w:szCs w:val="22"/>
        </w:rPr>
        <w:t xml:space="preserve">, </w:t>
      </w:r>
      <w:r w:rsidRPr="00D46B78">
        <w:rPr>
          <w:rFonts w:ascii="Arial" w:hAnsi="Arial" w:cs="Arial"/>
          <w:color w:val="000000"/>
          <w:sz w:val="22"/>
          <w:szCs w:val="22"/>
        </w:rPr>
        <w:t xml:space="preserve">reuniram-se os membros da Comissão da Contratação. O procedimento foi publicado no Diário Oficial do Município, </w:t>
      </w:r>
      <w:r w:rsidRPr="00D46B78">
        <w:rPr>
          <w:rFonts w:ascii="Arial" w:hAnsi="Arial" w:cs="Arial"/>
          <w:sz w:val="22"/>
          <w:szCs w:val="22"/>
        </w:rPr>
        <w:t>no dia __/__/2025 e os interessados abaixo identificados protocolaram a documentação no dia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3609"/>
      </w:tblGrid>
      <w:tr w:rsidR="00D46B78" w:rsidRPr="00D46B78" w14:paraId="3EA876BA" w14:textId="77777777" w:rsidTr="00F94D90">
        <w:tc>
          <w:tcPr>
            <w:tcW w:w="5524" w:type="dxa"/>
            <w:shd w:val="clear" w:color="auto" w:fill="auto"/>
          </w:tcPr>
          <w:p w14:paraId="1245D6C2" w14:textId="77777777" w:rsidR="00D46B78" w:rsidRPr="00D46B78" w:rsidRDefault="00D46B78" w:rsidP="00D46B78">
            <w:pPr>
              <w:spacing w:after="120" w:line="312" w:lineRule="auto"/>
              <w:jc w:val="center"/>
              <w:rPr>
                <w:rFonts w:ascii="Arial" w:hAnsi="Arial" w:cs="Arial"/>
                <w:sz w:val="22"/>
                <w:szCs w:val="22"/>
              </w:rPr>
            </w:pPr>
            <w:r w:rsidRPr="00D46B78">
              <w:rPr>
                <w:rFonts w:ascii="Arial" w:hAnsi="Arial" w:cs="Arial"/>
                <w:sz w:val="22"/>
                <w:szCs w:val="22"/>
              </w:rPr>
              <w:t>INTERESSADOS</w:t>
            </w:r>
          </w:p>
        </w:tc>
        <w:tc>
          <w:tcPr>
            <w:tcW w:w="3656" w:type="dxa"/>
            <w:shd w:val="clear" w:color="auto" w:fill="auto"/>
          </w:tcPr>
          <w:p w14:paraId="1C4C8574" w14:textId="77777777" w:rsidR="00D46B78" w:rsidRPr="00D46B78" w:rsidRDefault="00D46B78" w:rsidP="00D46B78">
            <w:pPr>
              <w:spacing w:after="120" w:line="312" w:lineRule="auto"/>
              <w:jc w:val="center"/>
              <w:rPr>
                <w:rFonts w:ascii="Arial" w:hAnsi="Arial" w:cs="Arial"/>
                <w:sz w:val="22"/>
                <w:szCs w:val="22"/>
              </w:rPr>
            </w:pPr>
            <w:r w:rsidRPr="00D46B78">
              <w:rPr>
                <w:rFonts w:ascii="Arial" w:hAnsi="Arial" w:cs="Arial"/>
                <w:sz w:val="22"/>
                <w:szCs w:val="22"/>
              </w:rPr>
              <w:t>CNPJ/CPF</w:t>
            </w:r>
          </w:p>
        </w:tc>
      </w:tr>
      <w:tr w:rsidR="00D46B78" w:rsidRPr="00D46B78" w14:paraId="60F40847" w14:textId="77777777" w:rsidTr="00F94D90">
        <w:tc>
          <w:tcPr>
            <w:tcW w:w="5524" w:type="dxa"/>
            <w:shd w:val="clear" w:color="auto" w:fill="auto"/>
          </w:tcPr>
          <w:p w14:paraId="5FDF9143" w14:textId="77777777" w:rsidR="00D46B78" w:rsidRPr="00D46B78" w:rsidRDefault="00D46B78" w:rsidP="00D46B78">
            <w:pPr>
              <w:spacing w:after="120" w:line="312" w:lineRule="auto"/>
              <w:jc w:val="center"/>
              <w:rPr>
                <w:rFonts w:ascii="Arial" w:hAnsi="Arial" w:cs="Arial"/>
                <w:sz w:val="22"/>
                <w:szCs w:val="22"/>
              </w:rPr>
            </w:pPr>
          </w:p>
        </w:tc>
        <w:tc>
          <w:tcPr>
            <w:tcW w:w="3656" w:type="dxa"/>
            <w:shd w:val="clear" w:color="auto" w:fill="auto"/>
          </w:tcPr>
          <w:p w14:paraId="1ED4B36C" w14:textId="77777777" w:rsidR="00D46B78" w:rsidRPr="00D46B78" w:rsidRDefault="00D46B78" w:rsidP="00D46B78">
            <w:pPr>
              <w:spacing w:after="120" w:line="312" w:lineRule="auto"/>
              <w:jc w:val="center"/>
              <w:rPr>
                <w:rFonts w:ascii="Arial" w:hAnsi="Arial" w:cs="Arial"/>
                <w:sz w:val="22"/>
                <w:szCs w:val="22"/>
              </w:rPr>
            </w:pPr>
          </w:p>
        </w:tc>
      </w:tr>
      <w:tr w:rsidR="00D46B78" w:rsidRPr="00D46B78" w14:paraId="3428CEE2" w14:textId="77777777" w:rsidTr="00F94D90">
        <w:tc>
          <w:tcPr>
            <w:tcW w:w="5524" w:type="dxa"/>
            <w:shd w:val="clear" w:color="auto" w:fill="auto"/>
          </w:tcPr>
          <w:p w14:paraId="0CEE8807" w14:textId="77777777" w:rsidR="00D46B78" w:rsidRPr="00D46B78" w:rsidRDefault="00D46B78" w:rsidP="00D46B78">
            <w:pPr>
              <w:spacing w:after="120" w:line="312" w:lineRule="auto"/>
              <w:jc w:val="center"/>
              <w:rPr>
                <w:rFonts w:ascii="Arial" w:hAnsi="Arial" w:cs="Arial"/>
                <w:sz w:val="22"/>
                <w:szCs w:val="22"/>
              </w:rPr>
            </w:pPr>
          </w:p>
        </w:tc>
        <w:tc>
          <w:tcPr>
            <w:tcW w:w="3656" w:type="dxa"/>
            <w:shd w:val="clear" w:color="auto" w:fill="auto"/>
          </w:tcPr>
          <w:p w14:paraId="35E52E2A" w14:textId="77777777" w:rsidR="00D46B78" w:rsidRPr="00D46B78" w:rsidRDefault="00D46B78" w:rsidP="00D46B78">
            <w:pPr>
              <w:spacing w:after="120" w:line="312" w:lineRule="auto"/>
              <w:jc w:val="center"/>
              <w:rPr>
                <w:rFonts w:ascii="Arial" w:hAnsi="Arial" w:cs="Arial"/>
                <w:sz w:val="22"/>
                <w:szCs w:val="22"/>
              </w:rPr>
            </w:pPr>
          </w:p>
        </w:tc>
      </w:tr>
      <w:tr w:rsidR="00D46B78" w:rsidRPr="00D46B78" w14:paraId="6E28FA09" w14:textId="77777777" w:rsidTr="00F94D90">
        <w:tc>
          <w:tcPr>
            <w:tcW w:w="5524" w:type="dxa"/>
            <w:shd w:val="clear" w:color="auto" w:fill="auto"/>
          </w:tcPr>
          <w:p w14:paraId="1C9594D6" w14:textId="77777777" w:rsidR="00D46B78" w:rsidRPr="00D46B78" w:rsidRDefault="00D46B78" w:rsidP="00D46B78">
            <w:pPr>
              <w:spacing w:after="120" w:line="312" w:lineRule="auto"/>
              <w:jc w:val="center"/>
              <w:rPr>
                <w:rFonts w:ascii="Arial" w:hAnsi="Arial" w:cs="Arial"/>
                <w:sz w:val="22"/>
                <w:szCs w:val="22"/>
              </w:rPr>
            </w:pPr>
          </w:p>
        </w:tc>
        <w:tc>
          <w:tcPr>
            <w:tcW w:w="3656" w:type="dxa"/>
            <w:shd w:val="clear" w:color="auto" w:fill="auto"/>
          </w:tcPr>
          <w:p w14:paraId="317B9C53" w14:textId="77777777" w:rsidR="00D46B78" w:rsidRPr="00D46B78" w:rsidRDefault="00D46B78" w:rsidP="00D46B78">
            <w:pPr>
              <w:spacing w:after="120" w:line="312" w:lineRule="auto"/>
              <w:jc w:val="center"/>
              <w:rPr>
                <w:rFonts w:ascii="Arial" w:hAnsi="Arial" w:cs="Arial"/>
                <w:sz w:val="22"/>
                <w:szCs w:val="22"/>
              </w:rPr>
            </w:pPr>
          </w:p>
        </w:tc>
      </w:tr>
      <w:tr w:rsidR="00D46B78" w:rsidRPr="00D46B78" w14:paraId="579B6482" w14:textId="77777777" w:rsidTr="00F94D90">
        <w:tc>
          <w:tcPr>
            <w:tcW w:w="5524" w:type="dxa"/>
            <w:shd w:val="clear" w:color="auto" w:fill="auto"/>
          </w:tcPr>
          <w:p w14:paraId="350D1BF6" w14:textId="77777777" w:rsidR="00D46B78" w:rsidRPr="00D46B78" w:rsidRDefault="00D46B78" w:rsidP="00D46B78">
            <w:pPr>
              <w:spacing w:after="120" w:line="312" w:lineRule="auto"/>
              <w:jc w:val="center"/>
              <w:rPr>
                <w:rFonts w:ascii="Arial" w:hAnsi="Arial" w:cs="Arial"/>
                <w:sz w:val="22"/>
                <w:szCs w:val="22"/>
              </w:rPr>
            </w:pPr>
          </w:p>
        </w:tc>
        <w:tc>
          <w:tcPr>
            <w:tcW w:w="3656" w:type="dxa"/>
            <w:shd w:val="clear" w:color="auto" w:fill="auto"/>
          </w:tcPr>
          <w:p w14:paraId="52F68D66" w14:textId="77777777" w:rsidR="00D46B78" w:rsidRPr="00D46B78" w:rsidRDefault="00D46B78" w:rsidP="00D46B78">
            <w:pPr>
              <w:spacing w:after="120" w:line="312" w:lineRule="auto"/>
              <w:jc w:val="center"/>
              <w:rPr>
                <w:rFonts w:ascii="Arial" w:hAnsi="Arial" w:cs="Arial"/>
                <w:sz w:val="22"/>
                <w:szCs w:val="22"/>
              </w:rPr>
            </w:pPr>
          </w:p>
        </w:tc>
      </w:tr>
      <w:tr w:rsidR="00D46B78" w:rsidRPr="00D46B78" w14:paraId="6107F664" w14:textId="77777777" w:rsidTr="00F94D90">
        <w:tc>
          <w:tcPr>
            <w:tcW w:w="5524" w:type="dxa"/>
            <w:shd w:val="clear" w:color="auto" w:fill="auto"/>
          </w:tcPr>
          <w:p w14:paraId="7F6BC2FD" w14:textId="77777777" w:rsidR="00D46B78" w:rsidRPr="00D46B78" w:rsidRDefault="00D46B78" w:rsidP="00D46B78">
            <w:pPr>
              <w:spacing w:after="120" w:line="312" w:lineRule="auto"/>
              <w:jc w:val="center"/>
              <w:rPr>
                <w:rFonts w:ascii="Arial" w:hAnsi="Arial" w:cs="Arial"/>
                <w:sz w:val="22"/>
                <w:szCs w:val="22"/>
              </w:rPr>
            </w:pPr>
          </w:p>
        </w:tc>
        <w:tc>
          <w:tcPr>
            <w:tcW w:w="3656" w:type="dxa"/>
            <w:shd w:val="clear" w:color="auto" w:fill="auto"/>
          </w:tcPr>
          <w:p w14:paraId="64245619" w14:textId="77777777" w:rsidR="00D46B78" w:rsidRPr="00D46B78" w:rsidRDefault="00D46B78" w:rsidP="00D46B78">
            <w:pPr>
              <w:spacing w:after="120" w:line="312" w:lineRule="auto"/>
              <w:jc w:val="center"/>
              <w:rPr>
                <w:rFonts w:ascii="Arial" w:hAnsi="Arial" w:cs="Arial"/>
                <w:sz w:val="22"/>
                <w:szCs w:val="22"/>
              </w:rPr>
            </w:pPr>
          </w:p>
        </w:tc>
      </w:tr>
    </w:tbl>
    <w:p w14:paraId="09843718" w14:textId="77777777" w:rsidR="00D46B78" w:rsidRPr="00D46B78" w:rsidRDefault="00D46B78" w:rsidP="00D46B78">
      <w:pPr>
        <w:spacing w:after="120" w:line="312" w:lineRule="auto"/>
        <w:jc w:val="both"/>
        <w:rPr>
          <w:rFonts w:ascii="Arial" w:hAnsi="Arial" w:cs="Arial"/>
          <w:color w:val="000000"/>
          <w:sz w:val="22"/>
          <w:szCs w:val="22"/>
        </w:rPr>
      </w:pPr>
    </w:p>
    <w:p w14:paraId="30424240" w14:textId="77777777" w:rsidR="00D46B78" w:rsidRPr="00D46B78" w:rsidRDefault="00D46B78" w:rsidP="00D46B78">
      <w:pPr>
        <w:spacing w:after="120" w:line="312" w:lineRule="auto"/>
        <w:jc w:val="both"/>
        <w:rPr>
          <w:rFonts w:ascii="Arial" w:hAnsi="Arial" w:cs="Arial"/>
          <w:color w:val="000000"/>
          <w:sz w:val="22"/>
          <w:szCs w:val="22"/>
        </w:rPr>
      </w:pPr>
      <w:r w:rsidRPr="00D46B78">
        <w:rPr>
          <w:rFonts w:ascii="Arial" w:hAnsi="Arial" w:cs="Arial"/>
          <w:color w:val="000000"/>
          <w:sz w:val="22"/>
          <w:szCs w:val="22"/>
        </w:rPr>
        <w:t xml:space="preserve">Após análise dos documentos apresentados, concluímos que os interessados atendem todos os requisitos exigidos pelo Edital de Credenciamento. Sendo assim, declarados </w:t>
      </w:r>
      <w:r w:rsidRPr="00D46B78">
        <w:rPr>
          <w:rFonts w:ascii="Arial" w:hAnsi="Arial" w:cs="Arial"/>
          <w:b/>
          <w:bCs/>
          <w:color w:val="000000"/>
          <w:sz w:val="22"/>
          <w:szCs w:val="22"/>
        </w:rPr>
        <w:t>HABILITADOS E CREDENCIADOS</w:t>
      </w:r>
      <w:r w:rsidRPr="00D46B78">
        <w:rPr>
          <w:rFonts w:ascii="Arial" w:hAnsi="Arial" w:cs="Arial"/>
          <w:color w:val="000000"/>
          <w:sz w:val="22"/>
          <w:szCs w:val="22"/>
        </w:rPr>
        <w:t xml:space="preserve"> no Município de Anaurilândia/MS, estando aptos a serem convocados, quando necessário, para contratação e execução do objeto, dentro do prazo de validade do credenciamento.</w:t>
      </w:r>
    </w:p>
    <w:p w14:paraId="78F4635E" w14:textId="77777777" w:rsidR="00D46B78" w:rsidRPr="00D46B78" w:rsidRDefault="00D46B78" w:rsidP="00D46B78">
      <w:pPr>
        <w:autoSpaceDE w:val="0"/>
        <w:autoSpaceDN w:val="0"/>
        <w:adjustRightInd w:val="0"/>
        <w:spacing w:after="120" w:line="312" w:lineRule="auto"/>
        <w:jc w:val="right"/>
        <w:rPr>
          <w:rFonts w:ascii="Arial" w:hAnsi="Arial" w:cs="Arial"/>
          <w:b/>
          <w:bCs/>
          <w:sz w:val="22"/>
          <w:szCs w:val="22"/>
        </w:rPr>
      </w:pPr>
      <w:r w:rsidRPr="00D46B78">
        <w:rPr>
          <w:rFonts w:ascii="Arial" w:hAnsi="Arial" w:cs="Arial"/>
          <w:b/>
          <w:bCs/>
          <w:sz w:val="22"/>
          <w:szCs w:val="22"/>
        </w:rPr>
        <w:t xml:space="preserve">XXXXXXXXX/MS, ___ de ________ de 2025. </w:t>
      </w:r>
    </w:p>
    <w:p w14:paraId="52951059" w14:textId="77777777" w:rsidR="00D46B78" w:rsidRPr="00D46B78" w:rsidRDefault="00D46B78" w:rsidP="00D46B78">
      <w:pPr>
        <w:spacing w:after="120" w:line="312" w:lineRule="auto"/>
        <w:jc w:val="right"/>
        <w:rPr>
          <w:rFonts w:ascii="Arial" w:eastAsia="Arial Unicode MS" w:hAnsi="Arial" w:cs="Arial"/>
          <w:sz w:val="22"/>
          <w:szCs w:val="22"/>
        </w:rPr>
      </w:pPr>
    </w:p>
    <w:p w14:paraId="3BA10245" w14:textId="77777777" w:rsidR="00D46B78" w:rsidRPr="00D46B78" w:rsidRDefault="00D46B78" w:rsidP="00D46B78">
      <w:pPr>
        <w:spacing w:after="120" w:line="312" w:lineRule="auto"/>
        <w:jc w:val="right"/>
        <w:rPr>
          <w:rFonts w:ascii="Arial" w:eastAsia="Arial Unicode MS" w:hAnsi="Arial" w:cs="Arial"/>
          <w:sz w:val="22"/>
          <w:szCs w:val="22"/>
        </w:rPr>
      </w:pPr>
    </w:p>
    <w:p w14:paraId="2AE0E609" w14:textId="77777777" w:rsidR="00D46B78" w:rsidRPr="00D46B78" w:rsidRDefault="00D46B78" w:rsidP="00D46B78">
      <w:pPr>
        <w:tabs>
          <w:tab w:val="left" w:pos="708"/>
          <w:tab w:val="center" w:pos="4419"/>
          <w:tab w:val="right" w:pos="8838"/>
        </w:tabs>
        <w:jc w:val="center"/>
        <w:rPr>
          <w:rFonts w:ascii="Arial" w:hAnsi="Arial" w:cs="Arial"/>
          <w:sz w:val="22"/>
          <w:szCs w:val="22"/>
          <w:lang w:val="x-none" w:eastAsia="x-none"/>
        </w:rPr>
      </w:pPr>
      <w:r w:rsidRPr="00D46B78">
        <w:rPr>
          <w:rFonts w:ascii="Arial" w:hAnsi="Arial" w:cs="Arial"/>
          <w:sz w:val="22"/>
          <w:szCs w:val="22"/>
          <w:lang w:val="x-none" w:eastAsia="x-none"/>
        </w:rPr>
        <w:t>_______________________________________</w:t>
      </w:r>
    </w:p>
    <w:p w14:paraId="10E5C05D" w14:textId="77777777" w:rsidR="00D46B78" w:rsidRPr="00D46B78" w:rsidRDefault="00D46B78" w:rsidP="00D46B78">
      <w:pPr>
        <w:tabs>
          <w:tab w:val="left" w:pos="708"/>
          <w:tab w:val="center" w:pos="4419"/>
          <w:tab w:val="right" w:pos="8838"/>
        </w:tabs>
        <w:jc w:val="center"/>
        <w:rPr>
          <w:rFonts w:ascii="Arial" w:hAnsi="Arial" w:cs="Arial"/>
          <w:b/>
          <w:bCs/>
          <w:sz w:val="22"/>
          <w:szCs w:val="22"/>
          <w:lang w:eastAsia="x-none"/>
        </w:rPr>
      </w:pPr>
      <w:r w:rsidRPr="00D46B78">
        <w:rPr>
          <w:rFonts w:ascii="Arial" w:hAnsi="Arial" w:cs="Arial"/>
          <w:b/>
          <w:bCs/>
          <w:sz w:val="22"/>
          <w:szCs w:val="22"/>
          <w:lang w:eastAsia="x-none"/>
        </w:rPr>
        <w:t>XXXXXXXXXXXXXXXX</w:t>
      </w:r>
    </w:p>
    <w:p w14:paraId="59116223" w14:textId="77777777" w:rsidR="00D46B78" w:rsidRPr="00D46B78" w:rsidRDefault="00D46B78" w:rsidP="00D46B78">
      <w:pPr>
        <w:tabs>
          <w:tab w:val="left" w:pos="708"/>
          <w:tab w:val="center" w:pos="4419"/>
          <w:tab w:val="right" w:pos="8838"/>
        </w:tabs>
        <w:jc w:val="center"/>
        <w:rPr>
          <w:rFonts w:ascii="Arial" w:hAnsi="Arial" w:cs="Arial"/>
          <w:sz w:val="22"/>
          <w:szCs w:val="22"/>
          <w:lang w:eastAsia="x-none"/>
        </w:rPr>
      </w:pPr>
      <w:r w:rsidRPr="00D46B78">
        <w:rPr>
          <w:rFonts w:ascii="Arial" w:hAnsi="Arial" w:cs="Arial"/>
          <w:sz w:val="22"/>
          <w:szCs w:val="22"/>
          <w:lang w:eastAsia="x-none"/>
        </w:rPr>
        <w:t>CARGO</w:t>
      </w:r>
    </w:p>
    <w:p w14:paraId="0AEEB4F5" w14:textId="77777777" w:rsidR="00D46B78" w:rsidRPr="00D46B78" w:rsidRDefault="00D46B78" w:rsidP="00D46B78">
      <w:pPr>
        <w:tabs>
          <w:tab w:val="left" w:pos="708"/>
          <w:tab w:val="center" w:pos="4419"/>
          <w:tab w:val="right" w:pos="8838"/>
        </w:tabs>
        <w:jc w:val="center"/>
        <w:rPr>
          <w:rFonts w:ascii="Arial" w:hAnsi="Arial" w:cs="Arial"/>
          <w:sz w:val="22"/>
          <w:szCs w:val="22"/>
          <w:lang w:eastAsia="x-none"/>
        </w:rPr>
      </w:pPr>
    </w:p>
    <w:p w14:paraId="02A0BF20" w14:textId="77777777" w:rsidR="00D46B78" w:rsidRPr="00D46B78" w:rsidRDefault="00D46B78" w:rsidP="00D46B78">
      <w:pPr>
        <w:tabs>
          <w:tab w:val="left" w:pos="708"/>
          <w:tab w:val="center" w:pos="4419"/>
          <w:tab w:val="right" w:pos="8838"/>
        </w:tabs>
        <w:jc w:val="center"/>
        <w:rPr>
          <w:rFonts w:ascii="Arial" w:hAnsi="Arial" w:cs="Arial"/>
          <w:sz w:val="22"/>
          <w:szCs w:val="22"/>
          <w:lang w:eastAsia="x-none"/>
        </w:rPr>
      </w:pPr>
    </w:p>
    <w:p w14:paraId="6BD0D0DD" w14:textId="77777777" w:rsidR="00D46B78" w:rsidRPr="00D46B78" w:rsidRDefault="00D46B78" w:rsidP="00D46B78">
      <w:pPr>
        <w:autoSpaceDE w:val="0"/>
        <w:autoSpaceDN w:val="0"/>
        <w:adjustRightInd w:val="0"/>
        <w:spacing w:after="240" w:line="312" w:lineRule="auto"/>
        <w:jc w:val="center"/>
        <w:rPr>
          <w:rFonts w:ascii="Arial" w:hAnsi="Arial" w:cs="Arial"/>
          <w:b/>
          <w:bCs/>
          <w:sz w:val="32"/>
          <w:szCs w:val="32"/>
        </w:rPr>
      </w:pPr>
      <w:r w:rsidRPr="00D46B78">
        <w:rPr>
          <w:rFonts w:ascii="Arial" w:hAnsi="Arial" w:cs="Arial"/>
          <w:b/>
          <w:bCs/>
          <w:shd w:val="clear" w:color="auto" w:fill="D9D9D9"/>
        </w:rPr>
        <w:lastRenderedPageBreak/>
        <w:t>Anexo IV – Minuta do Contrato Administrativo</w:t>
      </w:r>
    </w:p>
    <w:p w14:paraId="44E9AEDD" w14:textId="6DE2F53D"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 xml:space="preserve">O </w:t>
      </w:r>
      <w:r w:rsidRPr="00D46B78">
        <w:rPr>
          <w:rFonts w:ascii="Arial" w:eastAsia="Arial MT" w:hAnsi="Arial" w:cs="Arial"/>
          <w:b/>
          <w:bCs/>
          <w:sz w:val="22"/>
          <w:szCs w:val="22"/>
          <w:lang w:val="pt-PT" w:eastAsia="en-US"/>
        </w:rPr>
        <w:t>MUNICÍPIO DE ANAURILÂNDIA/MS</w:t>
      </w:r>
      <w:r w:rsidRPr="00D46B78">
        <w:rPr>
          <w:rFonts w:ascii="Arial" w:eastAsia="Arial MT" w:hAnsi="Arial" w:cs="Arial"/>
          <w:sz w:val="22"/>
          <w:szCs w:val="22"/>
          <w:lang w:val="pt-PT" w:eastAsia="en-US"/>
        </w:rPr>
        <w:t xml:space="preserve">, por meio da Prefeitura Municipal, pessoa jurídica de direito público interno, inscrita no CNPJ/MF sob o nº _______, com sede à ________, nº _____, Bairro _____, nesta cidade, neste ato representada por seu Prefeito, Sr. ___________, nacionalidade, estado civil, portador do RG nº ___________ e inscrito no CPF sob o nº ___________, residente e domiciliado nesta cidade de ___________/MS, doravante denominado </w:t>
      </w:r>
      <w:r w:rsidRPr="00D46B78">
        <w:rPr>
          <w:rFonts w:ascii="Arial" w:eastAsia="Arial MT" w:hAnsi="Arial" w:cs="Arial"/>
          <w:b/>
          <w:bCs/>
          <w:sz w:val="22"/>
          <w:szCs w:val="22"/>
          <w:lang w:val="pt-PT" w:eastAsia="en-US"/>
        </w:rPr>
        <w:t>CREDENCIANTE</w:t>
      </w:r>
      <w:r w:rsidRPr="00D46B78">
        <w:rPr>
          <w:rFonts w:ascii="Arial" w:eastAsia="Arial MT" w:hAnsi="Arial" w:cs="Arial"/>
          <w:sz w:val="22"/>
          <w:szCs w:val="22"/>
          <w:lang w:val="pt-PT" w:eastAsia="en-US"/>
        </w:rPr>
        <w:t xml:space="preserve">, e ______________________, pessoa jurídica de direito privado, inscrita no CNPJ sob o nº ___________, com sede à Rua ___________, nº _____, Bairro ________, Cidade/MS, CEP _____, neste ato representada por _______________, nacionalidade, profissão, portador do RG nº _____  e inscrito no CPF sob o nº _____, </w:t>
      </w:r>
      <w:r w:rsidRPr="00D46B78">
        <w:rPr>
          <w:rFonts w:ascii="Arial" w:eastAsia="Arial MT" w:hAnsi="Arial" w:cs="Arial"/>
          <w:b/>
          <w:bCs/>
          <w:sz w:val="22"/>
          <w:szCs w:val="22"/>
          <w:lang w:val="pt-PT" w:eastAsia="en-US"/>
        </w:rPr>
        <w:t>NO CASO DE PESSOA FÍSICA,</w:t>
      </w:r>
      <w:r w:rsidRPr="00D46B78">
        <w:rPr>
          <w:rFonts w:ascii="Arial" w:eastAsia="Arial MT" w:hAnsi="Arial" w:cs="Arial"/>
          <w:sz w:val="22"/>
          <w:szCs w:val="22"/>
          <w:lang w:val="pt-PT" w:eastAsia="en-US"/>
        </w:rPr>
        <w:t xml:space="preserve"> ______________________, nacionalidade, profissão, portador do RG nº _______ e inscrito no CPF sob o nº _______, residente e domiciliado à ______________________ (endereço completo), doravante denominado </w:t>
      </w:r>
      <w:r w:rsidRPr="00D46B78">
        <w:rPr>
          <w:rFonts w:ascii="Arial" w:eastAsia="Arial MT" w:hAnsi="Arial" w:cs="Arial"/>
          <w:b/>
          <w:bCs/>
          <w:sz w:val="22"/>
          <w:szCs w:val="22"/>
          <w:lang w:val="pt-PT" w:eastAsia="en-US"/>
        </w:rPr>
        <w:t>CREDENCIADO</w:t>
      </w:r>
      <w:r w:rsidRPr="00D46B78">
        <w:rPr>
          <w:rFonts w:ascii="Arial" w:eastAsia="Arial MT" w:hAnsi="Arial" w:cs="Arial"/>
          <w:sz w:val="22"/>
          <w:szCs w:val="22"/>
          <w:lang w:val="pt-PT" w:eastAsia="en-US"/>
        </w:rPr>
        <w:t>, acordam proceder ao presente contrato, nos termos da Inexigibilidade de Licitação nº ......../2025, Edital de Credenciamento nº ....../2025, Processo Administrativo nº ........./2025, atendendo às condições previstas na Lei Federal nº 14.133/2021, mediante as Cláusulas e condições a seguir estabelecidas.</w:t>
      </w:r>
    </w:p>
    <w:p w14:paraId="53E63983"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CLAÚSULA PRIMEIRA – DO OBJETO:</w:t>
      </w:r>
    </w:p>
    <w:p w14:paraId="42393FA4"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1.1.</w:t>
      </w:r>
      <w:r w:rsidRPr="00D46B78">
        <w:rPr>
          <w:rFonts w:ascii="Arial" w:eastAsia="Arial MT" w:hAnsi="Arial" w:cs="Arial"/>
          <w:sz w:val="22"/>
          <w:szCs w:val="22"/>
          <w:lang w:val="pt-PT" w:eastAsia="en-US"/>
        </w:rPr>
        <w:t xml:space="preserve"> </w:t>
      </w:r>
      <w:r w:rsidRPr="00D46B78">
        <w:rPr>
          <w:rFonts w:ascii="Arial" w:hAnsi="Arial" w:cs="Arial"/>
          <w:bCs/>
          <w:sz w:val="22"/>
          <w:szCs w:val="22"/>
        </w:rPr>
        <w:t>Credenciamento de pessoas físicas ou jurídicas para a prestação de serviços médicos especializados em Cardiologia, visando a realização de consultas médicas para atendimento à demanda da rede pública de saúde do município de Anaurilândia/MS.</w:t>
      </w:r>
    </w:p>
    <w:p w14:paraId="294B4362"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CLAÚSULA SEGUNDA – DO AMPARO LEGAL:</w:t>
      </w:r>
    </w:p>
    <w:p w14:paraId="4764C10C"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2.1.</w:t>
      </w:r>
      <w:r w:rsidRPr="00D46B78">
        <w:rPr>
          <w:rFonts w:ascii="Arial" w:eastAsia="Arial MT" w:hAnsi="Arial" w:cs="Arial"/>
          <w:sz w:val="22"/>
          <w:szCs w:val="22"/>
          <w:lang w:val="pt-PT" w:eastAsia="en-US"/>
        </w:rPr>
        <w:t xml:space="preserve"> A lavratura do presente instrumento decorre do Processo de Inexigibilidade de Licitação nº </w:t>
      </w:r>
      <w:r w:rsidRPr="00D46B78">
        <w:rPr>
          <w:rFonts w:ascii="Arial" w:hAnsi="Arial" w:cs="Arial"/>
          <w:b/>
          <w:sz w:val="22"/>
          <w:szCs w:val="22"/>
        </w:rPr>
        <w:t>XXX/2025</w:t>
      </w:r>
      <w:r w:rsidRPr="00D46B78">
        <w:rPr>
          <w:rFonts w:ascii="Arial" w:eastAsia="Arial MT" w:hAnsi="Arial" w:cs="Arial"/>
          <w:sz w:val="22"/>
          <w:szCs w:val="22"/>
          <w:lang w:val="pt-PT" w:eastAsia="en-US"/>
        </w:rPr>
        <w:t xml:space="preserve">, Processo Administrativo nº </w:t>
      </w:r>
      <w:r w:rsidRPr="00D46B78">
        <w:rPr>
          <w:rFonts w:ascii="Arial" w:hAnsi="Arial" w:cs="Arial"/>
          <w:b/>
          <w:sz w:val="22"/>
          <w:szCs w:val="22"/>
        </w:rPr>
        <w:t>XXX/2025</w:t>
      </w:r>
      <w:r w:rsidRPr="00D46B78">
        <w:rPr>
          <w:rFonts w:ascii="Arial" w:eastAsia="Arial MT" w:hAnsi="Arial" w:cs="Arial"/>
          <w:sz w:val="22"/>
          <w:szCs w:val="22"/>
          <w:lang w:val="pt-PT" w:eastAsia="en-US"/>
        </w:rPr>
        <w:t>.</w:t>
      </w:r>
    </w:p>
    <w:p w14:paraId="7F4EB6E8"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2.2.</w:t>
      </w:r>
      <w:r w:rsidRPr="00D46B78">
        <w:rPr>
          <w:rFonts w:ascii="Arial" w:eastAsia="Arial MT" w:hAnsi="Arial" w:cs="Arial"/>
          <w:sz w:val="22"/>
          <w:szCs w:val="22"/>
          <w:lang w:val="pt-PT" w:eastAsia="en-US"/>
        </w:rPr>
        <w:t xml:space="preserve"> Fazem parte deste instrumento, como se nele estivessem transcritas, as condições estabelecidas do Edital de Credenciamento nº </w:t>
      </w:r>
      <w:r w:rsidRPr="00D46B78">
        <w:rPr>
          <w:rFonts w:ascii="Arial" w:hAnsi="Arial" w:cs="Arial"/>
          <w:b/>
          <w:sz w:val="22"/>
          <w:szCs w:val="22"/>
        </w:rPr>
        <w:t>XXX/2025</w:t>
      </w:r>
      <w:r w:rsidRPr="00D46B78">
        <w:rPr>
          <w:rFonts w:ascii="Arial" w:eastAsia="Arial MT" w:hAnsi="Arial" w:cs="Arial"/>
          <w:sz w:val="22"/>
          <w:szCs w:val="22"/>
          <w:lang w:val="pt-PT" w:eastAsia="en-US"/>
        </w:rPr>
        <w:t>, bem como seus Anexos.</w:t>
      </w:r>
    </w:p>
    <w:p w14:paraId="09CBE26A"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TERCEIRA – DO REGIME DE FORNECIMENTO:</w:t>
      </w:r>
    </w:p>
    <w:p w14:paraId="6DB9A0FF"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3.1.</w:t>
      </w:r>
      <w:r w:rsidRPr="00D46B78">
        <w:rPr>
          <w:rFonts w:ascii="Arial" w:eastAsia="Arial MT" w:hAnsi="Arial" w:cs="Arial"/>
          <w:sz w:val="22"/>
          <w:szCs w:val="22"/>
          <w:lang w:val="pt-PT" w:eastAsia="en-US"/>
        </w:rPr>
        <w:t xml:space="preserve"> O presente contrato tem como regime de execução a empreitada por preço unitário, com pagamento mensal, conforme serviços prestados, nos termos do Edital de regência.</w:t>
      </w:r>
    </w:p>
    <w:p w14:paraId="05624216"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3.2.</w:t>
      </w:r>
      <w:r w:rsidRPr="00D46B78">
        <w:rPr>
          <w:rFonts w:ascii="Arial" w:eastAsia="Arial MT" w:hAnsi="Arial" w:cs="Arial"/>
          <w:sz w:val="22"/>
          <w:szCs w:val="22"/>
          <w:lang w:val="pt-PT" w:eastAsia="en-US"/>
        </w:rPr>
        <w:t xml:space="preserve"> O critério de seleção é o previsto no art. 79, inciso I, da Lei Federal nº 14.133/2021, ou seja, paralelo e não excludente. </w:t>
      </w:r>
    </w:p>
    <w:p w14:paraId="258E0BC1"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QUARTA – DO VALOR DE CADA ITEM DE CONTRATAÇÃO E DAS CONDIÇÕES DE PAGAMENTO:</w:t>
      </w:r>
    </w:p>
    <w:p w14:paraId="5565A2B6"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4.1.</w:t>
      </w:r>
      <w:r w:rsidRPr="00D46B78">
        <w:rPr>
          <w:rFonts w:ascii="Arial" w:eastAsia="Arial MT" w:hAnsi="Arial" w:cs="Arial"/>
          <w:sz w:val="22"/>
          <w:szCs w:val="22"/>
          <w:lang w:val="pt-PT" w:eastAsia="en-US"/>
        </w:rPr>
        <w:t xml:space="preserve"> Na tabela abaixo estão previstas as descrições, quantidades e valores unitários de cada serviço a ser realizado pelo Credenciado, conforme demanda: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1559"/>
        <w:gridCol w:w="1134"/>
        <w:gridCol w:w="1417"/>
        <w:gridCol w:w="1560"/>
      </w:tblGrid>
      <w:tr w:rsidR="00D46B78" w:rsidRPr="00D46B78" w14:paraId="767DB228" w14:textId="77777777" w:rsidTr="00F94D90">
        <w:tc>
          <w:tcPr>
            <w:tcW w:w="710" w:type="dxa"/>
            <w:shd w:val="clear" w:color="auto" w:fill="F2F2F2"/>
            <w:vAlign w:val="center"/>
          </w:tcPr>
          <w:p w14:paraId="371FF16A" w14:textId="77777777" w:rsidR="00D46B78" w:rsidRPr="00D46B78" w:rsidRDefault="00D46B78" w:rsidP="00D46B78">
            <w:pPr>
              <w:spacing w:before="120" w:after="120"/>
              <w:jc w:val="center"/>
              <w:rPr>
                <w:rFonts w:ascii="Arial" w:hAnsi="Arial" w:cs="Arial"/>
                <w:b/>
                <w:bCs/>
                <w:color w:val="000000"/>
                <w:sz w:val="20"/>
              </w:rPr>
            </w:pPr>
            <w:r w:rsidRPr="00D46B78">
              <w:rPr>
                <w:rFonts w:ascii="Arial" w:hAnsi="Arial" w:cs="Arial"/>
                <w:b/>
                <w:bCs/>
                <w:color w:val="000000"/>
                <w:sz w:val="20"/>
              </w:rPr>
              <w:lastRenderedPageBreak/>
              <w:t>ITEM</w:t>
            </w:r>
          </w:p>
        </w:tc>
        <w:tc>
          <w:tcPr>
            <w:tcW w:w="2551" w:type="dxa"/>
            <w:shd w:val="clear" w:color="auto" w:fill="F2F2F2"/>
            <w:vAlign w:val="center"/>
          </w:tcPr>
          <w:p w14:paraId="5F7D4C6B" w14:textId="77777777" w:rsidR="00D46B78" w:rsidRPr="00D46B78" w:rsidRDefault="00D46B78" w:rsidP="00D46B78">
            <w:pPr>
              <w:spacing w:before="120" w:after="120"/>
              <w:jc w:val="center"/>
              <w:rPr>
                <w:rFonts w:ascii="Arial" w:hAnsi="Arial" w:cs="Arial"/>
                <w:b/>
                <w:bCs/>
                <w:color w:val="000000"/>
                <w:sz w:val="20"/>
              </w:rPr>
            </w:pPr>
            <w:r w:rsidRPr="00D46B78">
              <w:rPr>
                <w:rFonts w:ascii="Arial" w:hAnsi="Arial" w:cs="Arial"/>
                <w:b/>
                <w:bCs/>
                <w:color w:val="000000"/>
                <w:sz w:val="20"/>
              </w:rPr>
              <w:t>SERVIÇO</w:t>
            </w:r>
          </w:p>
        </w:tc>
        <w:tc>
          <w:tcPr>
            <w:tcW w:w="1559" w:type="dxa"/>
            <w:shd w:val="clear" w:color="auto" w:fill="F2F2F2"/>
          </w:tcPr>
          <w:p w14:paraId="64E987B3" w14:textId="77777777" w:rsidR="00D46B78" w:rsidRPr="00D46B78" w:rsidRDefault="00D46B78" w:rsidP="00D46B78">
            <w:pPr>
              <w:spacing w:before="120" w:after="120"/>
              <w:jc w:val="center"/>
              <w:rPr>
                <w:rFonts w:ascii="Arial" w:hAnsi="Arial" w:cs="Arial"/>
                <w:b/>
                <w:bCs/>
                <w:color w:val="000000"/>
                <w:sz w:val="20"/>
              </w:rPr>
            </w:pPr>
          </w:p>
          <w:p w14:paraId="6E07CE44" w14:textId="77777777" w:rsidR="00D46B78" w:rsidRPr="00D46B78" w:rsidRDefault="00D46B78" w:rsidP="00D46B78">
            <w:pPr>
              <w:spacing w:before="120" w:after="120"/>
              <w:jc w:val="center"/>
              <w:rPr>
                <w:rFonts w:ascii="Arial" w:hAnsi="Arial" w:cs="Arial"/>
                <w:b/>
                <w:bCs/>
                <w:color w:val="000000"/>
                <w:sz w:val="20"/>
              </w:rPr>
            </w:pPr>
            <w:r w:rsidRPr="00D46B78">
              <w:rPr>
                <w:rFonts w:ascii="Arial" w:hAnsi="Arial" w:cs="Arial"/>
                <w:b/>
                <w:bCs/>
                <w:color w:val="000000"/>
                <w:sz w:val="20"/>
              </w:rPr>
              <w:t>TIPO</w:t>
            </w:r>
          </w:p>
        </w:tc>
        <w:tc>
          <w:tcPr>
            <w:tcW w:w="1134" w:type="dxa"/>
            <w:shd w:val="clear" w:color="auto" w:fill="F2F2F2"/>
          </w:tcPr>
          <w:p w14:paraId="3C810AA7" w14:textId="77777777" w:rsidR="00D46B78" w:rsidRPr="00D46B78" w:rsidRDefault="00D46B78" w:rsidP="00D46B78">
            <w:pPr>
              <w:spacing w:before="120" w:after="120"/>
              <w:jc w:val="center"/>
              <w:rPr>
                <w:rFonts w:ascii="Arial" w:hAnsi="Arial" w:cs="Arial"/>
                <w:b/>
                <w:bCs/>
                <w:color w:val="000000"/>
                <w:sz w:val="20"/>
              </w:rPr>
            </w:pPr>
            <w:r w:rsidRPr="00D46B78">
              <w:rPr>
                <w:rFonts w:ascii="Arial" w:hAnsi="Arial" w:cs="Arial"/>
                <w:b/>
                <w:bCs/>
                <w:color w:val="000000"/>
                <w:sz w:val="20"/>
              </w:rPr>
              <w:t>UNIDADE DE MEDIDA</w:t>
            </w:r>
          </w:p>
        </w:tc>
        <w:tc>
          <w:tcPr>
            <w:tcW w:w="1417" w:type="dxa"/>
            <w:shd w:val="clear" w:color="auto" w:fill="F2F2F2"/>
          </w:tcPr>
          <w:p w14:paraId="3D827D90" w14:textId="77777777" w:rsidR="00D46B78" w:rsidRPr="00D46B78" w:rsidRDefault="00D46B78" w:rsidP="00D46B78">
            <w:pPr>
              <w:spacing w:before="120" w:after="120"/>
              <w:jc w:val="center"/>
              <w:rPr>
                <w:rFonts w:ascii="Arial" w:hAnsi="Arial" w:cs="Arial"/>
                <w:b/>
                <w:bCs/>
                <w:color w:val="000000"/>
                <w:sz w:val="20"/>
              </w:rPr>
            </w:pPr>
            <w:r w:rsidRPr="00D46B78">
              <w:rPr>
                <w:rFonts w:ascii="Arial" w:hAnsi="Arial" w:cs="Arial"/>
                <w:b/>
                <w:bCs/>
                <w:color w:val="000000"/>
                <w:sz w:val="20"/>
              </w:rPr>
              <w:t>VALOR UNITÁRIO DO ITEM</w:t>
            </w:r>
          </w:p>
        </w:tc>
        <w:tc>
          <w:tcPr>
            <w:tcW w:w="1560" w:type="dxa"/>
            <w:shd w:val="clear" w:color="auto" w:fill="F2F2F2"/>
          </w:tcPr>
          <w:p w14:paraId="5217CF6F" w14:textId="77777777" w:rsidR="00D46B78" w:rsidRPr="00D46B78" w:rsidRDefault="00D46B78" w:rsidP="00D46B78">
            <w:pPr>
              <w:spacing w:before="120" w:after="120"/>
              <w:jc w:val="center"/>
              <w:rPr>
                <w:rFonts w:ascii="Arial" w:hAnsi="Arial" w:cs="Arial"/>
                <w:b/>
                <w:bCs/>
                <w:color w:val="000000"/>
                <w:sz w:val="20"/>
              </w:rPr>
            </w:pPr>
            <w:r w:rsidRPr="00D46B78">
              <w:rPr>
                <w:rFonts w:ascii="Arial" w:hAnsi="Arial" w:cs="Arial"/>
                <w:b/>
                <w:bCs/>
                <w:color w:val="000000"/>
                <w:sz w:val="20"/>
              </w:rPr>
              <w:t>QUANTIDADE MENSAL</w:t>
            </w:r>
          </w:p>
        </w:tc>
      </w:tr>
      <w:tr w:rsidR="00D46B78" w:rsidRPr="00D46B78" w14:paraId="758D0CA9" w14:textId="77777777" w:rsidTr="00F94D90">
        <w:tc>
          <w:tcPr>
            <w:tcW w:w="710" w:type="dxa"/>
            <w:shd w:val="clear" w:color="auto" w:fill="auto"/>
            <w:vAlign w:val="center"/>
          </w:tcPr>
          <w:p w14:paraId="4F28AAC2" w14:textId="77777777" w:rsidR="00D46B78" w:rsidRPr="00D46B78" w:rsidRDefault="00D46B78" w:rsidP="00D46B78">
            <w:pPr>
              <w:spacing w:before="120" w:after="120" w:line="276" w:lineRule="auto"/>
              <w:jc w:val="center"/>
              <w:rPr>
                <w:rFonts w:ascii="Arial" w:hAnsi="Arial" w:cs="Arial"/>
                <w:b/>
                <w:bCs/>
                <w:sz w:val="20"/>
              </w:rPr>
            </w:pPr>
          </w:p>
        </w:tc>
        <w:tc>
          <w:tcPr>
            <w:tcW w:w="2551" w:type="dxa"/>
            <w:shd w:val="clear" w:color="auto" w:fill="auto"/>
            <w:vAlign w:val="center"/>
          </w:tcPr>
          <w:p w14:paraId="662BA2A0" w14:textId="77777777" w:rsidR="00D46B78" w:rsidRPr="00D46B78" w:rsidRDefault="00D46B78" w:rsidP="00D46B78">
            <w:pPr>
              <w:spacing w:before="120" w:after="120" w:line="276" w:lineRule="auto"/>
              <w:jc w:val="center"/>
              <w:rPr>
                <w:rFonts w:ascii="Arial" w:hAnsi="Arial" w:cs="Arial"/>
                <w:sz w:val="20"/>
              </w:rPr>
            </w:pPr>
          </w:p>
        </w:tc>
        <w:tc>
          <w:tcPr>
            <w:tcW w:w="1559" w:type="dxa"/>
            <w:shd w:val="clear" w:color="auto" w:fill="auto"/>
          </w:tcPr>
          <w:p w14:paraId="330ABF46" w14:textId="77777777" w:rsidR="00D46B78" w:rsidRPr="00D46B78" w:rsidRDefault="00D46B78" w:rsidP="00D46B78">
            <w:pPr>
              <w:spacing w:before="120" w:after="120" w:line="276" w:lineRule="auto"/>
              <w:jc w:val="center"/>
              <w:rPr>
                <w:rFonts w:ascii="Arial" w:hAnsi="Arial" w:cs="Arial"/>
                <w:sz w:val="20"/>
              </w:rPr>
            </w:pPr>
          </w:p>
        </w:tc>
        <w:tc>
          <w:tcPr>
            <w:tcW w:w="1134" w:type="dxa"/>
            <w:shd w:val="clear" w:color="auto" w:fill="auto"/>
          </w:tcPr>
          <w:p w14:paraId="3E58B087" w14:textId="77777777" w:rsidR="00D46B78" w:rsidRPr="00D46B78" w:rsidRDefault="00D46B78" w:rsidP="00D46B78">
            <w:pPr>
              <w:spacing w:before="120" w:after="120" w:line="276" w:lineRule="auto"/>
              <w:jc w:val="center"/>
              <w:rPr>
                <w:rFonts w:ascii="Arial" w:hAnsi="Arial" w:cs="Arial"/>
                <w:sz w:val="20"/>
              </w:rPr>
            </w:pPr>
          </w:p>
        </w:tc>
        <w:tc>
          <w:tcPr>
            <w:tcW w:w="1417" w:type="dxa"/>
            <w:shd w:val="clear" w:color="auto" w:fill="auto"/>
          </w:tcPr>
          <w:p w14:paraId="6B790B8C" w14:textId="77777777" w:rsidR="00D46B78" w:rsidRPr="00D46B78" w:rsidRDefault="00D46B78" w:rsidP="00D46B78">
            <w:pPr>
              <w:spacing w:before="120" w:after="120" w:line="276" w:lineRule="auto"/>
              <w:jc w:val="center"/>
              <w:rPr>
                <w:rFonts w:ascii="Arial" w:hAnsi="Arial" w:cs="Arial"/>
                <w:sz w:val="20"/>
              </w:rPr>
            </w:pPr>
          </w:p>
        </w:tc>
        <w:tc>
          <w:tcPr>
            <w:tcW w:w="1560" w:type="dxa"/>
            <w:shd w:val="clear" w:color="auto" w:fill="auto"/>
          </w:tcPr>
          <w:p w14:paraId="1DBCF844" w14:textId="77777777" w:rsidR="00D46B78" w:rsidRPr="00D46B78" w:rsidRDefault="00D46B78" w:rsidP="00D46B78">
            <w:pPr>
              <w:spacing w:before="120" w:after="120" w:line="276" w:lineRule="auto"/>
              <w:jc w:val="center"/>
              <w:rPr>
                <w:rFonts w:ascii="Arial" w:hAnsi="Arial" w:cs="Arial"/>
                <w:sz w:val="20"/>
              </w:rPr>
            </w:pPr>
          </w:p>
        </w:tc>
      </w:tr>
    </w:tbl>
    <w:p w14:paraId="3F2BA5EE"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4.2.</w:t>
      </w:r>
      <w:r w:rsidRPr="00D46B78">
        <w:rPr>
          <w:rFonts w:ascii="Arial" w:eastAsia="Arial MT" w:hAnsi="Arial" w:cs="Arial"/>
          <w:sz w:val="22"/>
          <w:szCs w:val="22"/>
          <w:lang w:val="pt-PT" w:eastAsia="en-US"/>
        </w:rPr>
        <w:t xml:space="preserve"> O valor fixado para a remuneração de cada item poderá ser reajustado anualmente pelo índice IPCA-E ou através de pesquisa mercadológica, quando então será atualizada a Tabela de Valores.</w:t>
      </w:r>
    </w:p>
    <w:p w14:paraId="08898317"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4.3.</w:t>
      </w:r>
      <w:r w:rsidRPr="00D46B78">
        <w:rPr>
          <w:rFonts w:ascii="Arial" w:eastAsia="Arial MT" w:hAnsi="Arial" w:cs="Arial"/>
          <w:sz w:val="22"/>
          <w:szCs w:val="22"/>
          <w:lang w:val="pt-PT" w:eastAsia="en-US"/>
        </w:rPr>
        <w:t xml:space="preserve"> Os pagamentos serão efetuados mensalmente pela Prefeitura do Município de Anaurilândia/MS, conforme relatório dos serviços prestados e atestados pela Secretaria Municipal de Saúde, até o 5º (quinto) dia útil, mediante a apresentação da Nota Fiscal, após o ateste pelo profissional designado para esse fim, sendo efetuada a retenção de tributos sobre o pagamento a ser realizado (se for o caso), conforme determina a legislação vigente.</w:t>
      </w:r>
    </w:p>
    <w:p w14:paraId="1E76C4DA"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4.4.</w:t>
      </w:r>
      <w:r w:rsidRPr="00D46B78">
        <w:rPr>
          <w:rFonts w:ascii="Arial" w:eastAsia="Arial MT" w:hAnsi="Arial" w:cs="Arial"/>
          <w:sz w:val="22"/>
          <w:szCs w:val="22"/>
          <w:lang w:val="pt-PT" w:eastAsia="en-US"/>
        </w:rPr>
        <w:t xml:space="preserve"> Será emitido relatório de recebimento e regularidade da execução dos serviços, apresentado sob forma de planilha contendo a assinatura do prestador de serviço e subscrito pelo servidor responsável, e atestado assinado por servidor da Secretaria Municipal de Saúde, que enviará ao setor de compras do município, no prazo máximo de 03 (três) dias úteis após o fechamento mensal da prestação de serviços, observada a ordem cronológica da prestação de serviço.</w:t>
      </w:r>
    </w:p>
    <w:p w14:paraId="4D6A9B36"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4.5.</w:t>
      </w:r>
      <w:r w:rsidRPr="00D46B78">
        <w:rPr>
          <w:rFonts w:ascii="Arial" w:eastAsia="Arial MT" w:hAnsi="Arial" w:cs="Arial"/>
          <w:sz w:val="22"/>
          <w:szCs w:val="22"/>
          <w:lang w:val="pt-PT" w:eastAsia="en-US"/>
        </w:rPr>
        <w:t xml:space="preserve">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0DD1536B"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4.6.</w:t>
      </w:r>
      <w:r w:rsidRPr="00D46B78">
        <w:rPr>
          <w:rFonts w:ascii="Arial" w:eastAsia="Arial MT" w:hAnsi="Arial" w:cs="Arial"/>
          <w:sz w:val="22"/>
          <w:szCs w:val="22"/>
          <w:lang w:val="pt-PT" w:eastAsia="en-US"/>
        </w:rPr>
        <w:t xml:space="preserve"> É encargo do credenciado, quando da efetiva prestação dos serviços, todas as despesas relativas a transporte, fretes, seguros, taxas, tarifas, tributos, materiais e demais despesas que porventura forem necessárias à prestação dos serviços.</w:t>
      </w:r>
    </w:p>
    <w:p w14:paraId="3279D975"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4.7.</w:t>
      </w:r>
      <w:r w:rsidRPr="00D46B78">
        <w:rPr>
          <w:rFonts w:ascii="Arial" w:eastAsia="Arial MT" w:hAnsi="Arial" w:cs="Arial"/>
          <w:sz w:val="22"/>
          <w:szCs w:val="22"/>
          <w:lang w:val="pt-PT" w:eastAsia="en-US"/>
        </w:rPr>
        <w:t xml:space="preserve"> 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07983014"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4.8.</w:t>
      </w:r>
      <w:r w:rsidRPr="00D46B78">
        <w:rPr>
          <w:rFonts w:ascii="Arial" w:eastAsia="Arial MT" w:hAnsi="Arial" w:cs="Arial"/>
          <w:sz w:val="22"/>
          <w:szCs w:val="22"/>
          <w:lang w:val="pt-PT" w:eastAsia="en-US"/>
        </w:rPr>
        <w:t xml:space="preserve"> O Credenciado deverá zelar pelo adimplemento de seus tributos junto aos devidos órgãos públicos, visando manter sua regularidade fiscal e trabalhista, condição sem a qual não será possível o pagamento da Nota Fiscal apresentada.</w:t>
      </w:r>
    </w:p>
    <w:p w14:paraId="7479292F"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4.9.</w:t>
      </w:r>
      <w:r w:rsidRPr="00D46B78">
        <w:rPr>
          <w:rFonts w:ascii="Arial" w:eastAsia="Arial MT" w:hAnsi="Arial" w:cs="Arial"/>
          <w:sz w:val="22"/>
          <w:szCs w:val="22"/>
          <w:lang w:val="pt-PT" w:eastAsia="en-US"/>
        </w:rPr>
        <w:t xml:space="preserve"> A Credenciante não efetuará qualquer pagamento adicional por outras despesas.</w:t>
      </w:r>
    </w:p>
    <w:p w14:paraId="672DD992"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4.10.</w:t>
      </w:r>
      <w:r w:rsidRPr="00D46B78">
        <w:rPr>
          <w:rFonts w:ascii="Arial" w:eastAsia="Arial MT" w:hAnsi="Arial" w:cs="Arial"/>
          <w:sz w:val="22"/>
          <w:szCs w:val="22"/>
          <w:lang w:val="pt-PT" w:eastAsia="en-US"/>
        </w:rPr>
        <w:t xml:space="preserve"> Os serviços executados serão fiscalizados e atestados pela Secretaria Municipal de Saúde, por servidor designado como fiscal. </w:t>
      </w:r>
    </w:p>
    <w:p w14:paraId="6500ACA6"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4.11.</w:t>
      </w:r>
      <w:r w:rsidRPr="00D46B78">
        <w:rPr>
          <w:rFonts w:ascii="Arial" w:eastAsia="Arial MT" w:hAnsi="Arial" w:cs="Arial"/>
          <w:sz w:val="22"/>
          <w:szCs w:val="22"/>
          <w:lang w:val="pt-PT" w:eastAsia="en-US"/>
        </w:rPr>
        <w:t xml:space="preserve"> Nos casos de eventuais atrasos de pagamento, desde que o Credenciado não tenha concorrido de alguma forma para tanto, fica convencionado que os encargos moratórios devidos pela Prefeitura Municipal de Anaurilândia/MS, entre o término do prazo referido no item 8.3 e a data do efetivo pagamento da Nota Fiscal, a serem incluídos em fatura própria, são calculados por meio da aplicação da seguinte fórmula:</w:t>
      </w:r>
    </w:p>
    <w:p w14:paraId="65EC4ABF"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lastRenderedPageBreak/>
        <w:t>EM = IxNxVP, onde:</w:t>
      </w:r>
    </w:p>
    <w:p w14:paraId="34FC778D"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EM = Encargos Moratórios</w:t>
      </w:r>
    </w:p>
    <w:p w14:paraId="548320DB"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N = Número de dias entre a data prevista para o pagamento e a do efetivo pagamento; VP = Valor da parcela em atraso;</w:t>
      </w:r>
    </w:p>
    <w:p w14:paraId="45905A15"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I = Índice de compensação financeira = 0,00016438, assim apurado:</w:t>
      </w:r>
    </w:p>
    <w:p w14:paraId="4DDCC061"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autoSpaceDE w:val="0"/>
        <w:autoSpaceDN w:val="0"/>
        <w:spacing w:before="120" w:after="120" w:line="276" w:lineRule="auto"/>
        <w:ind w:left="1134"/>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I = i/365 I = 6/100/365 I = 0,00016438</w:t>
      </w:r>
    </w:p>
    <w:p w14:paraId="28CD2088"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autoSpaceDE w:val="0"/>
        <w:autoSpaceDN w:val="0"/>
        <w:spacing w:before="120" w:after="240" w:line="276" w:lineRule="auto"/>
        <w:ind w:left="1134"/>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onde i = taxa percentual anual no valor de 6%.</w:t>
      </w:r>
    </w:p>
    <w:p w14:paraId="6065CC55"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24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QUINTA – DA VIGÊNCIA:</w:t>
      </w:r>
    </w:p>
    <w:p w14:paraId="3C5CCB4C"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5.1.</w:t>
      </w:r>
      <w:r w:rsidRPr="00D46B78">
        <w:rPr>
          <w:rFonts w:ascii="Arial" w:eastAsia="Arial MT" w:hAnsi="Arial" w:cs="Arial"/>
          <w:sz w:val="22"/>
          <w:szCs w:val="22"/>
          <w:lang w:val="pt-PT" w:eastAsia="en-US"/>
        </w:rPr>
        <w:t xml:space="preserve"> O prazo de vigência deste contrato será de 12 (doze) meses, contando-se a partir de sua assinatura.</w:t>
      </w:r>
    </w:p>
    <w:p w14:paraId="4EEFE419"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5.2.</w:t>
      </w:r>
      <w:r w:rsidRPr="00D46B78">
        <w:rPr>
          <w:rFonts w:ascii="Arial" w:eastAsia="Arial MT" w:hAnsi="Arial" w:cs="Arial"/>
          <w:sz w:val="22"/>
          <w:szCs w:val="22"/>
          <w:lang w:val="pt-PT" w:eastAsia="en-US"/>
        </w:rPr>
        <w:t xml:space="preserve"> O objeto contratado deverá ser executado de forma contínua durante a vigência contratual, e deverá sem iniciado em até 24 (vinte e quatro) horas, contadas da assinatura do presente termo.</w:t>
      </w:r>
    </w:p>
    <w:p w14:paraId="640E637A"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5.3.</w:t>
      </w:r>
      <w:r w:rsidRPr="00D46B78">
        <w:rPr>
          <w:rFonts w:ascii="Arial" w:eastAsia="Arial MT" w:hAnsi="Arial" w:cs="Arial"/>
          <w:sz w:val="22"/>
          <w:szCs w:val="22"/>
          <w:lang w:val="pt-PT" w:eastAsia="en-US"/>
        </w:rPr>
        <w:t xml:space="preserve"> O objeto será totalmente entregue sob as expensas e responsabilidade da Credenciada no Município de Anaurilândia/MS, na forma estabelecida neste Termo de Referência.</w:t>
      </w:r>
    </w:p>
    <w:p w14:paraId="170B3BB4"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SEXTA – DAS OBRIGAÇÕES:</w:t>
      </w:r>
    </w:p>
    <w:p w14:paraId="24FE2FF3"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 xml:space="preserve">6.1. </w:t>
      </w:r>
      <w:r w:rsidRPr="00D46B78">
        <w:rPr>
          <w:rFonts w:ascii="Arial" w:eastAsia="Arial MT" w:hAnsi="Arial" w:cs="Arial"/>
          <w:bCs/>
          <w:sz w:val="22"/>
          <w:szCs w:val="22"/>
          <w:lang w:val="pt-PT" w:eastAsia="en-US"/>
        </w:rPr>
        <w:t xml:space="preserve">Além daquelas dispostas no Termo de Referência anexo ao Edital de Credenciamento nº ......../2025, constituem obrigações da </w:t>
      </w:r>
      <w:r w:rsidRPr="00D46B78">
        <w:rPr>
          <w:rFonts w:ascii="Arial" w:eastAsia="Arial MT" w:hAnsi="Arial" w:cs="Arial"/>
          <w:b/>
          <w:sz w:val="22"/>
          <w:szCs w:val="22"/>
          <w:lang w:val="pt-PT" w:eastAsia="en-US"/>
        </w:rPr>
        <w:t>CREDENCIANTE</w:t>
      </w:r>
      <w:r w:rsidRPr="00D46B78">
        <w:rPr>
          <w:rFonts w:ascii="Arial" w:eastAsia="Arial MT" w:hAnsi="Arial" w:cs="Arial"/>
          <w:bCs/>
          <w:sz w:val="22"/>
          <w:szCs w:val="22"/>
          <w:lang w:val="pt-PT" w:eastAsia="en-US"/>
        </w:rPr>
        <w:t>:</w:t>
      </w:r>
    </w:p>
    <w:p w14:paraId="468242A9"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6.1.1.</w:t>
      </w:r>
      <w:r w:rsidRPr="00D46B78">
        <w:rPr>
          <w:rFonts w:ascii="Arial" w:eastAsia="Arial MT" w:hAnsi="Arial" w:cs="Arial"/>
          <w:sz w:val="22"/>
          <w:szCs w:val="22"/>
          <w:lang w:val="pt-PT" w:eastAsia="en-US"/>
        </w:rPr>
        <w:t xml:space="preserve"> Acompanhar e fiscalizar a execução dos serviços.</w:t>
      </w:r>
    </w:p>
    <w:p w14:paraId="0E442EE1"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6.1.2.</w:t>
      </w:r>
      <w:r w:rsidRPr="00D46B78">
        <w:rPr>
          <w:rFonts w:ascii="Arial" w:eastAsia="Arial MT" w:hAnsi="Arial" w:cs="Arial"/>
          <w:sz w:val="22"/>
          <w:szCs w:val="22"/>
          <w:lang w:val="pt-PT" w:eastAsia="en-US"/>
        </w:rPr>
        <w:t xml:space="preserve"> Informar aos Credenciados sobre as normas e procedimentos de acesso às suas instalações para a entrega dos serviços e as eventuais alterações efetuadas em tais preceitos.</w:t>
      </w:r>
    </w:p>
    <w:p w14:paraId="68C72D46"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6.1.3.</w:t>
      </w:r>
      <w:r w:rsidRPr="00D46B78">
        <w:rPr>
          <w:rFonts w:ascii="Arial" w:eastAsia="Arial MT" w:hAnsi="Arial" w:cs="Arial"/>
          <w:sz w:val="22"/>
          <w:szCs w:val="22"/>
          <w:lang w:val="pt-PT" w:eastAsia="en-US"/>
        </w:rPr>
        <w:t xml:space="preserve"> Prestar as informações e os esclarecimentos solicitados pelos Credenciados, relacionados com o objeto pactuado.</w:t>
      </w:r>
    </w:p>
    <w:p w14:paraId="3C20D7D5"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6.1.4.</w:t>
      </w:r>
      <w:r w:rsidRPr="00D46B78">
        <w:rPr>
          <w:rFonts w:ascii="Arial" w:eastAsia="Arial MT" w:hAnsi="Arial" w:cs="Arial"/>
          <w:sz w:val="22"/>
          <w:szCs w:val="22"/>
          <w:lang w:val="pt-PT" w:eastAsia="en-US"/>
        </w:rPr>
        <w:t xml:space="preserve"> Comunicar por escrito aos Credenciados quaisquer irregularidades verificadas na execução dos serviços, solicitando a revisão do serviço prestado que não esteja de acordo com as especificações do Termo de Referência.</w:t>
      </w:r>
    </w:p>
    <w:p w14:paraId="5304D474"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6.1.5.</w:t>
      </w:r>
      <w:r w:rsidRPr="00D46B78">
        <w:rPr>
          <w:rFonts w:ascii="Arial" w:eastAsia="Arial MT" w:hAnsi="Arial" w:cs="Arial"/>
          <w:sz w:val="22"/>
          <w:szCs w:val="22"/>
          <w:lang w:val="pt-PT" w:eastAsia="en-US"/>
        </w:rPr>
        <w:t xml:space="preserve"> Efetuar os pagamentos devidos aos Credenciados nos prazos estipulados, depois do recebimento da Nota Fiscal de Prestação de Serviços juntamente com o relatório com os nomes dos pacientes e exames realizados.</w:t>
      </w:r>
    </w:p>
    <w:p w14:paraId="7B574A51"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6.1.6.</w:t>
      </w:r>
      <w:r w:rsidRPr="00D46B78">
        <w:rPr>
          <w:rFonts w:ascii="Arial" w:eastAsia="Arial MT" w:hAnsi="Arial" w:cs="Arial"/>
          <w:sz w:val="22"/>
          <w:szCs w:val="22"/>
          <w:lang w:val="pt-PT" w:eastAsia="en-US"/>
        </w:rPr>
        <w:t xml:space="preserve"> Efetuar a retenção dos tributos legais sobre a Nota Fiscal de Prestação de Serviços de cada pagamento.</w:t>
      </w:r>
    </w:p>
    <w:p w14:paraId="5ECB0002"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6.1.7.</w:t>
      </w:r>
      <w:r w:rsidRPr="00D46B78">
        <w:rPr>
          <w:rFonts w:ascii="Arial" w:eastAsia="Arial MT" w:hAnsi="Arial" w:cs="Arial"/>
          <w:sz w:val="22"/>
          <w:szCs w:val="22"/>
          <w:lang w:val="pt-PT" w:eastAsia="en-US"/>
        </w:rPr>
        <w:t xml:space="preserve"> Estando os serviços de acordo com o solicitado e a respectiva Nota Fiscal devidamente atestada, a Credenciante efetuará o pagamento nas condições, preços e prazos estabelecidos no Termo de Referência.</w:t>
      </w:r>
    </w:p>
    <w:p w14:paraId="2CCC2CDC"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6.1.8.</w:t>
      </w:r>
      <w:r w:rsidRPr="00D46B78">
        <w:rPr>
          <w:rFonts w:ascii="Arial" w:eastAsia="Arial MT" w:hAnsi="Arial" w:cs="Arial"/>
          <w:sz w:val="22"/>
          <w:szCs w:val="22"/>
          <w:lang w:val="pt-PT" w:eastAsia="en-US"/>
        </w:rPr>
        <w:t xml:space="preserve"> A Prefeitura Municipal de Anaurilândia/MS, por meio da Secretaria Municipal de </w:t>
      </w:r>
      <w:r w:rsidRPr="00D46B78">
        <w:rPr>
          <w:rFonts w:ascii="Arial" w:eastAsia="Arial MT" w:hAnsi="Arial" w:cs="Arial"/>
          <w:sz w:val="22"/>
          <w:szCs w:val="22"/>
          <w:lang w:val="pt-PT" w:eastAsia="en-US"/>
        </w:rPr>
        <w:lastRenderedPageBreak/>
        <w:t>Saúde, deverá acompanhar os prazos de execução, exigindo que os Credenciados tomem as providências necessárias para regularização dos serviços, sob pena das sanções administrativas previstas na Lei Federal 14.133/2021, no Edital e em seus anexos.</w:t>
      </w:r>
    </w:p>
    <w:p w14:paraId="2FE1CF7C"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6.1.9.</w:t>
      </w:r>
      <w:r w:rsidRPr="00D46B78">
        <w:rPr>
          <w:rFonts w:ascii="Arial" w:eastAsia="Arial MT" w:hAnsi="Arial" w:cs="Arial"/>
          <w:sz w:val="22"/>
          <w:szCs w:val="22"/>
          <w:lang w:val="pt-PT" w:eastAsia="en-US"/>
        </w:rPr>
        <w:t xml:space="preserve"> Extinguir unilateralmente o contrato nos casos previstos no art. 138 da Lei Federal nº 14.133/2021.</w:t>
      </w:r>
    </w:p>
    <w:p w14:paraId="04E1A08B"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6.1.10.</w:t>
      </w:r>
      <w:r w:rsidRPr="00D46B78">
        <w:rPr>
          <w:rFonts w:ascii="Arial" w:eastAsia="Arial MT" w:hAnsi="Arial" w:cs="Arial"/>
          <w:sz w:val="22"/>
          <w:szCs w:val="22"/>
          <w:lang w:val="pt-PT" w:eastAsia="en-US"/>
        </w:rPr>
        <w:t xml:space="preserve"> Proporcionar as condições para que os Credenciados possam cumprir as obrigações pactuadas.</w:t>
      </w:r>
    </w:p>
    <w:p w14:paraId="5ED89577"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 xml:space="preserve">6.2. </w:t>
      </w:r>
      <w:r w:rsidRPr="00D46B78">
        <w:rPr>
          <w:rFonts w:ascii="Arial" w:eastAsia="Arial MT" w:hAnsi="Arial" w:cs="Arial"/>
          <w:bCs/>
          <w:sz w:val="22"/>
          <w:szCs w:val="22"/>
          <w:lang w:val="pt-PT" w:eastAsia="en-US"/>
        </w:rPr>
        <w:t xml:space="preserve">Além daqueles dispostas no Termo de Referência anexo ao Edital de Credenciamento nº ........./2025, constituem obrigações do </w:t>
      </w:r>
      <w:r w:rsidRPr="00D46B78">
        <w:rPr>
          <w:rFonts w:ascii="Arial" w:eastAsia="Arial MT" w:hAnsi="Arial" w:cs="Arial"/>
          <w:b/>
          <w:sz w:val="22"/>
          <w:szCs w:val="22"/>
          <w:lang w:val="pt-PT" w:eastAsia="en-US"/>
        </w:rPr>
        <w:t>CREDENCIADO:</w:t>
      </w:r>
    </w:p>
    <w:p w14:paraId="35EACD13"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w:t>
      </w:r>
      <w:r w:rsidRPr="00D46B78">
        <w:rPr>
          <w:rFonts w:ascii="Arial" w:eastAsia="Arial MT" w:hAnsi="Arial" w:cs="Arial"/>
          <w:sz w:val="22"/>
          <w:szCs w:val="22"/>
          <w:lang w:val="pt-PT" w:eastAsia="en-US"/>
        </w:rPr>
        <w:t xml:space="preserve"> Indicar um preposto responsável pelo atendimento às demandas da Credenciante.</w:t>
      </w:r>
    </w:p>
    <w:p w14:paraId="0BCA1963"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6.2.2.</w:t>
      </w:r>
      <w:r w:rsidRPr="00D46B78">
        <w:rPr>
          <w:rFonts w:ascii="Arial" w:eastAsia="Arial MT" w:hAnsi="Arial" w:cs="Arial"/>
          <w:sz w:val="22"/>
          <w:szCs w:val="22"/>
          <w:lang w:val="pt-PT" w:eastAsia="en-US"/>
        </w:rPr>
        <w:t xml:space="preserve"> Executar os serviços conforme as especificações constantes desse Termo de Referência, cumprindo o prazo estabelecido.</w:t>
      </w:r>
    </w:p>
    <w:p w14:paraId="633CA961"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6.2.3.</w:t>
      </w:r>
      <w:r w:rsidRPr="00D46B78">
        <w:rPr>
          <w:rFonts w:ascii="Arial" w:eastAsia="Arial MT" w:hAnsi="Arial" w:cs="Arial"/>
          <w:sz w:val="22"/>
          <w:szCs w:val="22"/>
          <w:lang w:val="pt-PT" w:eastAsia="en-US"/>
        </w:rPr>
        <w:t xml:space="preserve"> Fornecer os serviços de boa qualidade, tratando os pacientes com cortesia, de modo igualitário, evitando ter com ele qualquer tipo de transtorno.</w:t>
      </w:r>
    </w:p>
    <w:p w14:paraId="293AD3D8"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6.2.4.</w:t>
      </w:r>
      <w:r w:rsidRPr="00D46B78">
        <w:rPr>
          <w:rFonts w:ascii="Arial" w:eastAsia="Arial MT" w:hAnsi="Arial" w:cs="Arial"/>
          <w:sz w:val="22"/>
          <w:szCs w:val="22"/>
          <w:lang w:val="pt-PT" w:eastAsia="en-US"/>
        </w:rPr>
        <w:t xml:space="preserve"> Garantir confidencialidade dos dados e informações relativas aos pacientes.</w:t>
      </w:r>
    </w:p>
    <w:p w14:paraId="50DDC4A2"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6.2.5.</w:t>
      </w:r>
      <w:r w:rsidRPr="00D46B78">
        <w:rPr>
          <w:rFonts w:ascii="Arial" w:eastAsia="Arial MT" w:hAnsi="Arial" w:cs="Arial"/>
          <w:sz w:val="22"/>
          <w:szCs w:val="22"/>
          <w:lang w:val="pt-PT" w:eastAsia="en-US"/>
        </w:rPr>
        <w:t xml:space="preserve"> Providenciar imediata correção de deficiências, falhas ou irregularidades constatadas pela Prefeitura do Município de Anaurilândia/MS, referentes às condições firmadas neste Termo de Referência.</w:t>
      </w:r>
    </w:p>
    <w:p w14:paraId="66CD5969"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6.2.6.</w:t>
      </w:r>
      <w:r w:rsidRPr="00D46B78">
        <w:rPr>
          <w:rFonts w:ascii="Arial" w:eastAsia="Arial MT" w:hAnsi="Arial" w:cs="Arial"/>
          <w:sz w:val="22"/>
          <w:szCs w:val="22"/>
          <w:lang w:val="pt-PT" w:eastAsia="en-US"/>
        </w:rPr>
        <w:t xml:space="preserve"> Permitir a fiscalização dos serviços pela Secretaria Municipal de Saúde, em qualquer tempo.</w:t>
      </w:r>
    </w:p>
    <w:p w14:paraId="6EEBF3D3"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6.2.7.</w:t>
      </w:r>
      <w:r w:rsidRPr="00D46B78">
        <w:rPr>
          <w:rFonts w:ascii="Arial" w:eastAsia="Arial MT" w:hAnsi="Arial" w:cs="Arial"/>
          <w:sz w:val="22"/>
          <w:szCs w:val="22"/>
          <w:lang w:val="pt-PT" w:eastAsia="en-US"/>
        </w:rPr>
        <w:t xml:space="preserve"> Manter durante toda a vigência do contrato as mesmas condições exigidas do momento do credenciamento.</w:t>
      </w:r>
    </w:p>
    <w:p w14:paraId="6CF5C7F5"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6.2.8.</w:t>
      </w:r>
      <w:r w:rsidRPr="00D46B78">
        <w:rPr>
          <w:rFonts w:ascii="Arial" w:eastAsia="Arial MT" w:hAnsi="Arial" w:cs="Arial"/>
          <w:sz w:val="22"/>
          <w:szCs w:val="22"/>
          <w:lang w:val="pt-PT" w:eastAsia="en-US"/>
        </w:rPr>
        <w:t xml:space="preserve"> Abster-se de cobrar qualquer valor dos usuários, sob qualquer título ou pretexto.</w:t>
      </w:r>
    </w:p>
    <w:p w14:paraId="2C04E7D5"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6.2.9.</w:t>
      </w:r>
      <w:r w:rsidRPr="00D46B78">
        <w:rPr>
          <w:rFonts w:ascii="Arial" w:eastAsia="Arial MT" w:hAnsi="Arial" w:cs="Arial"/>
          <w:sz w:val="22"/>
          <w:szCs w:val="22"/>
          <w:lang w:val="pt-PT" w:eastAsia="en-US"/>
        </w:rPr>
        <w:t xml:space="preserve"> Responsabilizar-se pelos vícios e danos decorrentes da execução do objeto, de acordo com os artigos 12, 13 e 17 a 27, do Código de Defesa do Consumidor (Lei nº 8.078, de 1990).</w:t>
      </w:r>
    </w:p>
    <w:p w14:paraId="533EAA86"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6.2.10.</w:t>
      </w:r>
      <w:r w:rsidRPr="00D46B78">
        <w:rPr>
          <w:rFonts w:ascii="Arial" w:eastAsia="Arial MT" w:hAnsi="Arial" w:cs="Arial"/>
          <w:sz w:val="22"/>
          <w:szCs w:val="22"/>
          <w:lang w:val="pt-PT" w:eastAsia="en-US"/>
        </w:rPr>
        <w:t xml:space="preserve"> Fornecer, sempre que solicitado, no prazo máximo de 05 (cinco) dias úteis, documentação de habilitação e qualificação cujas validades encontrem-se vencidas.</w:t>
      </w:r>
    </w:p>
    <w:p w14:paraId="2620AFD9"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6.2.11.</w:t>
      </w:r>
      <w:r w:rsidRPr="00D46B78">
        <w:rPr>
          <w:rFonts w:ascii="Arial" w:eastAsia="Arial MT" w:hAnsi="Arial" w:cs="Arial"/>
          <w:sz w:val="22"/>
          <w:szCs w:val="22"/>
          <w:lang w:val="pt-PT" w:eastAsia="en-US"/>
        </w:rPr>
        <w:t xml:space="preserve"> Ressarcir os eventuais prejuízos causados à Prefeitura do Município de Anaurilândia/MS e/ou a terceiros, provocados por ineficiência ou irregularidades cometidas na execução das obrigações assumidas.</w:t>
      </w:r>
    </w:p>
    <w:p w14:paraId="4F06D127"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6.2.12.</w:t>
      </w:r>
      <w:r w:rsidRPr="00D46B78">
        <w:rPr>
          <w:rFonts w:ascii="Arial" w:eastAsia="Arial MT" w:hAnsi="Arial" w:cs="Arial"/>
          <w:sz w:val="22"/>
          <w:szCs w:val="22"/>
          <w:lang w:val="pt-PT" w:eastAsia="en-US"/>
        </w:rPr>
        <w:t xml:space="preserve"> Arcar com os custos diretos e indiretos, inclusive despesas com transporte, taxas, tributos, encargos trabalhistas, previdenciários e demais despesas envolvidas na prestação dos serviços, não sendo admitida qualquer cobrança posterior em nome da Prefeitura do Município de Anaurilândia/MS.</w:t>
      </w:r>
    </w:p>
    <w:p w14:paraId="53929D48"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6.2.13.</w:t>
      </w:r>
      <w:r w:rsidRPr="00D46B78">
        <w:rPr>
          <w:rFonts w:ascii="Arial" w:eastAsia="Arial MT" w:hAnsi="Arial" w:cs="Arial"/>
          <w:sz w:val="22"/>
          <w:szCs w:val="22"/>
          <w:lang w:val="pt-PT" w:eastAsia="en-US"/>
        </w:rPr>
        <w:t xml:space="preserve"> Comunicar à Prefeitura do Município de Anaurilândia/MS, no prazo máximo de 24 (vinte e quatro) horas que antecede a prestação dos serviços, os motivos que </w:t>
      </w:r>
      <w:r w:rsidRPr="00D46B78">
        <w:rPr>
          <w:rFonts w:ascii="Arial" w:eastAsia="Arial MT" w:hAnsi="Arial" w:cs="Arial"/>
          <w:sz w:val="22"/>
          <w:szCs w:val="22"/>
          <w:lang w:val="pt-PT" w:eastAsia="en-US"/>
        </w:rPr>
        <w:lastRenderedPageBreak/>
        <w:t>impossibilitem o cumprimento do prazo previsto, com a devida comprovação.</w:t>
      </w:r>
    </w:p>
    <w:p w14:paraId="3AA8C460"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6.2.14.</w:t>
      </w:r>
      <w:r w:rsidRPr="00D46B78">
        <w:rPr>
          <w:rFonts w:ascii="Arial" w:eastAsia="Arial MT" w:hAnsi="Arial" w:cs="Arial"/>
          <w:sz w:val="22"/>
          <w:szCs w:val="22"/>
          <w:lang w:val="pt-PT" w:eastAsia="en-US"/>
        </w:rPr>
        <w:t xml:space="preserve"> Abster-se de veicular publicidade ou qualquer outra informação acerca das atividades objeto deste Termo de Referência, sem prévia autorização da Prefeitura do Município de Anaurilândia /MS.</w:t>
      </w:r>
    </w:p>
    <w:p w14:paraId="77825BF5"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6.2.15.</w:t>
      </w:r>
      <w:r w:rsidRPr="00D46B78">
        <w:rPr>
          <w:rFonts w:ascii="Arial" w:eastAsia="Arial MT" w:hAnsi="Arial" w:cs="Arial"/>
          <w:sz w:val="22"/>
          <w:szCs w:val="22"/>
          <w:lang w:val="pt-PT" w:eastAsia="en-US"/>
        </w:rPr>
        <w:t xml:space="preserve"> Prestar esclarecimentos à Prefeitura do Município de Anaurilândia/MS sobre eventuais atos ou fatos noticiados que a envolvam, independentemente de solicitação.</w:t>
      </w:r>
    </w:p>
    <w:p w14:paraId="5F0EB1F9"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6.2.16.</w:t>
      </w:r>
      <w:r w:rsidRPr="00D46B78">
        <w:rPr>
          <w:rFonts w:ascii="Arial" w:eastAsia="Arial MT" w:hAnsi="Arial" w:cs="Arial"/>
          <w:sz w:val="22"/>
          <w:szCs w:val="22"/>
          <w:lang w:val="pt-PT" w:eastAsia="en-US"/>
        </w:rPr>
        <w:t xml:space="preserve"> Emitir Nota Fiscal discriminada, legível e sem rasuras.</w:t>
      </w:r>
    </w:p>
    <w:p w14:paraId="51CE93EB"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6.2.17.</w:t>
      </w:r>
      <w:r w:rsidRPr="00D46B78">
        <w:rPr>
          <w:rFonts w:ascii="Arial" w:eastAsia="Arial MT" w:hAnsi="Arial" w:cs="Arial"/>
          <w:sz w:val="22"/>
          <w:szCs w:val="22"/>
          <w:lang w:val="pt-PT" w:eastAsia="en-US"/>
        </w:rPr>
        <w:t xml:space="preserve"> Responsabilizar-se pelo fiel cumprimento do objeto contratado, prestando todos os esclarecimentos que forem solicitados pela Prefeitura do Município de Anaurilândia/MS, cujas reclamações se obriga a atender.</w:t>
      </w:r>
    </w:p>
    <w:p w14:paraId="7D0D7EE0" w14:textId="77777777" w:rsidR="00D46B78" w:rsidRPr="00D46B78" w:rsidRDefault="00D46B78" w:rsidP="00D46B78">
      <w:pPr>
        <w:widowControl w:val="0"/>
        <w:autoSpaceDE w:val="0"/>
        <w:autoSpaceDN w:val="0"/>
        <w:spacing w:before="120" w:after="24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6.2.18.</w:t>
      </w:r>
      <w:r w:rsidRPr="00D46B78">
        <w:rPr>
          <w:rFonts w:ascii="Arial" w:eastAsia="Arial MT" w:hAnsi="Arial" w:cs="Arial"/>
          <w:sz w:val="22"/>
          <w:szCs w:val="22"/>
          <w:lang w:val="pt-PT" w:eastAsia="en-US"/>
        </w:rPr>
        <w:t xml:space="preserve"> Qualquer dano causado ao patrimônio da Prefeitura do Município de Anaurilândia/MS na execução do(s) serviço(s), será(ão) ressarcido(s) pela licitante vencedora,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p>
    <w:p w14:paraId="09C955C8"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SÉTIMA – DAS SANÇÕES:</w:t>
      </w:r>
    </w:p>
    <w:p w14:paraId="0BEC9D9F"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w:t>
      </w:r>
      <w:r w:rsidRPr="00D46B78">
        <w:rPr>
          <w:rFonts w:ascii="Arial" w:eastAsia="Arial MT" w:hAnsi="Arial" w:cs="Arial"/>
          <w:sz w:val="22"/>
          <w:szCs w:val="22"/>
          <w:lang w:val="pt-PT" w:eastAsia="en-US"/>
        </w:rPr>
        <w:t xml:space="preserve"> O Credenciado será responsabilizado administrativamente pelas seguintes infrações:</w:t>
      </w:r>
    </w:p>
    <w:p w14:paraId="0F678693"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7.1.1.</w:t>
      </w:r>
      <w:r w:rsidRPr="00D46B78">
        <w:rPr>
          <w:rFonts w:ascii="Arial" w:eastAsia="Arial MT" w:hAnsi="Arial" w:cs="Arial"/>
          <w:sz w:val="22"/>
          <w:szCs w:val="22"/>
          <w:lang w:val="pt-PT" w:eastAsia="en-US"/>
        </w:rPr>
        <w:t xml:space="preserve"> dar causa à inexecução parcial do contrato;</w:t>
      </w:r>
    </w:p>
    <w:p w14:paraId="11A27685"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7.1.2.</w:t>
      </w:r>
      <w:r w:rsidRPr="00D46B78">
        <w:rPr>
          <w:rFonts w:ascii="Arial" w:eastAsia="Arial MT" w:hAnsi="Arial" w:cs="Arial"/>
          <w:sz w:val="22"/>
          <w:szCs w:val="22"/>
          <w:lang w:val="pt-PT" w:eastAsia="en-US"/>
        </w:rPr>
        <w:t xml:space="preserve"> dar causa à inexecução parcial do contrato que cause grave dano à Administração, ao funcionamento dos serviços públicos ou ao interesse coletivo;</w:t>
      </w:r>
    </w:p>
    <w:p w14:paraId="20A979E0"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 xml:space="preserve">7.1.3. </w:t>
      </w:r>
      <w:r w:rsidRPr="00D46B78">
        <w:rPr>
          <w:rFonts w:ascii="Arial" w:eastAsia="Arial MT" w:hAnsi="Arial" w:cs="Arial"/>
          <w:sz w:val="22"/>
          <w:szCs w:val="22"/>
          <w:lang w:val="pt-PT" w:eastAsia="en-US"/>
        </w:rPr>
        <w:t>dar causa à inexecução total do contrato;</w:t>
      </w:r>
    </w:p>
    <w:p w14:paraId="20B54AA3"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 xml:space="preserve">7.1.4. </w:t>
      </w:r>
      <w:r w:rsidRPr="00D46B78">
        <w:rPr>
          <w:rFonts w:ascii="Arial" w:eastAsia="Arial MT" w:hAnsi="Arial" w:cs="Arial"/>
          <w:sz w:val="22"/>
          <w:szCs w:val="22"/>
          <w:lang w:val="pt-PT" w:eastAsia="en-US"/>
        </w:rPr>
        <w:t>deixar de entregar a documentação exigida para o certame;</w:t>
      </w:r>
    </w:p>
    <w:p w14:paraId="65FD14E5"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7.1.5.</w:t>
      </w:r>
      <w:r w:rsidRPr="00D46B78">
        <w:rPr>
          <w:rFonts w:ascii="Arial" w:eastAsia="Arial MT" w:hAnsi="Arial" w:cs="Arial"/>
          <w:sz w:val="22"/>
          <w:szCs w:val="22"/>
          <w:lang w:val="pt-PT" w:eastAsia="en-US"/>
        </w:rPr>
        <w:t xml:space="preserve"> não manter a proposta, salvo em decorrência de fato superveniente devidamente justificado;</w:t>
      </w:r>
    </w:p>
    <w:p w14:paraId="3917928C"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7.1.6.</w:t>
      </w:r>
      <w:r w:rsidRPr="00D46B78">
        <w:rPr>
          <w:rFonts w:ascii="Arial" w:eastAsia="Arial MT" w:hAnsi="Arial" w:cs="Arial"/>
          <w:sz w:val="22"/>
          <w:szCs w:val="22"/>
          <w:lang w:val="pt-PT" w:eastAsia="en-US"/>
        </w:rPr>
        <w:t xml:space="preserve"> não celebrar o contrato ou não entregar a documentação exigida para a contratação, quando convocado dentro do prazo de validade de sua proposta;</w:t>
      </w:r>
    </w:p>
    <w:p w14:paraId="585DDA47"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7.1.7.</w:t>
      </w:r>
      <w:r w:rsidRPr="00D46B78">
        <w:rPr>
          <w:rFonts w:ascii="Arial" w:eastAsia="Arial MT" w:hAnsi="Arial" w:cs="Arial"/>
          <w:sz w:val="22"/>
          <w:szCs w:val="22"/>
          <w:lang w:val="pt-PT" w:eastAsia="en-US"/>
        </w:rPr>
        <w:t xml:space="preserve"> ensejar o retardamento da execução ou da entrega do objeto da licitação sem motivo justificado;</w:t>
      </w:r>
    </w:p>
    <w:p w14:paraId="238BB255"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7.1.8.</w:t>
      </w:r>
      <w:r w:rsidRPr="00D46B78">
        <w:rPr>
          <w:rFonts w:ascii="Arial" w:eastAsia="Arial MT" w:hAnsi="Arial" w:cs="Arial"/>
          <w:sz w:val="22"/>
          <w:szCs w:val="22"/>
          <w:lang w:val="pt-PT" w:eastAsia="en-US"/>
        </w:rPr>
        <w:t xml:space="preserve"> apresentar declaração ou documentação falsa exigida para o certame ou prestar declaração falsa durante a licitação ou a execução do contrato;</w:t>
      </w:r>
    </w:p>
    <w:p w14:paraId="414526DE"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7.1.9.</w:t>
      </w:r>
      <w:r w:rsidRPr="00D46B78">
        <w:rPr>
          <w:rFonts w:ascii="Arial" w:eastAsia="Arial MT" w:hAnsi="Arial" w:cs="Arial"/>
          <w:sz w:val="22"/>
          <w:szCs w:val="22"/>
          <w:lang w:val="pt-PT" w:eastAsia="en-US"/>
        </w:rPr>
        <w:t xml:space="preserve"> fraudar a licitação ou praticar ato fraudulento na execução do contrato;</w:t>
      </w:r>
    </w:p>
    <w:p w14:paraId="14F0F123"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7.1.10.</w:t>
      </w:r>
      <w:r w:rsidRPr="00D46B78">
        <w:rPr>
          <w:rFonts w:ascii="Arial" w:eastAsia="Arial MT" w:hAnsi="Arial" w:cs="Arial"/>
          <w:sz w:val="22"/>
          <w:szCs w:val="22"/>
          <w:lang w:val="pt-PT" w:eastAsia="en-US"/>
        </w:rPr>
        <w:t xml:space="preserve"> comportar-se de modo inidôneo ou cometer fraude de qualquer natureza;</w:t>
      </w:r>
    </w:p>
    <w:p w14:paraId="7A5F8110"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7.1.11.</w:t>
      </w:r>
      <w:r w:rsidRPr="00D46B78">
        <w:rPr>
          <w:rFonts w:ascii="Arial" w:eastAsia="Arial MT" w:hAnsi="Arial" w:cs="Arial"/>
          <w:sz w:val="22"/>
          <w:szCs w:val="22"/>
          <w:lang w:val="pt-PT" w:eastAsia="en-US"/>
        </w:rPr>
        <w:t xml:space="preserve"> praticar atos ilícitos com vistas a frustrar os objetivos da licitação;</w:t>
      </w:r>
    </w:p>
    <w:p w14:paraId="3CE7293D"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7.2.</w:t>
      </w:r>
      <w:r w:rsidRPr="00D46B78">
        <w:rPr>
          <w:rFonts w:ascii="Arial" w:eastAsia="Arial MT" w:hAnsi="Arial" w:cs="Arial"/>
          <w:sz w:val="22"/>
          <w:szCs w:val="22"/>
          <w:lang w:val="pt-PT" w:eastAsia="en-US"/>
        </w:rPr>
        <w:t xml:space="preserve"> Serão aplicadas ao responsável pelas infrações administrativas previstas nesta Lei as </w:t>
      </w:r>
      <w:r w:rsidRPr="00D46B78">
        <w:rPr>
          <w:rFonts w:ascii="Arial" w:eastAsia="Arial MT" w:hAnsi="Arial" w:cs="Arial"/>
          <w:sz w:val="22"/>
          <w:szCs w:val="22"/>
          <w:lang w:val="pt-PT" w:eastAsia="en-US"/>
        </w:rPr>
        <w:lastRenderedPageBreak/>
        <w:t>seguintes sanções:</w:t>
      </w:r>
    </w:p>
    <w:p w14:paraId="0B25EEB1"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 xml:space="preserve">7.2.1. </w:t>
      </w:r>
      <w:r w:rsidRPr="00D46B78">
        <w:rPr>
          <w:rFonts w:ascii="Arial" w:eastAsia="Arial MT" w:hAnsi="Arial" w:cs="Arial"/>
          <w:sz w:val="22"/>
          <w:szCs w:val="22"/>
          <w:lang w:val="pt-PT" w:eastAsia="en-US"/>
        </w:rPr>
        <w:t>advertência;</w:t>
      </w:r>
    </w:p>
    <w:p w14:paraId="4942B47F"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7.2.2.</w:t>
      </w:r>
      <w:r w:rsidRPr="00D46B78">
        <w:rPr>
          <w:rFonts w:ascii="Arial" w:eastAsia="Arial MT" w:hAnsi="Arial" w:cs="Arial"/>
          <w:sz w:val="22"/>
          <w:szCs w:val="22"/>
          <w:lang w:val="pt-PT" w:eastAsia="en-US"/>
        </w:rPr>
        <w:t xml:space="preserve"> multa;</w:t>
      </w:r>
    </w:p>
    <w:p w14:paraId="1F134ED2"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7.2.3.</w:t>
      </w:r>
      <w:r w:rsidRPr="00D46B78">
        <w:rPr>
          <w:rFonts w:ascii="Arial" w:eastAsia="Arial MT" w:hAnsi="Arial" w:cs="Arial"/>
          <w:sz w:val="22"/>
          <w:szCs w:val="22"/>
          <w:lang w:val="pt-PT" w:eastAsia="en-US"/>
        </w:rPr>
        <w:t xml:space="preserve"> impedimento de licitar e contratar;</w:t>
      </w:r>
    </w:p>
    <w:p w14:paraId="42C38A3B"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7.2.4.</w:t>
      </w:r>
      <w:r w:rsidRPr="00D46B78">
        <w:rPr>
          <w:rFonts w:ascii="Arial" w:eastAsia="Arial MT" w:hAnsi="Arial" w:cs="Arial"/>
          <w:sz w:val="22"/>
          <w:szCs w:val="22"/>
          <w:lang w:val="pt-PT" w:eastAsia="en-US"/>
        </w:rPr>
        <w:t xml:space="preserve"> declaração de inidoneidade para licitar ou contratar.</w:t>
      </w:r>
    </w:p>
    <w:p w14:paraId="629ADF42"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7.3.</w:t>
      </w:r>
      <w:r w:rsidRPr="00D46B78">
        <w:rPr>
          <w:rFonts w:ascii="Arial" w:eastAsia="Arial MT" w:hAnsi="Arial" w:cs="Arial"/>
          <w:sz w:val="22"/>
          <w:szCs w:val="22"/>
          <w:lang w:val="pt-PT" w:eastAsia="en-US"/>
        </w:rPr>
        <w:t xml:space="preserve"> Na aplicação das sanções serão considerados:</w:t>
      </w:r>
    </w:p>
    <w:p w14:paraId="6A73E168"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7.3.1.</w:t>
      </w:r>
      <w:r w:rsidRPr="00D46B78">
        <w:rPr>
          <w:rFonts w:ascii="Arial" w:eastAsia="Arial MT" w:hAnsi="Arial" w:cs="Arial"/>
          <w:sz w:val="22"/>
          <w:szCs w:val="22"/>
          <w:lang w:val="pt-PT" w:eastAsia="en-US"/>
        </w:rPr>
        <w:t xml:space="preserve"> a natureza e a gravidade da infração cometida;</w:t>
      </w:r>
    </w:p>
    <w:p w14:paraId="7A9B4B56"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7.3.2.</w:t>
      </w:r>
      <w:r w:rsidRPr="00D46B78">
        <w:rPr>
          <w:rFonts w:ascii="Arial" w:eastAsia="Arial MT" w:hAnsi="Arial" w:cs="Arial"/>
          <w:sz w:val="22"/>
          <w:szCs w:val="22"/>
          <w:lang w:val="pt-PT" w:eastAsia="en-US"/>
        </w:rPr>
        <w:t xml:space="preserve"> as peculiaridades do caso concreto;</w:t>
      </w:r>
    </w:p>
    <w:p w14:paraId="32A62C69"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7.3.3.</w:t>
      </w:r>
      <w:r w:rsidRPr="00D46B78">
        <w:rPr>
          <w:rFonts w:ascii="Arial" w:eastAsia="Arial MT" w:hAnsi="Arial" w:cs="Arial"/>
          <w:sz w:val="22"/>
          <w:szCs w:val="22"/>
          <w:lang w:val="pt-PT" w:eastAsia="en-US"/>
        </w:rPr>
        <w:t xml:space="preserve"> as circunstâncias agravantes ou atenuantes;</w:t>
      </w:r>
    </w:p>
    <w:p w14:paraId="2C028FE3"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7.3.4.</w:t>
      </w:r>
      <w:r w:rsidRPr="00D46B78">
        <w:rPr>
          <w:rFonts w:ascii="Arial" w:eastAsia="Arial MT" w:hAnsi="Arial" w:cs="Arial"/>
          <w:sz w:val="22"/>
          <w:szCs w:val="22"/>
          <w:lang w:val="pt-PT" w:eastAsia="en-US"/>
        </w:rPr>
        <w:t xml:space="preserve"> os danos que dela provierem para a Administração Pública;</w:t>
      </w:r>
    </w:p>
    <w:p w14:paraId="7956C5D6"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7.3.5.</w:t>
      </w:r>
      <w:r w:rsidRPr="00D46B78">
        <w:rPr>
          <w:rFonts w:ascii="Arial" w:eastAsia="Arial MT" w:hAnsi="Arial" w:cs="Arial"/>
          <w:sz w:val="22"/>
          <w:szCs w:val="22"/>
          <w:lang w:val="pt-PT" w:eastAsia="en-US"/>
        </w:rPr>
        <w:t xml:space="preserve"> a implantação ou o aperfeiçoamento de programa de integridade, conforme normas e orientações dos órgãos de controle.</w:t>
      </w:r>
    </w:p>
    <w:p w14:paraId="10F0A2CC" w14:textId="6B1C2C46"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59264" behindDoc="0" locked="0" layoutInCell="1" allowOverlap="1" wp14:anchorId="6D453AFB" wp14:editId="1398E1D4">
                <wp:simplePos x="0" y="0"/>
                <wp:positionH relativeFrom="page">
                  <wp:posOffset>1008380</wp:posOffset>
                </wp:positionH>
                <wp:positionV relativeFrom="page">
                  <wp:posOffset>993140</wp:posOffset>
                </wp:positionV>
                <wp:extent cx="47625" cy="70485"/>
                <wp:effectExtent l="0" t="0" r="127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476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E0C15F" w14:textId="77777777" w:rsidR="00E87084" w:rsidRDefault="00E87084" w:rsidP="00D46B78">
                            <w:pPr>
                              <w:jc w:val="center"/>
                              <w:rPr>
                                <w:b/>
                                <w:bCs/>
                                <w:color w:val="FFFFFF"/>
                                <w:sz w:val="10"/>
                                <w:szCs w:val="10"/>
                              </w:rPr>
                            </w:pPr>
                            <w:r>
                              <w:rPr>
                                <w:b/>
                                <w:bCs/>
                                <w:color w:val="FFFFFF"/>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453AFB" id="_x0000_t202" coordsize="21600,21600" o:spt="202" path="m,l,21600r21600,l21600,xe">
                <v:stroke joinstyle="miter"/>
                <v:path gradientshapeok="t" o:connecttype="rect"/>
              </v:shapetype>
              <v:shape id="Caixa de Texto 26" o:spid="_x0000_s1026" type="#_x0000_t202" style="position:absolute;left:0;text-align:left;margin-left:79.4pt;margin-top:78.2pt;width:3.75pt;height:5.55pt;rotation:3;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" filled="f" stroked="f">
                <v:stroke joinstyle="round"/>
                <o:lock v:ext="edit" shapetype="t"/>
                <v:textbox style="mso-fit-shape-to-text:t">
                  <w:txbxContent>
                    <w:p w14:paraId="37E0C15F" w14:textId="77777777" w:rsidR="00E87084" w:rsidRDefault="00E87084" w:rsidP="00D46B78">
                      <w:pPr>
                        <w:jc w:val="center"/>
                        <w:rPr>
                          <w:b/>
                          <w:bCs/>
                          <w:color w:val="FFFFFF"/>
                          <w:sz w:val="10"/>
                          <w:szCs w:val="10"/>
                        </w:rPr>
                      </w:pPr>
                      <w:r>
                        <w:rPr>
                          <w:b/>
                          <w:bCs/>
                          <w:color w:val="FFFFFF"/>
                          <w:sz w:val="10"/>
                          <w:szCs w:val="10"/>
                        </w:rPr>
                        <w:t>S</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0288" behindDoc="0" locked="0" layoutInCell="1" allowOverlap="1" wp14:anchorId="13F49EFB" wp14:editId="1C5F1950">
                <wp:simplePos x="0" y="0"/>
                <wp:positionH relativeFrom="page">
                  <wp:posOffset>951865</wp:posOffset>
                </wp:positionH>
                <wp:positionV relativeFrom="page">
                  <wp:posOffset>988060</wp:posOffset>
                </wp:positionV>
                <wp:extent cx="66040" cy="70485"/>
                <wp:effectExtent l="0" t="0" r="1270" b="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B5BFC3" w14:textId="77777777" w:rsidR="00E87084" w:rsidRDefault="00E87084" w:rsidP="00D46B78">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F49EFB" id="Caixa de Texto 25" o:spid="_x0000_s1027" type="#_x0000_t202" style="position:absolute;left:0;text-align:left;margin-left:74.95pt;margin-top:77.8pt;width:5.2pt;height:5.55pt;rotation:7;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" filled="f" stroked="f">
                <v:stroke joinstyle="round"/>
                <o:lock v:ext="edit" shapetype="t"/>
                <v:textbox style="mso-fit-shape-to-text:t">
                  <w:txbxContent>
                    <w:p w14:paraId="38B5BFC3" w14:textId="77777777" w:rsidR="00E87084" w:rsidRDefault="00E87084" w:rsidP="00D46B78">
                      <w:pPr>
                        <w:jc w:val="center"/>
                        <w:rPr>
                          <w:b/>
                          <w:bCs/>
                          <w:color w:val="FFFFFF"/>
                          <w:sz w:val="10"/>
                          <w:szCs w:val="10"/>
                        </w:rPr>
                      </w:pPr>
                      <w:r>
                        <w:rPr>
                          <w:b/>
                          <w:bCs/>
                          <w:color w:val="FFFFFF"/>
                          <w:sz w:val="10"/>
                          <w:szCs w:val="10"/>
                        </w:rPr>
                        <w:t>O</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1312" behindDoc="0" locked="0" layoutInCell="1" allowOverlap="1" wp14:anchorId="2A83B6F6" wp14:editId="0A546A79">
                <wp:simplePos x="0" y="0"/>
                <wp:positionH relativeFrom="page">
                  <wp:posOffset>905510</wp:posOffset>
                </wp:positionH>
                <wp:positionV relativeFrom="page">
                  <wp:posOffset>977900</wp:posOffset>
                </wp:positionV>
                <wp:extent cx="53340" cy="70485"/>
                <wp:effectExtent l="10160" t="0" r="3175"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880201" w14:textId="77777777" w:rsidR="00E87084" w:rsidRDefault="00E87084" w:rsidP="00D46B78">
                            <w:pPr>
                              <w:jc w:val="center"/>
                              <w:rPr>
                                <w:b/>
                                <w:bCs/>
                                <w:color w:val="FFFFFF"/>
                                <w:sz w:val="10"/>
                                <w:szCs w:val="10"/>
                              </w:rPr>
                            </w:pPr>
                            <w:r>
                              <w:rPr>
                                <w:b/>
                                <w:bCs/>
                                <w:color w:val="FFFFFF"/>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83B6F6" id="Caixa de Texto 24" o:spid="_x0000_s1028" type="#_x0000_t202" style="position:absolute;left:0;text-align:left;margin-left:71.3pt;margin-top:77pt;width:4.2pt;height:5.55pt;rotation:13;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" filled="f" stroked="f">
                <v:stroke joinstyle="round"/>
                <o:lock v:ext="edit" shapetype="t"/>
                <v:textbox style="mso-fit-shape-to-text:t">
                  <w:txbxContent>
                    <w:p w14:paraId="6C880201" w14:textId="77777777" w:rsidR="00E87084" w:rsidRDefault="00E87084" w:rsidP="00D46B78">
                      <w:pPr>
                        <w:jc w:val="center"/>
                        <w:rPr>
                          <w:b/>
                          <w:bCs/>
                          <w:color w:val="FFFFFF"/>
                          <w:sz w:val="10"/>
                          <w:szCs w:val="10"/>
                        </w:rPr>
                      </w:pPr>
                      <w:r>
                        <w:rPr>
                          <w:b/>
                          <w:bCs/>
                          <w:color w:val="FFFFFF"/>
                          <w:sz w:val="10"/>
                          <w:szCs w:val="10"/>
                        </w:rPr>
                        <w:t>P</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2336" behindDoc="0" locked="0" layoutInCell="1" allowOverlap="1" wp14:anchorId="1A0EC28D" wp14:editId="4D293B20">
                <wp:simplePos x="0" y="0"/>
                <wp:positionH relativeFrom="page">
                  <wp:posOffset>843915</wp:posOffset>
                </wp:positionH>
                <wp:positionV relativeFrom="page">
                  <wp:posOffset>964565</wp:posOffset>
                </wp:positionV>
                <wp:extent cx="80645" cy="71120"/>
                <wp:effectExtent l="5715" t="2540" r="8890" b="254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109E90" w14:textId="77777777" w:rsidR="00E87084" w:rsidRDefault="00E87084" w:rsidP="00D46B78">
                            <w:pPr>
                              <w:jc w:val="center"/>
                              <w:rPr>
                                <w:b/>
                                <w:bCs/>
                                <w:color w:val="FFFFFF"/>
                                <w:sz w:val="10"/>
                                <w:szCs w:val="10"/>
                              </w:rPr>
                            </w:pPr>
                            <w:r>
                              <w:rPr>
                                <w:b/>
                                <w:bCs/>
                                <w:color w:val="FFFFFF"/>
                                <w:sz w:val="10"/>
                                <w:szCs w:val="1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0EC28D" id="Caixa de Texto 23" o:spid="_x0000_s1029" type="#_x0000_t202" style="position:absolute;left:0;text-align:left;margin-left:66.45pt;margin-top:75.95pt;width:6.35pt;height:5.6pt;rotation:17;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" filled="f" stroked="f">
                <v:stroke joinstyle="round"/>
                <o:lock v:ext="edit" shapetype="t"/>
                <v:textbox style="mso-fit-shape-to-text:t">
                  <w:txbxContent>
                    <w:p w14:paraId="32109E90" w14:textId="77777777" w:rsidR="00E87084" w:rsidRDefault="00E87084" w:rsidP="00D46B78">
                      <w:pPr>
                        <w:jc w:val="center"/>
                        <w:rPr>
                          <w:b/>
                          <w:bCs/>
                          <w:color w:val="FFFFFF"/>
                          <w:sz w:val="10"/>
                          <w:szCs w:val="10"/>
                        </w:rPr>
                      </w:pPr>
                      <w:r>
                        <w:rPr>
                          <w:b/>
                          <w:bCs/>
                          <w:color w:val="FFFFFF"/>
                          <w:sz w:val="10"/>
                          <w:szCs w:val="10"/>
                        </w:rPr>
                        <w:t>M</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3360" behindDoc="0" locked="0" layoutInCell="1" allowOverlap="1" wp14:anchorId="434A6421" wp14:editId="6BB75E02">
                <wp:simplePos x="0" y="0"/>
                <wp:positionH relativeFrom="page">
                  <wp:posOffset>798195</wp:posOffset>
                </wp:positionH>
                <wp:positionV relativeFrom="page">
                  <wp:posOffset>946150</wp:posOffset>
                </wp:positionV>
                <wp:extent cx="64135" cy="71120"/>
                <wp:effectExtent l="7620" t="0" r="0" b="1905"/>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5CC6AE" w14:textId="77777777" w:rsidR="00E87084" w:rsidRDefault="00E87084" w:rsidP="00D46B78">
                            <w:pPr>
                              <w:jc w:val="center"/>
                              <w:rPr>
                                <w:b/>
                                <w:bCs/>
                                <w:color w:val="FFFFFF"/>
                                <w:sz w:val="10"/>
                                <w:szCs w:val="10"/>
                              </w:rPr>
                            </w:pPr>
                            <w:r>
                              <w:rPr>
                                <w:b/>
                                <w:bCs/>
                                <w:color w:val="FFFFFF"/>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4A6421" id="Caixa de Texto 22" o:spid="_x0000_s1030" type="#_x0000_t202" style="position:absolute;left:0;text-align:left;margin-left:62.85pt;margin-top:74.5pt;width:5.05pt;height:5.6pt;rotation:2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" filled="f" stroked="f">
                <v:stroke joinstyle="round"/>
                <o:lock v:ext="edit" shapetype="t"/>
                <v:textbox style="mso-fit-shape-to-text:t">
                  <w:txbxContent>
                    <w:p w14:paraId="005CC6AE" w14:textId="77777777" w:rsidR="00E87084" w:rsidRDefault="00E87084" w:rsidP="00D46B78">
                      <w:pPr>
                        <w:jc w:val="center"/>
                        <w:rPr>
                          <w:b/>
                          <w:bCs/>
                          <w:color w:val="FFFFFF"/>
                          <w:sz w:val="10"/>
                          <w:szCs w:val="10"/>
                        </w:rPr>
                      </w:pPr>
                      <w:r>
                        <w:rPr>
                          <w:b/>
                          <w:bCs/>
                          <w:color w:val="FFFFFF"/>
                          <w:sz w:val="10"/>
                          <w:szCs w:val="10"/>
                        </w:rPr>
                        <w:t>A</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4384" behindDoc="0" locked="0" layoutInCell="1" allowOverlap="1" wp14:anchorId="17F015B7" wp14:editId="52E92233">
                <wp:simplePos x="0" y="0"/>
                <wp:positionH relativeFrom="page">
                  <wp:posOffset>749935</wp:posOffset>
                </wp:positionH>
                <wp:positionV relativeFrom="page">
                  <wp:posOffset>925195</wp:posOffset>
                </wp:positionV>
                <wp:extent cx="64135" cy="71120"/>
                <wp:effectExtent l="0" t="1270" r="5080" b="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13FEC8" w14:textId="77777777" w:rsidR="00E87084" w:rsidRDefault="00E87084" w:rsidP="00D46B78">
                            <w:pPr>
                              <w:jc w:val="center"/>
                              <w:rPr>
                                <w:b/>
                                <w:bCs/>
                                <w:color w:val="FFFFFF"/>
                                <w:sz w:val="10"/>
                                <w:szCs w:val="10"/>
                              </w:rPr>
                            </w:pPr>
                            <w:r>
                              <w:rPr>
                                <w:b/>
                                <w:bCs/>
                                <w:color w:val="FFFFFF"/>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F015B7" id="Caixa de Texto 21" o:spid="_x0000_s1031" type="#_x0000_t202" style="position:absolute;left:0;text-align:left;margin-left:59.05pt;margin-top:72.85pt;width:5.05pt;height:5.6pt;rotation:23;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" filled="f" stroked="f">
                <v:stroke joinstyle="round"/>
                <o:lock v:ext="edit" shapetype="t"/>
                <v:textbox style="mso-fit-shape-to-text:t">
                  <w:txbxContent>
                    <w:p w14:paraId="0113FEC8" w14:textId="77777777" w:rsidR="00E87084" w:rsidRDefault="00E87084" w:rsidP="00D46B78">
                      <w:pPr>
                        <w:jc w:val="center"/>
                        <w:rPr>
                          <w:b/>
                          <w:bCs/>
                          <w:color w:val="FFFFFF"/>
                          <w:sz w:val="10"/>
                          <w:szCs w:val="10"/>
                        </w:rPr>
                      </w:pPr>
                      <w:r>
                        <w:rPr>
                          <w:b/>
                          <w:bCs/>
                          <w:color w:val="FFFFFF"/>
                          <w:sz w:val="10"/>
                          <w:szCs w:val="10"/>
                        </w:rPr>
                        <w:t>C</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5408" behindDoc="0" locked="0" layoutInCell="1" allowOverlap="1" wp14:anchorId="707DCB25" wp14:editId="63EBB04F">
                <wp:simplePos x="0" y="0"/>
                <wp:positionH relativeFrom="page">
                  <wp:posOffset>1363980</wp:posOffset>
                </wp:positionH>
                <wp:positionV relativeFrom="page">
                  <wp:posOffset>916940</wp:posOffset>
                </wp:positionV>
                <wp:extent cx="68580" cy="71755"/>
                <wp:effectExtent l="1905" t="2540"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68580"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13738F" w14:textId="77777777" w:rsidR="00E87084" w:rsidRDefault="00E87084" w:rsidP="00D46B78">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7DCB25" id="Caixa de Texto 20" o:spid="_x0000_s1032" type="#_x0000_t202" style="position:absolute;left:0;text-align:left;margin-left:107.4pt;margin-top:72.2pt;width:5.4pt;height:5.65pt;rotation:-28;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" filled="f" stroked="f">
                <v:stroke joinstyle="round"/>
                <o:lock v:ext="edit" shapetype="t"/>
                <v:textbox style="mso-fit-shape-to-text:t">
                  <w:txbxContent>
                    <w:p w14:paraId="6413738F" w14:textId="77777777" w:rsidR="00E87084" w:rsidRDefault="00E87084" w:rsidP="00D46B78">
                      <w:pPr>
                        <w:jc w:val="center"/>
                        <w:rPr>
                          <w:b/>
                          <w:bCs/>
                          <w:color w:val="FFFFFF"/>
                          <w:sz w:val="10"/>
                          <w:szCs w:val="10"/>
                        </w:rPr>
                      </w:pPr>
                      <w:r>
                        <w:rPr>
                          <w:b/>
                          <w:bCs/>
                          <w:color w:val="FFFFFF"/>
                          <w:sz w:val="10"/>
                          <w:szCs w:val="10"/>
                        </w:rPr>
                        <w:t>O</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6432" behindDoc="0" locked="0" layoutInCell="1" allowOverlap="1" wp14:anchorId="24E73717" wp14:editId="43CC8417">
                <wp:simplePos x="0" y="0"/>
                <wp:positionH relativeFrom="page">
                  <wp:posOffset>1341120</wp:posOffset>
                </wp:positionH>
                <wp:positionV relativeFrom="page">
                  <wp:posOffset>936625</wp:posOffset>
                </wp:positionV>
                <wp:extent cx="37465" cy="71755"/>
                <wp:effectExtent l="17145" t="3175" r="12065" b="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37465"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4A35FE" w14:textId="77777777" w:rsidR="00E87084" w:rsidRDefault="00E87084" w:rsidP="00D46B78">
                            <w:pPr>
                              <w:jc w:val="center"/>
                              <w:rPr>
                                <w:b/>
                                <w:bCs/>
                                <w:color w:val="FFFFFF"/>
                                <w:sz w:val="10"/>
                                <w:szCs w:val="10"/>
                              </w:rPr>
                            </w:pPr>
                            <w:r>
                              <w:rPr>
                                <w:b/>
                                <w:bCs/>
                                <w:color w:val="FFFFFF"/>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E73717" id="Caixa de Texto 19" o:spid="_x0000_s1033" type="#_x0000_t202" style="position:absolute;left:0;text-align:left;margin-left:105.6pt;margin-top:73.75pt;width:2.95pt;height:5.65pt;rotation:-24;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" filled="f" stroked="f">
                <v:stroke joinstyle="round"/>
                <o:lock v:ext="edit" shapetype="t"/>
                <v:textbox style="mso-fit-shape-to-text:t">
                  <w:txbxContent>
                    <w:p w14:paraId="364A35FE" w14:textId="77777777" w:rsidR="00E87084" w:rsidRDefault="00E87084" w:rsidP="00D46B78">
                      <w:pPr>
                        <w:jc w:val="center"/>
                        <w:rPr>
                          <w:b/>
                          <w:bCs/>
                          <w:color w:val="FFFFFF"/>
                          <w:sz w:val="10"/>
                          <w:szCs w:val="10"/>
                        </w:rPr>
                      </w:pPr>
                      <w:r>
                        <w:rPr>
                          <w:b/>
                          <w:bCs/>
                          <w:color w:val="FFFFFF"/>
                          <w:sz w:val="10"/>
                          <w:szCs w:val="10"/>
                        </w:rPr>
                        <w:t>I</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7456" behindDoc="0" locked="0" layoutInCell="1" allowOverlap="1" wp14:anchorId="55392F84" wp14:editId="4F985EAD">
                <wp:simplePos x="0" y="0"/>
                <wp:positionH relativeFrom="page">
                  <wp:posOffset>1299210</wp:posOffset>
                </wp:positionH>
                <wp:positionV relativeFrom="page">
                  <wp:posOffset>950595</wp:posOffset>
                </wp:positionV>
                <wp:extent cx="58420" cy="71120"/>
                <wp:effectExtent l="13335" t="0" r="4445"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8420"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77A653" w14:textId="77777777" w:rsidR="00E87084" w:rsidRDefault="00E87084" w:rsidP="00D46B78">
                            <w:pPr>
                              <w:jc w:val="center"/>
                              <w:rPr>
                                <w:b/>
                                <w:bCs/>
                                <w:color w:val="FFFFFF"/>
                                <w:sz w:val="10"/>
                                <w:szCs w:val="10"/>
                              </w:rPr>
                            </w:pPr>
                            <w:r>
                              <w:rPr>
                                <w:b/>
                                <w:bCs/>
                                <w:color w:val="FFFFFF"/>
                                <w:sz w:val="10"/>
                                <w:szCs w:val="1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392F84" id="Caixa de Texto 18" o:spid="_x0000_s1034" type="#_x0000_t202" style="position:absolute;left:0;text-align:left;margin-left:102.3pt;margin-top:74.85pt;width:4.6pt;height:5.6pt;rotation:-2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" filled="f" stroked="f">
                <v:stroke joinstyle="round"/>
                <o:lock v:ext="edit" shapetype="t"/>
                <v:textbox style="mso-fit-shape-to-text:t">
                  <w:txbxContent>
                    <w:p w14:paraId="3A77A653" w14:textId="77777777" w:rsidR="00E87084" w:rsidRDefault="00E87084" w:rsidP="00D46B78">
                      <w:pPr>
                        <w:jc w:val="center"/>
                        <w:rPr>
                          <w:b/>
                          <w:bCs/>
                          <w:color w:val="FFFFFF"/>
                          <w:sz w:val="10"/>
                          <w:szCs w:val="10"/>
                        </w:rPr>
                      </w:pPr>
                      <w:r>
                        <w:rPr>
                          <w:b/>
                          <w:bCs/>
                          <w:color w:val="FFFFFF"/>
                          <w:sz w:val="10"/>
                          <w:szCs w:val="10"/>
                        </w:rPr>
                        <w:t>L</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8480" behindDoc="0" locked="0" layoutInCell="1" allowOverlap="1" wp14:anchorId="0DE0C3B5" wp14:editId="741F6B1C">
                <wp:simplePos x="0" y="0"/>
                <wp:positionH relativeFrom="page">
                  <wp:posOffset>1251585</wp:posOffset>
                </wp:positionH>
                <wp:positionV relativeFrom="page">
                  <wp:posOffset>966470</wp:posOffset>
                </wp:positionV>
                <wp:extent cx="62865" cy="71120"/>
                <wp:effectExtent l="13335" t="4445"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00">
                          <a:off x="0" y="0"/>
                          <a:ext cx="6286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DC73DA" w14:textId="77777777" w:rsidR="00E87084" w:rsidRDefault="00E87084" w:rsidP="00D46B78">
                            <w:pPr>
                              <w:jc w:val="center"/>
                              <w:rPr>
                                <w:b/>
                                <w:bCs/>
                                <w:color w:val="FFFFFF"/>
                                <w:sz w:val="10"/>
                                <w:szCs w:val="10"/>
                              </w:rPr>
                            </w:pPr>
                            <w:r>
                              <w:rPr>
                                <w:b/>
                                <w:bCs/>
                                <w:color w:val="FFFFFF"/>
                                <w:sz w:val="10"/>
                                <w:szCs w:val="10"/>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E0C3B5" id="Caixa de Texto 17" o:spid="_x0000_s1035" type="#_x0000_t202" style="position:absolute;left:0;text-align:left;margin-left:98.55pt;margin-top:76.1pt;width:4.95pt;height:5.6pt;rotation:-16;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" filled="f" stroked="f">
                <v:stroke joinstyle="round"/>
                <o:lock v:ext="edit" shapetype="t"/>
                <v:textbox style="mso-fit-shape-to-text:t">
                  <w:txbxContent>
                    <w:p w14:paraId="76DC73DA" w14:textId="77777777" w:rsidR="00E87084" w:rsidRDefault="00E87084" w:rsidP="00D46B78">
                      <w:pPr>
                        <w:jc w:val="center"/>
                        <w:rPr>
                          <w:b/>
                          <w:bCs/>
                          <w:color w:val="FFFFFF"/>
                          <w:sz w:val="10"/>
                          <w:szCs w:val="10"/>
                        </w:rPr>
                      </w:pPr>
                      <w:r>
                        <w:rPr>
                          <w:b/>
                          <w:bCs/>
                          <w:color w:val="FFFFFF"/>
                          <w:sz w:val="10"/>
                          <w:szCs w:val="10"/>
                        </w:rPr>
                        <w:t>U</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69504" behindDoc="0" locked="0" layoutInCell="1" allowOverlap="1" wp14:anchorId="02C0A7B0" wp14:editId="2D24D00A">
                <wp:simplePos x="0" y="0"/>
                <wp:positionH relativeFrom="page">
                  <wp:posOffset>1209675</wp:posOffset>
                </wp:positionH>
                <wp:positionV relativeFrom="page">
                  <wp:posOffset>980440</wp:posOffset>
                </wp:positionV>
                <wp:extent cx="44450" cy="70485"/>
                <wp:effectExtent l="0" t="0" r="3175" b="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2F3BAC" w14:textId="77777777" w:rsidR="00E87084" w:rsidRDefault="00E87084" w:rsidP="00D46B78">
                            <w:pPr>
                              <w:jc w:val="center"/>
                              <w:rPr>
                                <w:b/>
                                <w:bCs/>
                                <w:color w:val="FFFFFF"/>
                                <w:sz w:val="10"/>
                                <w:szCs w:val="10"/>
                              </w:rPr>
                            </w:pPr>
                            <w:r>
                              <w:rPr>
                                <w:b/>
                                <w:bCs/>
                                <w:color w:val="FFFFFF"/>
                                <w:sz w:val="10"/>
                                <w:szCs w:val="1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C0A7B0" id="Caixa de Texto 16" o:spid="_x0000_s1036" type="#_x0000_t202" style="position:absolute;left:0;text-align:left;margin-left:95.25pt;margin-top:77.2pt;width:3.5pt;height:5.55pt;rotation:-12;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" filled="f" stroked="f">
                <v:stroke joinstyle="round"/>
                <o:lock v:ext="edit" shapetype="t"/>
                <v:textbox style="mso-fit-shape-to-text:t">
                  <w:txbxContent>
                    <w:p w14:paraId="412F3BAC" w14:textId="77777777" w:rsidR="00E87084" w:rsidRDefault="00E87084" w:rsidP="00D46B78">
                      <w:pPr>
                        <w:jc w:val="center"/>
                        <w:rPr>
                          <w:b/>
                          <w:bCs/>
                          <w:color w:val="FFFFFF"/>
                          <w:sz w:val="10"/>
                          <w:szCs w:val="10"/>
                        </w:rPr>
                      </w:pPr>
                      <w:r>
                        <w:rPr>
                          <w:b/>
                          <w:bCs/>
                          <w:color w:val="FFFFFF"/>
                          <w:sz w:val="10"/>
                          <w:szCs w:val="10"/>
                        </w:rPr>
                        <w:t>J</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0528" behindDoc="0" locked="0" layoutInCell="1" allowOverlap="1" wp14:anchorId="33EDAF81" wp14:editId="16228EF0">
                <wp:simplePos x="0" y="0"/>
                <wp:positionH relativeFrom="page">
                  <wp:posOffset>1137285</wp:posOffset>
                </wp:positionH>
                <wp:positionV relativeFrom="page">
                  <wp:posOffset>991235</wp:posOffset>
                </wp:positionV>
                <wp:extent cx="56515" cy="70485"/>
                <wp:effectExtent l="3810" t="635"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5651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58A11B" w14:textId="77777777" w:rsidR="00E87084" w:rsidRDefault="00E87084" w:rsidP="00D46B78">
                            <w:pPr>
                              <w:jc w:val="center"/>
                              <w:rPr>
                                <w:b/>
                                <w:bCs/>
                                <w:color w:val="FFFFFF"/>
                                <w:sz w:val="10"/>
                                <w:szCs w:val="10"/>
                              </w:rPr>
                            </w:pPr>
                            <w:r>
                              <w:rPr>
                                <w:b/>
                                <w:bCs/>
                                <w:color w:val="FFFFFF"/>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EDAF81" id="Caixa de Texto 15" o:spid="_x0000_s1037" type="#_x0000_t202" style="position:absolute;left:0;text-align:left;margin-left:89.55pt;margin-top:78.05pt;width:4.45pt;height:5.55pt;rotation:-7;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" filled="f" stroked="f">
                <v:stroke joinstyle="round"/>
                <o:lock v:ext="edit" shapetype="t"/>
                <v:textbox style="mso-fit-shape-to-text:t">
                  <w:txbxContent>
                    <w:p w14:paraId="7758A11B" w14:textId="77777777" w:rsidR="00E87084" w:rsidRDefault="00E87084" w:rsidP="00D46B78">
                      <w:pPr>
                        <w:jc w:val="center"/>
                        <w:rPr>
                          <w:b/>
                          <w:bCs/>
                          <w:color w:val="FFFFFF"/>
                          <w:sz w:val="10"/>
                          <w:szCs w:val="10"/>
                        </w:rPr>
                      </w:pPr>
                      <w:r>
                        <w:rPr>
                          <w:b/>
                          <w:bCs/>
                          <w:color w:val="FFFFFF"/>
                          <w:sz w:val="10"/>
                          <w:szCs w:val="10"/>
                        </w:rPr>
                        <w:t>E</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1552" behindDoc="0" locked="0" layoutInCell="1" allowOverlap="1" wp14:anchorId="4072B3EB" wp14:editId="4E948979">
                <wp:simplePos x="0" y="0"/>
                <wp:positionH relativeFrom="page">
                  <wp:posOffset>1081405</wp:posOffset>
                </wp:positionH>
                <wp:positionV relativeFrom="page">
                  <wp:posOffset>995045</wp:posOffset>
                </wp:positionV>
                <wp:extent cx="60325" cy="70485"/>
                <wp:effectExtent l="5080" t="0" r="127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603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D3EB5F" w14:textId="77777777" w:rsidR="00E87084" w:rsidRDefault="00E87084" w:rsidP="00D46B78">
                            <w:pPr>
                              <w:jc w:val="center"/>
                              <w:rPr>
                                <w:b/>
                                <w:bCs/>
                                <w:color w:val="FFFFFF"/>
                                <w:sz w:val="10"/>
                                <w:szCs w:val="10"/>
                              </w:rPr>
                            </w:pPr>
                            <w:r>
                              <w:rPr>
                                <w:b/>
                                <w:bCs/>
                                <w:color w:val="FFFFFF"/>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72B3EB" id="Caixa de Texto 14" o:spid="_x0000_s1038" type="#_x0000_t202" style="position:absolute;left:0;text-align:left;margin-left:85.15pt;margin-top:78.35pt;width:4.75pt;height:5.55pt;rotation:-1;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" filled="f" stroked="f">
                <v:stroke joinstyle="round"/>
                <o:lock v:ext="edit" shapetype="t"/>
                <v:textbox style="mso-fit-shape-to-text:t">
                  <w:txbxContent>
                    <w:p w14:paraId="5FD3EB5F" w14:textId="77777777" w:rsidR="00E87084" w:rsidRDefault="00E87084" w:rsidP="00D46B78">
                      <w:pPr>
                        <w:jc w:val="center"/>
                        <w:rPr>
                          <w:b/>
                          <w:bCs/>
                          <w:color w:val="FFFFFF"/>
                          <w:sz w:val="10"/>
                          <w:szCs w:val="10"/>
                        </w:rPr>
                      </w:pPr>
                      <w:r>
                        <w:rPr>
                          <w:b/>
                          <w:bCs/>
                          <w:color w:val="FFFFFF"/>
                          <w:sz w:val="10"/>
                          <w:szCs w:val="10"/>
                        </w:rPr>
                        <w:t>D</w:t>
                      </w:r>
                    </w:p>
                  </w:txbxContent>
                </v:textbox>
                <w10:wrap anchorx="page" anchory="page"/>
              </v:shape>
            </w:pict>
          </mc:Fallback>
        </mc:AlternateContent>
      </w:r>
      <w:r w:rsidRPr="00D46B78">
        <w:rPr>
          <w:rFonts w:ascii="Arial" w:eastAsia="Arial MT" w:hAnsi="Arial" w:cs="Arial"/>
          <w:b/>
          <w:bCs/>
          <w:sz w:val="22"/>
          <w:szCs w:val="22"/>
          <w:lang w:val="pt-PT" w:eastAsia="en-US"/>
        </w:rPr>
        <w:t>7.4.</w:t>
      </w:r>
      <w:r w:rsidRPr="00D46B78">
        <w:rPr>
          <w:rFonts w:ascii="Arial" w:eastAsia="Arial MT" w:hAnsi="Arial" w:cs="Arial"/>
          <w:sz w:val="22"/>
          <w:szCs w:val="22"/>
          <w:lang w:val="pt-PT" w:eastAsia="en-US"/>
        </w:rPr>
        <w:t xml:space="preserve"> A sanção prevista no item 7.2.1 (advertência) será aplicada exclusivamente pela infração administrativa prevista no item 7.1.1. deste contrato, quando não se justificar a imposição de penalidade mais grave.</w:t>
      </w:r>
    </w:p>
    <w:p w14:paraId="7AA22FEB"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7.5.</w:t>
      </w:r>
      <w:r w:rsidRPr="00D46B78">
        <w:rPr>
          <w:rFonts w:ascii="Arial" w:eastAsia="Arial MT" w:hAnsi="Arial" w:cs="Arial"/>
          <w:sz w:val="22"/>
          <w:szCs w:val="22"/>
          <w:lang w:val="pt-PT" w:eastAsia="en-US"/>
        </w:rPr>
        <w:t xml:space="preserve"> A sanção prevista no item 7.2.2 (multa) não poderá ser inferior a 0,5% (cinco décimos por cento) nem superior a 30% (trinta por cento) do valor do contrato licitado ou celebrado com contratação direta e será aplicada ao responsável por qualquer das infrações administrativas previstas no item 7.1 deste contrato, nos seguintes termos:</w:t>
      </w:r>
    </w:p>
    <w:p w14:paraId="3B1532F9"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7.5.1.</w:t>
      </w:r>
      <w:r w:rsidRPr="00D46B78">
        <w:rPr>
          <w:rFonts w:ascii="Arial" w:eastAsia="Arial MT" w:hAnsi="Arial" w:cs="Arial"/>
          <w:sz w:val="22"/>
          <w:szCs w:val="22"/>
          <w:lang w:val="pt-PT" w:eastAsia="en-US"/>
        </w:rPr>
        <w:t xml:space="preserve"> se der causa à inexecução parcial do contrato, a multa, se aplicada, será de até 5% (cinco por cento) sobre o valor correspondente à parte não cumprida;</w:t>
      </w:r>
    </w:p>
    <w:p w14:paraId="375143D0"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7.5.2.</w:t>
      </w:r>
      <w:r w:rsidRPr="00D46B78">
        <w:rPr>
          <w:rFonts w:ascii="Arial" w:eastAsia="Arial MT" w:hAnsi="Arial" w:cs="Arial"/>
          <w:sz w:val="22"/>
          <w:szCs w:val="22"/>
          <w:lang w:val="pt-PT" w:eastAsia="en-US"/>
        </w:rPr>
        <w:t xml:space="preserve"> se der causa à inexecução parcial do contrato que cause grave dano à Administração, ao funcionamento dos serviços públicos ou ao interesse coletivo, a multa será de até 20% (vinte por cento) sobre o valor correspondente à parte não cumprida;</w:t>
      </w:r>
    </w:p>
    <w:p w14:paraId="43A355BC"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7.5.3.</w:t>
      </w:r>
      <w:r w:rsidRPr="00D46B78">
        <w:rPr>
          <w:rFonts w:ascii="Arial" w:eastAsia="Arial MT" w:hAnsi="Arial" w:cs="Arial"/>
          <w:sz w:val="22"/>
          <w:szCs w:val="22"/>
          <w:lang w:val="pt-PT" w:eastAsia="en-US"/>
        </w:rPr>
        <w:t xml:space="preserve"> se der causa à inexecução total do contrato, a multa será de até 30% (trinta por cento) sobre o valor total do contrato;</w:t>
      </w:r>
    </w:p>
    <w:p w14:paraId="6C1CD899" w14:textId="77777777" w:rsidR="00D46B78" w:rsidRPr="00D46B78" w:rsidRDefault="00D46B78" w:rsidP="00D46B78">
      <w:pPr>
        <w:widowControl w:val="0"/>
        <w:autoSpaceDE w:val="0"/>
        <w:autoSpaceDN w:val="0"/>
        <w:spacing w:before="120" w:after="120" w:line="276" w:lineRule="auto"/>
        <w:ind w:left="567"/>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7.5.4.</w:t>
      </w:r>
      <w:r w:rsidRPr="00D46B78">
        <w:rPr>
          <w:rFonts w:ascii="Arial" w:eastAsia="Arial MT" w:hAnsi="Arial" w:cs="Arial"/>
          <w:sz w:val="22"/>
          <w:szCs w:val="22"/>
          <w:lang w:val="pt-PT" w:eastAsia="en-US"/>
        </w:rPr>
        <w:t xml:space="preserve"> se ensejar o retardamento da execução ou da entrega do objeto da licitação sem motivo justificado e aceito pela Administração Municipal, a multa será de 5% (cinco por cento), acrescida de 0,5% (meio por cento) por dia de atraso até o 10º (décimo) dia, quando o contrato será considerado totalmente descumprido.</w:t>
      </w:r>
    </w:p>
    <w:p w14:paraId="29AE547A"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7.6.</w:t>
      </w:r>
      <w:r w:rsidRPr="00D46B78">
        <w:rPr>
          <w:rFonts w:ascii="Arial" w:eastAsia="Arial MT" w:hAnsi="Arial" w:cs="Arial"/>
          <w:sz w:val="22"/>
          <w:szCs w:val="22"/>
          <w:lang w:val="pt-PT" w:eastAsia="en-US"/>
        </w:rPr>
        <w:t xml:space="preserve"> A sanção prevista no subitem 7.2.3 (impedimento de licitar e contratar) será aplicada ao responsável pelas infrações administrativas previstas nos subitens “7.1.2”, “7.1.3”, “7.1.4”, “7.1.5”, “7.1.6” e “7.1.7”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1FEB9F91"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7.7.</w:t>
      </w:r>
      <w:r w:rsidRPr="00D46B78">
        <w:rPr>
          <w:rFonts w:ascii="Arial" w:eastAsia="Arial MT" w:hAnsi="Arial" w:cs="Arial"/>
          <w:sz w:val="22"/>
          <w:szCs w:val="22"/>
          <w:lang w:val="pt-PT" w:eastAsia="en-US"/>
        </w:rPr>
        <w:t xml:space="preserve"> A sanção prevista no subitem 7.2.4 (declaração de inidoneidade para licitar ou contratar) será aplicada ao responsável pelas infrações administrativas previstas nos subitens “7.1.8”, </w:t>
      </w:r>
      <w:r w:rsidRPr="00D46B78">
        <w:rPr>
          <w:rFonts w:ascii="Arial" w:eastAsia="Arial MT" w:hAnsi="Arial" w:cs="Arial"/>
          <w:sz w:val="22"/>
          <w:szCs w:val="22"/>
          <w:lang w:val="pt-PT" w:eastAsia="en-US"/>
        </w:rPr>
        <w:lastRenderedPageBreak/>
        <w:t>“7.1.9”, “7.1.10” e “7.1.11” do item 7.1 deste contrato, bem como pelas infrações administrativas previstas no Termo de Referência que justifiquem a imposição de penalidade mais grave que a sanção prevista no subitem 7.2.3, e impedirá o responsável de licitar ou contratar no âmbito da Administração Pública direta e indireta de todos os entes federativos, pelo prazo mínimo de 3 (três) anos e máximo de 6 (seis) anos.</w:t>
      </w:r>
    </w:p>
    <w:p w14:paraId="2D554FF3"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7.8.</w:t>
      </w:r>
      <w:r w:rsidRPr="00D46B78">
        <w:rPr>
          <w:rFonts w:ascii="Arial" w:eastAsia="Arial MT" w:hAnsi="Arial" w:cs="Arial"/>
          <w:sz w:val="22"/>
          <w:szCs w:val="22"/>
          <w:lang w:val="pt-PT" w:eastAsia="en-US"/>
        </w:rPr>
        <w:t xml:space="preserve"> A sanção estabelecida no subitem 7.2.4 (declaração de inidoneidade para licitar ou contratar) deste contrato será precedida de análise jurídica e será de competência exclusiva do secretário municipal.</w:t>
      </w:r>
    </w:p>
    <w:p w14:paraId="3CE8E1B0"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7.9.</w:t>
      </w:r>
      <w:r w:rsidRPr="00D46B78">
        <w:rPr>
          <w:rFonts w:ascii="Arial" w:eastAsia="Arial MT" w:hAnsi="Arial" w:cs="Arial"/>
          <w:sz w:val="22"/>
          <w:szCs w:val="22"/>
          <w:lang w:val="pt-PT" w:eastAsia="en-US"/>
        </w:rPr>
        <w:t xml:space="preserve"> As sanções previstas nos subitens “7.2.1”, “7.2.3” e “7.2.4” do item 7.2 poderão ser aplicadas cumulativamente com a prevista no subitem “7.2.2” do item 7.2 (multa) deste contrato.</w:t>
      </w:r>
    </w:p>
    <w:p w14:paraId="4D26F08F"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7.10.</w:t>
      </w:r>
      <w:r w:rsidRPr="00D46B78">
        <w:rPr>
          <w:rFonts w:ascii="Arial" w:eastAsia="Arial MT" w:hAnsi="Arial" w:cs="Arial"/>
          <w:sz w:val="22"/>
          <w:szCs w:val="22"/>
          <w:lang w:val="pt-PT" w:eastAsia="en-US"/>
        </w:rPr>
        <w:t xml:space="preserve"> Se a multa aplicada e as indenizações cabíveis forem superiores ao valor de pagamento eventualmente devido pela Administração à Credenciada, além da perda desse valor, a diferença será descontada da garantia prestada ou será cobrada judicialmente.</w:t>
      </w:r>
    </w:p>
    <w:p w14:paraId="69E76CB2"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7.11.</w:t>
      </w:r>
      <w:r w:rsidRPr="00D46B78">
        <w:rPr>
          <w:rFonts w:ascii="Arial" w:eastAsia="Arial MT" w:hAnsi="Arial" w:cs="Arial"/>
          <w:sz w:val="22"/>
          <w:szCs w:val="22"/>
          <w:lang w:val="pt-PT" w:eastAsia="en-US"/>
        </w:rPr>
        <w:t xml:space="preserve"> A aplicação das sanções previstas no item 7.2 deste contrato não exclui, em hipótese alguma, a obrigação de reparação integral do dano causado à Administração Pública.</w:t>
      </w:r>
    </w:p>
    <w:p w14:paraId="6E41E531"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7.12.</w:t>
      </w:r>
      <w:r w:rsidRPr="00D46B78">
        <w:rPr>
          <w:rFonts w:ascii="Arial" w:eastAsia="Arial MT" w:hAnsi="Arial" w:cs="Arial"/>
          <w:sz w:val="22"/>
          <w:szCs w:val="22"/>
          <w:lang w:val="pt-PT" w:eastAsia="en-US"/>
        </w:rPr>
        <w:t xml:space="preserve"> Na aplicação da sanção prevista no subitem “7.2.2” do item 7.2 (multa), será facultada a defesa do interessado no prazo de 15 (quinze) dias úteis, contado da data de sua intimação.</w:t>
      </w:r>
    </w:p>
    <w:p w14:paraId="710284A8"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7.13.</w:t>
      </w:r>
      <w:r w:rsidRPr="00D46B78">
        <w:rPr>
          <w:rFonts w:ascii="Arial" w:eastAsia="Arial MT" w:hAnsi="Arial" w:cs="Arial"/>
          <w:sz w:val="22"/>
          <w:szCs w:val="22"/>
          <w:lang w:val="pt-PT" w:eastAsia="en-US"/>
        </w:rPr>
        <w:t xml:space="preserve"> A aplicação das sanções previstas nos subitens “7.2.3” e “7.2.4” do item 7.2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8A8049D" w14:textId="7AD89D1C"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2576" behindDoc="0" locked="0" layoutInCell="1" allowOverlap="1" wp14:anchorId="0B6D16DD" wp14:editId="08A69CC3">
                <wp:simplePos x="0" y="0"/>
                <wp:positionH relativeFrom="page">
                  <wp:posOffset>1008380</wp:posOffset>
                </wp:positionH>
                <wp:positionV relativeFrom="page">
                  <wp:posOffset>993140</wp:posOffset>
                </wp:positionV>
                <wp:extent cx="47625" cy="70485"/>
                <wp:effectExtent l="0" t="0" r="127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476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9ECCDC" w14:textId="77777777" w:rsidR="00E87084" w:rsidRDefault="00E87084" w:rsidP="00D46B78">
                            <w:pPr>
                              <w:jc w:val="center"/>
                              <w:rPr>
                                <w:b/>
                                <w:bCs/>
                                <w:color w:val="FFFFFF"/>
                                <w:sz w:val="10"/>
                                <w:szCs w:val="10"/>
                              </w:rPr>
                            </w:pPr>
                            <w:r>
                              <w:rPr>
                                <w:b/>
                                <w:bCs/>
                                <w:color w:val="FFFFFF"/>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6D16DD" id="Caixa de Texto 13" o:spid="_x0000_s1039" type="#_x0000_t202" style="position:absolute;left:0;text-align:left;margin-left:79.4pt;margin-top:78.2pt;width:3.75pt;height:5.55pt;rotation:3;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" filled="f" stroked="f">
                <v:stroke joinstyle="round"/>
                <o:lock v:ext="edit" shapetype="t"/>
                <v:textbox style="mso-fit-shape-to-text:t">
                  <w:txbxContent>
                    <w:p w14:paraId="049ECCDC" w14:textId="77777777" w:rsidR="00E87084" w:rsidRDefault="00E87084" w:rsidP="00D46B78">
                      <w:pPr>
                        <w:jc w:val="center"/>
                        <w:rPr>
                          <w:b/>
                          <w:bCs/>
                          <w:color w:val="FFFFFF"/>
                          <w:sz w:val="10"/>
                          <w:szCs w:val="10"/>
                        </w:rPr>
                      </w:pPr>
                      <w:r>
                        <w:rPr>
                          <w:b/>
                          <w:bCs/>
                          <w:color w:val="FFFFFF"/>
                          <w:sz w:val="10"/>
                          <w:szCs w:val="10"/>
                        </w:rPr>
                        <w:t>S</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3600" behindDoc="0" locked="0" layoutInCell="1" allowOverlap="1" wp14:anchorId="7312E39D" wp14:editId="0FD370F3">
                <wp:simplePos x="0" y="0"/>
                <wp:positionH relativeFrom="page">
                  <wp:posOffset>951865</wp:posOffset>
                </wp:positionH>
                <wp:positionV relativeFrom="page">
                  <wp:posOffset>988060</wp:posOffset>
                </wp:positionV>
                <wp:extent cx="66040" cy="70485"/>
                <wp:effectExtent l="0" t="0" r="127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8AEE25" w14:textId="77777777" w:rsidR="00E87084" w:rsidRDefault="00E87084" w:rsidP="00D46B78">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12E39D" id="Caixa de Texto 12" o:spid="_x0000_s1040" type="#_x0000_t202" style="position:absolute;left:0;text-align:left;margin-left:74.95pt;margin-top:77.8pt;width:5.2pt;height:5.55pt;rotation:7;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" filled="f" stroked="f">
                <v:stroke joinstyle="round"/>
                <o:lock v:ext="edit" shapetype="t"/>
                <v:textbox style="mso-fit-shape-to-text:t">
                  <w:txbxContent>
                    <w:p w14:paraId="6A8AEE25" w14:textId="77777777" w:rsidR="00E87084" w:rsidRDefault="00E87084" w:rsidP="00D46B78">
                      <w:pPr>
                        <w:jc w:val="center"/>
                        <w:rPr>
                          <w:b/>
                          <w:bCs/>
                          <w:color w:val="FFFFFF"/>
                          <w:sz w:val="10"/>
                          <w:szCs w:val="10"/>
                        </w:rPr>
                      </w:pPr>
                      <w:r>
                        <w:rPr>
                          <w:b/>
                          <w:bCs/>
                          <w:color w:val="FFFFFF"/>
                          <w:sz w:val="10"/>
                          <w:szCs w:val="10"/>
                        </w:rPr>
                        <w:t>O</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4624" behindDoc="0" locked="0" layoutInCell="1" allowOverlap="1" wp14:anchorId="36B2FB3E" wp14:editId="066AFFCB">
                <wp:simplePos x="0" y="0"/>
                <wp:positionH relativeFrom="page">
                  <wp:posOffset>905510</wp:posOffset>
                </wp:positionH>
                <wp:positionV relativeFrom="page">
                  <wp:posOffset>977900</wp:posOffset>
                </wp:positionV>
                <wp:extent cx="53340" cy="70485"/>
                <wp:effectExtent l="10160" t="0" r="3175"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34DFD2" w14:textId="77777777" w:rsidR="00E87084" w:rsidRDefault="00E87084" w:rsidP="00D46B78">
                            <w:pPr>
                              <w:jc w:val="center"/>
                              <w:rPr>
                                <w:b/>
                                <w:bCs/>
                                <w:color w:val="FFFFFF"/>
                                <w:sz w:val="10"/>
                                <w:szCs w:val="10"/>
                              </w:rPr>
                            </w:pPr>
                            <w:r>
                              <w:rPr>
                                <w:b/>
                                <w:bCs/>
                                <w:color w:val="FFFFFF"/>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B2FB3E" id="Caixa de Texto 11" o:spid="_x0000_s1041" type="#_x0000_t202" style="position:absolute;left:0;text-align:left;margin-left:71.3pt;margin-top:77pt;width:4.2pt;height:5.55pt;rotation:13;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" filled="f" stroked="f">
                <v:stroke joinstyle="round"/>
                <o:lock v:ext="edit" shapetype="t"/>
                <v:textbox style="mso-fit-shape-to-text:t">
                  <w:txbxContent>
                    <w:p w14:paraId="0634DFD2" w14:textId="77777777" w:rsidR="00E87084" w:rsidRDefault="00E87084" w:rsidP="00D46B78">
                      <w:pPr>
                        <w:jc w:val="center"/>
                        <w:rPr>
                          <w:b/>
                          <w:bCs/>
                          <w:color w:val="FFFFFF"/>
                          <w:sz w:val="10"/>
                          <w:szCs w:val="10"/>
                        </w:rPr>
                      </w:pPr>
                      <w:r>
                        <w:rPr>
                          <w:b/>
                          <w:bCs/>
                          <w:color w:val="FFFFFF"/>
                          <w:sz w:val="10"/>
                          <w:szCs w:val="10"/>
                        </w:rPr>
                        <w:t>P</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5648" behindDoc="0" locked="0" layoutInCell="1" allowOverlap="1" wp14:anchorId="0B5D4115" wp14:editId="7257E27C">
                <wp:simplePos x="0" y="0"/>
                <wp:positionH relativeFrom="page">
                  <wp:posOffset>843915</wp:posOffset>
                </wp:positionH>
                <wp:positionV relativeFrom="page">
                  <wp:posOffset>964565</wp:posOffset>
                </wp:positionV>
                <wp:extent cx="80645" cy="71120"/>
                <wp:effectExtent l="5715" t="2540" r="8890" b="254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4FD5A0" w14:textId="77777777" w:rsidR="00E87084" w:rsidRDefault="00E87084" w:rsidP="00D46B78">
                            <w:pPr>
                              <w:jc w:val="center"/>
                              <w:rPr>
                                <w:b/>
                                <w:bCs/>
                                <w:color w:val="FFFFFF"/>
                                <w:sz w:val="10"/>
                                <w:szCs w:val="10"/>
                              </w:rPr>
                            </w:pPr>
                            <w:r>
                              <w:rPr>
                                <w:b/>
                                <w:bCs/>
                                <w:color w:val="FFFFFF"/>
                                <w:sz w:val="10"/>
                                <w:szCs w:val="1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5D4115" id="Caixa de Texto 10" o:spid="_x0000_s1042" type="#_x0000_t202" style="position:absolute;left:0;text-align:left;margin-left:66.45pt;margin-top:75.95pt;width:6.35pt;height:5.6pt;rotation:17;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" filled="f" stroked="f">
                <v:stroke joinstyle="round"/>
                <o:lock v:ext="edit" shapetype="t"/>
                <v:textbox style="mso-fit-shape-to-text:t">
                  <w:txbxContent>
                    <w:p w14:paraId="284FD5A0" w14:textId="77777777" w:rsidR="00E87084" w:rsidRDefault="00E87084" w:rsidP="00D46B78">
                      <w:pPr>
                        <w:jc w:val="center"/>
                        <w:rPr>
                          <w:b/>
                          <w:bCs/>
                          <w:color w:val="FFFFFF"/>
                          <w:sz w:val="10"/>
                          <w:szCs w:val="10"/>
                        </w:rPr>
                      </w:pPr>
                      <w:r>
                        <w:rPr>
                          <w:b/>
                          <w:bCs/>
                          <w:color w:val="FFFFFF"/>
                          <w:sz w:val="10"/>
                          <w:szCs w:val="10"/>
                        </w:rPr>
                        <w:t>M</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6672" behindDoc="0" locked="0" layoutInCell="1" allowOverlap="1" wp14:anchorId="13968804" wp14:editId="57C5307B">
                <wp:simplePos x="0" y="0"/>
                <wp:positionH relativeFrom="page">
                  <wp:posOffset>798195</wp:posOffset>
                </wp:positionH>
                <wp:positionV relativeFrom="page">
                  <wp:posOffset>946150</wp:posOffset>
                </wp:positionV>
                <wp:extent cx="64135" cy="71120"/>
                <wp:effectExtent l="7620" t="0" r="0" b="190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14A029" w14:textId="77777777" w:rsidR="00E87084" w:rsidRDefault="00E87084" w:rsidP="00D46B78">
                            <w:pPr>
                              <w:jc w:val="center"/>
                              <w:rPr>
                                <w:b/>
                                <w:bCs/>
                                <w:color w:val="FFFFFF"/>
                                <w:sz w:val="10"/>
                                <w:szCs w:val="10"/>
                              </w:rPr>
                            </w:pPr>
                            <w:r>
                              <w:rPr>
                                <w:b/>
                                <w:bCs/>
                                <w:color w:val="FFFFFF"/>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968804" id="Caixa de Texto 9" o:spid="_x0000_s1043" type="#_x0000_t202" style="position:absolute;left:0;text-align:left;margin-left:62.85pt;margin-top:74.5pt;width:5.05pt;height:5.6pt;rotation:2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" filled="f" stroked="f">
                <v:stroke joinstyle="round"/>
                <o:lock v:ext="edit" shapetype="t"/>
                <v:textbox style="mso-fit-shape-to-text:t">
                  <w:txbxContent>
                    <w:p w14:paraId="5E14A029" w14:textId="77777777" w:rsidR="00E87084" w:rsidRDefault="00E87084" w:rsidP="00D46B78">
                      <w:pPr>
                        <w:jc w:val="center"/>
                        <w:rPr>
                          <w:b/>
                          <w:bCs/>
                          <w:color w:val="FFFFFF"/>
                          <w:sz w:val="10"/>
                          <w:szCs w:val="10"/>
                        </w:rPr>
                      </w:pPr>
                      <w:r>
                        <w:rPr>
                          <w:b/>
                          <w:bCs/>
                          <w:color w:val="FFFFFF"/>
                          <w:sz w:val="10"/>
                          <w:szCs w:val="10"/>
                        </w:rPr>
                        <w:t>A</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7696" behindDoc="0" locked="0" layoutInCell="1" allowOverlap="1" wp14:anchorId="10ECBC93" wp14:editId="1455FA21">
                <wp:simplePos x="0" y="0"/>
                <wp:positionH relativeFrom="page">
                  <wp:posOffset>749935</wp:posOffset>
                </wp:positionH>
                <wp:positionV relativeFrom="page">
                  <wp:posOffset>925195</wp:posOffset>
                </wp:positionV>
                <wp:extent cx="64135" cy="71120"/>
                <wp:effectExtent l="0" t="1270" r="508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41B6AD" w14:textId="77777777" w:rsidR="00E87084" w:rsidRDefault="00E87084" w:rsidP="00D46B78">
                            <w:pPr>
                              <w:jc w:val="center"/>
                              <w:rPr>
                                <w:b/>
                                <w:bCs/>
                                <w:color w:val="FFFFFF"/>
                                <w:sz w:val="10"/>
                                <w:szCs w:val="10"/>
                              </w:rPr>
                            </w:pPr>
                            <w:r>
                              <w:rPr>
                                <w:b/>
                                <w:bCs/>
                                <w:color w:val="FFFFFF"/>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ECBC93" id="Caixa de Texto 8" o:spid="_x0000_s1044" type="#_x0000_t202" style="position:absolute;left:0;text-align:left;margin-left:59.05pt;margin-top:72.85pt;width:5.05pt;height:5.6pt;rotation:23;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" filled="f" stroked="f">
                <v:stroke joinstyle="round"/>
                <o:lock v:ext="edit" shapetype="t"/>
                <v:textbox style="mso-fit-shape-to-text:t">
                  <w:txbxContent>
                    <w:p w14:paraId="6D41B6AD" w14:textId="77777777" w:rsidR="00E87084" w:rsidRDefault="00E87084" w:rsidP="00D46B78">
                      <w:pPr>
                        <w:jc w:val="center"/>
                        <w:rPr>
                          <w:b/>
                          <w:bCs/>
                          <w:color w:val="FFFFFF"/>
                          <w:sz w:val="10"/>
                          <w:szCs w:val="10"/>
                        </w:rPr>
                      </w:pPr>
                      <w:r>
                        <w:rPr>
                          <w:b/>
                          <w:bCs/>
                          <w:color w:val="FFFFFF"/>
                          <w:sz w:val="10"/>
                          <w:szCs w:val="10"/>
                        </w:rPr>
                        <w:t>C</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8720" behindDoc="0" locked="0" layoutInCell="1" allowOverlap="1" wp14:anchorId="650B12F1" wp14:editId="13C180B2">
                <wp:simplePos x="0" y="0"/>
                <wp:positionH relativeFrom="page">
                  <wp:posOffset>1363980</wp:posOffset>
                </wp:positionH>
                <wp:positionV relativeFrom="page">
                  <wp:posOffset>916940</wp:posOffset>
                </wp:positionV>
                <wp:extent cx="68580" cy="71755"/>
                <wp:effectExtent l="1905" t="254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68580"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671DC5" w14:textId="77777777" w:rsidR="00E87084" w:rsidRDefault="00E87084" w:rsidP="00D46B78">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0B12F1" id="Caixa de Texto 7" o:spid="_x0000_s1045" type="#_x0000_t202" style="position:absolute;left:0;text-align:left;margin-left:107.4pt;margin-top:72.2pt;width:5.4pt;height:5.65pt;rotation:-28;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" filled="f" stroked="f">
                <v:stroke joinstyle="round"/>
                <o:lock v:ext="edit" shapetype="t"/>
                <v:textbox style="mso-fit-shape-to-text:t">
                  <w:txbxContent>
                    <w:p w14:paraId="39671DC5" w14:textId="77777777" w:rsidR="00E87084" w:rsidRDefault="00E87084" w:rsidP="00D46B78">
                      <w:pPr>
                        <w:jc w:val="center"/>
                        <w:rPr>
                          <w:b/>
                          <w:bCs/>
                          <w:color w:val="FFFFFF"/>
                          <w:sz w:val="10"/>
                          <w:szCs w:val="10"/>
                        </w:rPr>
                      </w:pPr>
                      <w:r>
                        <w:rPr>
                          <w:b/>
                          <w:bCs/>
                          <w:color w:val="FFFFFF"/>
                          <w:sz w:val="10"/>
                          <w:szCs w:val="10"/>
                        </w:rPr>
                        <w:t>O</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79744" behindDoc="0" locked="0" layoutInCell="1" allowOverlap="1" wp14:anchorId="74E28296" wp14:editId="71A978A2">
                <wp:simplePos x="0" y="0"/>
                <wp:positionH relativeFrom="page">
                  <wp:posOffset>1341120</wp:posOffset>
                </wp:positionH>
                <wp:positionV relativeFrom="page">
                  <wp:posOffset>936625</wp:posOffset>
                </wp:positionV>
                <wp:extent cx="37465" cy="71755"/>
                <wp:effectExtent l="17145" t="3175" r="12065"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37465"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D1993" w14:textId="77777777" w:rsidR="00E87084" w:rsidRDefault="00E87084" w:rsidP="00D46B78">
                            <w:pPr>
                              <w:jc w:val="center"/>
                              <w:rPr>
                                <w:b/>
                                <w:bCs/>
                                <w:color w:val="FFFFFF"/>
                                <w:sz w:val="10"/>
                                <w:szCs w:val="10"/>
                              </w:rPr>
                            </w:pPr>
                            <w:r>
                              <w:rPr>
                                <w:b/>
                                <w:bCs/>
                                <w:color w:val="FFFFFF"/>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E28296" id="Caixa de Texto 6" o:spid="_x0000_s1046" type="#_x0000_t202" style="position:absolute;left:0;text-align:left;margin-left:105.6pt;margin-top:73.75pt;width:2.95pt;height:5.65pt;rotation:-24;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" filled="f" stroked="f">
                <v:stroke joinstyle="round"/>
                <o:lock v:ext="edit" shapetype="t"/>
                <v:textbox style="mso-fit-shape-to-text:t">
                  <w:txbxContent>
                    <w:p w14:paraId="238D1993" w14:textId="77777777" w:rsidR="00E87084" w:rsidRDefault="00E87084" w:rsidP="00D46B78">
                      <w:pPr>
                        <w:jc w:val="center"/>
                        <w:rPr>
                          <w:b/>
                          <w:bCs/>
                          <w:color w:val="FFFFFF"/>
                          <w:sz w:val="10"/>
                          <w:szCs w:val="10"/>
                        </w:rPr>
                      </w:pPr>
                      <w:r>
                        <w:rPr>
                          <w:b/>
                          <w:bCs/>
                          <w:color w:val="FFFFFF"/>
                          <w:sz w:val="10"/>
                          <w:szCs w:val="10"/>
                        </w:rPr>
                        <w:t>I</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80768" behindDoc="0" locked="0" layoutInCell="1" allowOverlap="1" wp14:anchorId="30B8A8EF" wp14:editId="4BAB54C8">
                <wp:simplePos x="0" y="0"/>
                <wp:positionH relativeFrom="page">
                  <wp:posOffset>1299210</wp:posOffset>
                </wp:positionH>
                <wp:positionV relativeFrom="page">
                  <wp:posOffset>950595</wp:posOffset>
                </wp:positionV>
                <wp:extent cx="58420" cy="71120"/>
                <wp:effectExtent l="13335" t="0" r="4445"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8420"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08A2FB" w14:textId="77777777" w:rsidR="00E87084" w:rsidRDefault="00E87084" w:rsidP="00D46B78">
                            <w:pPr>
                              <w:jc w:val="center"/>
                              <w:rPr>
                                <w:b/>
                                <w:bCs/>
                                <w:color w:val="FFFFFF"/>
                                <w:sz w:val="10"/>
                                <w:szCs w:val="10"/>
                              </w:rPr>
                            </w:pPr>
                            <w:r>
                              <w:rPr>
                                <w:b/>
                                <w:bCs/>
                                <w:color w:val="FFFFFF"/>
                                <w:sz w:val="10"/>
                                <w:szCs w:val="1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B8A8EF" id="Caixa de Texto 5" o:spid="_x0000_s1047" type="#_x0000_t202" style="position:absolute;left:0;text-align:left;margin-left:102.3pt;margin-top:74.85pt;width:4.6pt;height:5.6pt;rotation:-2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" filled="f" stroked="f">
                <v:stroke joinstyle="round"/>
                <o:lock v:ext="edit" shapetype="t"/>
                <v:textbox style="mso-fit-shape-to-text:t">
                  <w:txbxContent>
                    <w:p w14:paraId="6208A2FB" w14:textId="77777777" w:rsidR="00E87084" w:rsidRDefault="00E87084" w:rsidP="00D46B78">
                      <w:pPr>
                        <w:jc w:val="center"/>
                        <w:rPr>
                          <w:b/>
                          <w:bCs/>
                          <w:color w:val="FFFFFF"/>
                          <w:sz w:val="10"/>
                          <w:szCs w:val="10"/>
                        </w:rPr>
                      </w:pPr>
                      <w:r>
                        <w:rPr>
                          <w:b/>
                          <w:bCs/>
                          <w:color w:val="FFFFFF"/>
                          <w:sz w:val="10"/>
                          <w:szCs w:val="10"/>
                        </w:rPr>
                        <w:t>L</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81792" behindDoc="0" locked="0" layoutInCell="1" allowOverlap="1" wp14:anchorId="373596CA" wp14:editId="0E508105">
                <wp:simplePos x="0" y="0"/>
                <wp:positionH relativeFrom="page">
                  <wp:posOffset>1251585</wp:posOffset>
                </wp:positionH>
                <wp:positionV relativeFrom="page">
                  <wp:posOffset>966470</wp:posOffset>
                </wp:positionV>
                <wp:extent cx="62865" cy="71120"/>
                <wp:effectExtent l="13335" t="4445"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00">
                          <a:off x="0" y="0"/>
                          <a:ext cx="6286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D35CC1" w14:textId="77777777" w:rsidR="00E87084" w:rsidRDefault="00E87084" w:rsidP="00D46B78">
                            <w:pPr>
                              <w:jc w:val="center"/>
                              <w:rPr>
                                <w:b/>
                                <w:bCs/>
                                <w:color w:val="FFFFFF"/>
                                <w:sz w:val="10"/>
                                <w:szCs w:val="10"/>
                              </w:rPr>
                            </w:pPr>
                            <w:r>
                              <w:rPr>
                                <w:b/>
                                <w:bCs/>
                                <w:color w:val="FFFFFF"/>
                                <w:sz w:val="10"/>
                                <w:szCs w:val="10"/>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3596CA" id="Caixa de Texto 4" o:spid="_x0000_s1048" type="#_x0000_t202" style="position:absolute;left:0;text-align:left;margin-left:98.55pt;margin-top:76.1pt;width:4.95pt;height:5.6pt;rotation:-16;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" filled="f" stroked="f">
                <v:stroke joinstyle="round"/>
                <o:lock v:ext="edit" shapetype="t"/>
                <v:textbox style="mso-fit-shape-to-text:t">
                  <w:txbxContent>
                    <w:p w14:paraId="2BD35CC1" w14:textId="77777777" w:rsidR="00E87084" w:rsidRDefault="00E87084" w:rsidP="00D46B78">
                      <w:pPr>
                        <w:jc w:val="center"/>
                        <w:rPr>
                          <w:b/>
                          <w:bCs/>
                          <w:color w:val="FFFFFF"/>
                          <w:sz w:val="10"/>
                          <w:szCs w:val="10"/>
                        </w:rPr>
                      </w:pPr>
                      <w:r>
                        <w:rPr>
                          <w:b/>
                          <w:bCs/>
                          <w:color w:val="FFFFFF"/>
                          <w:sz w:val="10"/>
                          <w:szCs w:val="10"/>
                        </w:rPr>
                        <w:t>U</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82816" behindDoc="0" locked="0" layoutInCell="1" allowOverlap="1" wp14:anchorId="1DE6A58B" wp14:editId="79FB40FD">
                <wp:simplePos x="0" y="0"/>
                <wp:positionH relativeFrom="page">
                  <wp:posOffset>1209675</wp:posOffset>
                </wp:positionH>
                <wp:positionV relativeFrom="page">
                  <wp:posOffset>980440</wp:posOffset>
                </wp:positionV>
                <wp:extent cx="44450" cy="70485"/>
                <wp:effectExtent l="0" t="0" r="3175"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956455" w14:textId="77777777" w:rsidR="00E87084" w:rsidRDefault="00E87084" w:rsidP="00D46B78">
                            <w:pPr>
                              <w:jc w:val="center"/>
                              <w:rPr>
                                <w:b/>
                                <w:bCs/>
                                <w:color w:val="FFFFFF"/>
                                <w:sz w:val="10"/>
                                <w:szCs w:val="10"/>
                              </w:rPr>
                            </w:pPr>
                            <w:r>
                              <w:rPr>
                                <w:b/>
                                <w:bCs/>
                                <w:color w:val="FFFFFF"/>
                                <w:sz w:val="10"/>
                                <w:szCs w:val="1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E6A58B" id="Caixa de Texto 3" o:spid="_x0000_s1049" type="#_x0000_t202" style="position:absolute;left:0;text-align:left;margin-left:95.25pt;margin-top:77.2pt;width:3.5pt;height:5.55pt;rotation:-12;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" filled="f" stroked="f">
                <v:stroke joinstyle="round"/>
                <o:lock v:ext="edit" shapetype="t"/>
                <v:textbox style="mso-fit-shape-to-text:t">
                  <w:txbxContent>
                    <w:p w14:paraId="43956455" w14:textId="77777777" w:rsidR="00E87084" w:rsidRDefault="00E87084" w:rsidP="00D46B78">
                      <w:pPr>
                        <w:jc w:val="center"/>
                        <w:rPr>
                          <w:b/>
                          <w:bCs/>
                          <w:color w:val="FFFFFF"/>
                          <w:sz w:val="10"/>
                          <w:szCs w:val="10"/>
                        </w:rPr>
                      </w:pPr>
                      <w:r>
                        <w:rPr>
                          <w:b/>
                          <w:bCs/>
                          <w:color w:val="FFFFFF"/>
                          <w:sz w:val="10"/>
                          <w:szCs w:val="10"/>
                        </w:rPr>
                        <w:t>J</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83840" behindDoc="0" locked="0" layoutInCell="1" allowOverlap="1" wp14:anchorId="34697706" wp14:editId="5CFED079">
                <wp:simplePos x="0" y="0"/>
                <wp:positionH relativeFrom="page">
                  <wp:posOffset>1137285</wp:posOffset>
                </wp:positionH>
                <wp:positionV relativeFrom="page">
                  <wp:posOffset>991235</wp:posOffset>
                </wp:positionV>
                <wp:extent cx="56515" cy="70485"/>
                <wp:effectExtent l="381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5651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A1AD71" w14:textId="77777777" w:rsidR="00E87084" w:rsidRDefault="00E87084" w:rsidP="00D46B78">
                            <w:pPr>
                              <w:jc w:val="center"/>
                              <w:rPr>
                                <w:b/>
                                <w:bCs/>
                                <w:color w:val="FFFFFF"/>
                                <w:sz w:val="10"/>
                                <w:szCs w:val="10"/>
                              </w:rPr>
                            </w:pPr>
                            <w:r>
                              <w:rPr>
                                <w:b/>
                                <w:bCs/>
                                <w:color w:val="FFFFFF"/>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697706" id="Caixa de Texto 2" o:spid="_x0000_s1050" type="#_x0000_t202" style="position:absolute;left:0;text-align:left;margin-left:89.55pt;margin-top:78.05pt;width:4.45pt;height:5.55pt;rotation:-7;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" filled="f" stroked="f">
                <v:stroke joinstyle="round"/>
                <o:lock v:ext="edit" shapetype="t"/>
                <v:textbox style="mso-fit-shape-to-text:t">
                  <w:txbxContent>
                    <w:p w14:paraId="74A1AD71" w14:textId="77777777" w:rsidR="00E87084" w:rsidRDefault="00E87084" w:rsidP="00D46B78">
                      <w:pPr>
                        <w:jc w:val="center"/>
                        <w:rPr>
                          <w:b/>
                          <w:bCs/>
                          <w:color w:val="FFFFFF"/>
                          <w:sz w:val="10"/>
                          <w:szCs w:val="10"/>
                        </w:rPr>
                      </w:pPr>
                      <w:r>
                        <w:rPr>
                          <w:b/>
                          <w:bCs/>
                          <w:color w:val="FFFFFF"/>
                          <w:sz w:val="10"/>
                          <w:szCs w:val="10"/>
                        </w:rPr>
                        <w:t>E</w:t>
                      </w:r>
                    </w:p>
                  </w:txbxContent>
                </v:textbox>
                <w10:wrap anchorx="page" anchory="page"/>
              </v:shape>
            </w:pict>
          </mc:Fallback>
        </mc:AlternateContent>
      </w:r>
      <w:r w:rsidRPr="00D46B78">
        <w:rPr>
          <w:rFonts w:ascii="Arial" w:eastAsia="Arial MT" w:hAnsi="Arial" w:cs="Arial"/>
          <w:b/>
          <w:bCs/>
          <w:noProof/>
          <w:sz w:val="22"/>
          <w:szCs w:val="22"/>
          <w:lang w:val="pt-PT" w:eastAsia="en-US"/>
        </w:rPr>
        <mc:AlternateContent>
          <mc:Choice Requires="wps">
            <w:drawing>
              <wp:anchor distT="0" distB="0" distL="114300" distR="114300" simplePos="0" relativeHeight="251684864" behindDoc="0" locked="0" layoutInCell="1" allowOverlap="1" wp14:anchorId="4D07FD7E" wp14:editId="3569F050">
                <wp:simplePos x="0" y="0"/>
                <wp:positionH relativeFrom="page">
                  <wp:posOffset>1081405</wp:posOffset>
                </wp:positionH>
                <wp:positionV relativeFrom="page">
                  <wp:posOffset>995045</wp:posOffset>
                </wp:positionV>
                <wp:extent cx="60325" cy="70485"/>
                <wp:effectExtent l="5080" t="0" r="127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603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78C698" w14:textId="77777777" w:rsidR="00E87084" w:rsidRDefault="00E87084" w:rsidP="00D46B78">
                            <w:pPr>
                              <w:jc w:val="center"/>
                              <w:rPr>
                                <w:b/>
                                <w:bCs/>
                                <w:color w:val="FFFFFF"/>
                                <w:sz w:val="10"/>
                                <w:szCs w:val="10"/>
                              </w:rPr>
                            </w:pPr>
                            <w:r>
                              <w:rPr>
                                <w:b/>
                                <w:bCs/>
                                <w:color w:val="FFFFFF"/>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07FD7E" id="Caixa de Texto 1" o:spid="_x0000_s1051" type="#_x0000_t202" style="position:absolute;left:0;text-align:left;margin-left:85.15pt;margin-top:78.35pt;width:4.75pt;height:5.55pt;rotation:-1;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" filled="f" stroked="f">
                <v:stroke joinstyle="round"/>
                <o:lock v:ext="edit" shapetype="t"/>
                <v:textbox style="mso-fit-shape-to-text:t">
                  <w:txbxContent>
                    <w:p w14:paraId="2D78C698" w14:textId="77777777" w:rsidR="00E87084" w:rsidRDefault="00E87084" w:rsidP="00D46B78">
                      <w:pPr>
                        <w:jc w:val="center"/>
                        <w:rPr>
                          <w:b/>
                          <w:bCs/>
                          <w:color w:val="FFFFFF"/>
                          <w:sz w:val="10"/>
                          <w:szCs w:val="10"/>
                        </w:rPr>
                      </w:pPr>
                      <w:r>
                        <w:rPr>
                          <w:b/>
                          <w:bCs/>
                          <w:color w:val="FFFFFF"/>
                          <w:sz w:val="10"/>
                          <w:szCs w:val="10"/>
                        </w:rPr>
                        <w:t>D</w:t>
                      </w:r>
                    </w:p>
                  </w:txbxContent>
                </v:textbox>
                <w10:wrap anchorx="page" anchory="page"/>
              </v:shape>
            </w:pict>
          </mc:Fallback>
        </mc:AlternateContent>
      </w:r>
      <w:r w:rsidRPr="00D46B78">
        <w:rPr>
          <w:rFonts w:ascii="Arial" w:eastAsia="Arial MT" w:hAnsi="Arial" w:cs="Arial"/>
          <w:b/>
          <w:bCs/>
          <w:sz w:val="22"/>
          <w:szCs w:val="22"/>
          <w:lang w:val="pt-PT" w:eastAsia="en-US"/>
        </w:rPr>
        <w:t>7.14.</w:t>
      </w:r>
      <w:r w:rsidRPr="00D46B78">
        <w:rPr>
          <w:rFonts w:ascii="Arial" w:eastAsia="Arial MT" w:hAnsi="Arial" w:cs="Arial"/>
          <w:sz w:val="22"/>
          <w:szCs w:val="22"/>
          <w:lang w:val="pt-PT" w:eastAsia="en-US"/>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0C5BDF3"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7.15.</w:t>
      </w:r>
      <w:r w:rsidRPr="00D46B78">
        <w:rPr>
          <w:rFonts w:ascii="Arial" w:eastAsia="Arial MT" w:hAnsi="Arial" w:cs="Arial"/>
          <w:sz w:val="22"/>
          <w:szCs w:val="22"/>
          <w:lang w:val="pt-PT" w:eastAsia="en-US"/>
        </w:rPr>
        <w:t xml:space="preserve"> Serão indeferidas pela comissão, mediante decisão fundamentada, provas ilícitas, impertinentes, desnecessárias, protelatórias ou intempestivas.</w:t>
      </w:r>
    </w:p>
    <w:p w14:paraId="2D14CE9F"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7.16.</w:t>
      </w:r>
      <w:r w:rsidRPr="00D46B78">
        <w:rPr>
          <w:rFonts w:ascii="Arial" w:eastAsia="Arial MT" w:hAnsi="Arial" w:cs="Arial"/>
          <w:sz w:val="22"/>
          <w:szCs w:val="22"/>
          <w:lang w:val="pt-PT" w:eastAsia="en-US"/>
        </w:rPr>
        <w:t xml:space="preserve"> As penalidades aplicadas serão anotadas no registro cadastral dos fornecedores mantido pela Administração Municipal.</w:t>
      </w:r>
    </w:p>
    <w:p w14:paraId="12477E36"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7.17.</w:t>
      </w:r>
      <w:r w:rsidRPr="00D46B78">
        <w:rPr>
          <w:rFonts w:ascii="Arial" w:eastAsia="Arial MT" w:hAnsi="Arial" w:cs="Arial"/>
          <w:sz w:val="22"/>
          <w:szCs w:val="22"/>
          <w:lang w:val="pt-PT" w:eastAsia="en-US"/>
        </w:rPr>
        <w:t xml:space="preserve"> As importâncias relativas às multas deverão ser recolhidas à conta do Tesouro do Município.</w:t>
      </w:r>
    </w:p>
    <w:p w14:paraId="5BC185ED"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OITAVA – DOS CASOS DE EXTINÇÃO:</w:t>
      </w:r>
    </w:p>
    <w:p w14:paraId="2A3BCAA9" w14:textId="77777777" w:rsidR="00D46B78" w:rsidRPr="00D46B78" w:rsidRDefault="00D46B78" w:rsidP="00D46B78">
      <w:pPr>
        <w:widowControl w:val="0"/>
        <w:autoSpaceDE w:val="0"/>
        <w:autoSpaceDN w:val="0"/>
        <w:spacing w:before="120" w:after="12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8.1.</w:t>
      </w:r>
      <w:r w:rsidRPr="00D46B78">
        <w:rPr>
          <w:rFonts w:ascii="Arial" w:eastAsia="Arial MT" w:hAnsi="Arial" w:cs="Arial"/>
          <w:sz w:val="22"/>
          <w:szCs w:val="22"/>
          <w:lang w:val="pt-PT" w:eastAsia="en-US"/>
        </w:rPr>
        <w:t xml:space="preserve"> A extinção do presente Contrato poderá ser:</w:t>
      </w:r>
    </w:p>
    <w:p w14:paraId="52DA8F02" w14:textId="77777777" w:rsidR="00D46B78" w:rsidRPr="00D46B78" w:rsidRDefault="00D46B78" w:rsidP="00D46B78">
      <w:pPr>
        <w:widowControl w:val="0"/>
        <w:numPr>
          <w:ilvl w:val="0"/>
          <w:numId w:val="47"/>
        </w:numPr>
        <w:autoSpaceDE w:val="0"/>
        <w:autoSpaceDN w:val="0"/>
        <w:spacing w:before="120" w:after="120" w:line="276" w:lineRule="auto"/>
        <w:ind w:left="567" w:hanging="283"/>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determinada por ato unilateral e escrito da Administração, exceto no caso de descumprimento decorrente de sua própria conduta;</w:t>
      </w:r>
    </w:p>
    <w:p w14:paraId="25AD22DC" w14:textId="77777777" w:rsidR="00D46B78" w:rsidRPr="00D46B78" w:rsidRDefault="00D46B78" w:rsidP="00D46B78">
      <w:pPr>
        <w:widowControl w:val="0"/>
        <w:numPr>
          <w:ilvl w:val="0"/>
          <w:numId w:val="47"/>
        </w:numPr>
        <w:autoSpaceDE w:val="0"/>
        <w:autoSpaceDN w:val="0"/>
        <w:spacing w:before="120" w:after="120" w:line="276" w:lineRule="auto"/>
        <w:ind w:left="567" w:hanging="283"/>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consensual, por acordo entre as partes, por conciliação, por mediação ou por comitê de resolução de disputas, desde que haja interesse da Administração;</w:t>
      </w:r>
    </w:p>
    <w:p w14:paraId="7E1F114F" w14:textId="77777777" w:rsidR="00D46B78" w:rsidRPr="00D46B78" w:rsidRDefault="00D46B78" w:rsidP="00D46B78">
      <w:pPr>
        <w:widowControl w:val="0"/>
        <w:numPr>
          <w:ilvl w:val="0"/>
          <w:numId w:val="47"/>
        </w:numPr>
        <w:autoSpaceDE w:val="0"/>
        <w:autoSpaceDN w:val="0"/>
        <w:spacing w:before="120" w:after="120" w:line="276" w:lineRule="auto"/>
        <w:ind w:left="567" w:hanging="283"/>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 xml:space="preserve">determinada por decisão arbitral, em decorrência de cláusula compromissória ou </w:t>
      </w:r>
      <w:r w:rsidRPr="00D46B78">
        <w:rPr>
          <w:rFonts w:ascii="Arial" w:eastAsia="Arial MT" w:hAnsi="Arial" w:cs="Arial"/>
          <w:sz w:val="22"/>
          <w:szCs w:val="22"/>
          <w:lang w:val="pt-PT" w:eastAsia="en-US"/>
        </w:rPr>
        <w:lastRenderedPageBreak/>
        <w:t>compromisso arbitral, ou por decisão judicial.</w:t>
      </w:r>
    </w:p>
    <w:p w14:paraId="08E7F72B"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8.2.</w:t>
      </w:r>
      <w:r w:rsidRPr="00D46B78">
        <w:rPr>
          <w:rFonts w:ascii="Arial" w:eastAsia="Arial MT" w:hAnsi="Arial" w:cs="Arial"/>
          <w:sz w:val="22"/>
          <w:szCs w:val="22"/>
          <w:lang w:val="pt-PT" w:eastAsia="en-US"/>
        </w:rPr>
        <w:t xml:space="preserve"> Serão observadas, ainda, as previsões dos arts. 138 e 139 da Lei Federal nº 14.133/2021.</w:t>
      </w:r>
    </w:p>
    <w:p w14:paraId="4601DCA6"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NONA – DOS CASOS OMISSOS:</w:t>
      </w:r>
    </w:p>
    <w:p w14:paraId="507AB6B4"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9.1.</w:t>
      </w:r>
      <w:r w:rsidRPr="00D46B78">
        <w:rPr>
          <w:rFonts w:ascii="Arial" w:eastAsia="Arial MT" w:hAnsi="Arial" w:cs="Arial"/>
          <w:sz w:val="22"/>
          <w:szCs w:val="22"/>
          <w:lang w:val="pt-PT" w:eastAsia="en-US"/>
        </w:rPr>
        <w:t xml:space="preserve">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0EBFEE89"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DÉCIMA – DA MANUTENÇÃO DAS CONDIÇÕES DE HABILITAÇÃO E QUALIFICAÇÃO:</w:t>
      </w:r>
    </w:p>
    <w:p w14:paraId="742EBAC2"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10.1.</w:t>
      </w:r>
      <w:r w:rsidRPr="00D46B78">
        <w:rPr>
          <w:rFonts w:ascii="Arial" w:eastAsia="Arial MT" w:hAnsi="Arial" w:cs="Arial"/>
          <w:sz w:val="22"/>
          <w:szCs w:val="22"/>
          <w:lang w:val="pt-PT" w:eastAsia="en-US"/>
        </w:rPr>
        <w:t xml:space="preserve"> A Credenciada deverá manter durante a execução do Contrato, em compatibilidade com as obrigações por ela assumidas, todas as condições de habilitação e qualificação exigidas na licitação e/ou na assinatura do presente instrumento contratual.</w:t>
      </w:r>
    </w:p>
    <w:p w14:paraId="3FBF9F22"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CLÁUSULA DÉCIMA PRIMEIRA – DA ALTERAÇÃO DO CONTRATO:</w:t>
      </w:r>
    </w:p>
    <w:p w14:paraId="3548C287"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11.1</w:t>
      </w:r>
      <w:r w:rsidRPr="00D46B78">
        <w:rPr>
          <w:rFonts w:ascii="Arial" w:eastAsia="Arial MT" w:hAnsi="Arial" w:cs="Arial"/>
          <w:sz w:val="22"/>
          <w:szCs w:val="22"/>
          <w:lang w:val="pt-PT" w:eastAsia="en-US"/>
        </w:rPr>
        <w:t>. O presente contrato poderá ser alterado nas hipóteses e condições previstas nos arts. 124 a 136 da Lei Federal nº 14.133/2021.</w:t>
      </w:r>
    </w:p>
    <w:p w14:paraId="435B9374" w14:textId="77777777"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CLAUSULA DÉCIMA SEGUNDA – DO ACOMPANHAMENTO E DA FISCALIZAÇÃO:</w:t>
      </w:r>
    </w:p>
    <w:p w14:paraId="215B75C2" w14:textId="77777777" w:rsidR="00AA3BF1"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b/>
          <w:bCs/>
          <w:sz w:val="22"/>
          <w:szCs w:val="22"/>
          <w:lang w:val="pt-PT" w:eastAsia="en-US"/>
        </w:rPr>
        <w:t>12.1.</w:t>
      </w:r>
      <w:r w:rsidRPr="00D46B78">
        <w:rPr>
          <w:rFonts w:ascii="Arial" w:eastAsia="Arial MT" w:hAnsi="Arial" w:cs="Arial"/>
          <w:sz w:val="22"/>
          <w:szCs w:val="22"/>
          <w:lang w:val="pt-PT" w:eastAsia="en-US"/>
        </w:rPr>
        <w:t xml:space="preserve"> A prestação dos serviços objeto deste contrato será acompanhada e fiscalizada por servidor designado para esse fim pela autoridade competente, na condição de representante do Município de Anaurilândia/MS.</w:t>
      </w:r>
    </w:p>
    <w:tbl>
      <w:tblPr>
        <w:tblStyle w:val="Tabelacomgrade"/>
        <w:tblW w:w="0" w:type="auto"/>
        <w:tblLook w:val="04A0" w:firstRow="1" w:lastRow="0" w:firstColumn="1" w:lastColumn="0" w:noHBand="0" w:noVBand="1"/>
      </w:tblPr>
      <w:tblGrid>
        <w:gridCol w:w="9062"/>
      </w:tblGrid>
      <w:tr w:rsidR="00AA3BF1" w14:paraId="32271E23" w14:textId="77777777" w:rsidTr="00AA3BF1">
        <w:tc>
          <w:tcPr>
            <w:tcW w:w="9212" w:type="dxa"/>
            <w:tcBorders>
              <w:top w:val="single" w:sz="4" w:space="0" w:color="auto"/>
              <w:left w:val="single" w:sz="4" w:space="0" w:color="auto"/>
              <w:bottom w:val="single" w:sz="4" w:space="0" w:color="auto"/>
              <w:right w:val="single" w:sz="4" w:space="0" w:color="auto"/>
            </w:tcBorders>
            <w:hideMark/>
          </w:tcPr>
          <w:p w14:paraId="4CC16406" w14:textId="77777777" w:rsidR="00AA3BF1" w:rsidRDefault="00AA3BF1">
            <w:pPr>
              <w:shd w:val="clear" w:color="auto" w:fill="FFFFFF"/>
              <w:autoSpaceDE w:val="0"/>
              <w:autoSpaceDN w:val="0"/>
              <w:adjustRightInd w:val="0"/>
              <w:spacing w:after="120"/>
              <w:jc w:val="both"/>
              <w:rPr>
                <w:rFonts w:ascii="Arial" w:hAnsi="Arial" w:cs="Arial"/>
                <w:b/>
                <w:bCs/>
                <w:sz w:val="22"/>
                <w:szCs w:val="22"/>
              </w:rPr>
            </w:pPr>
            <w:r>
              <w:rPr>
                <w:rFonts w:ascii="Arial" w:hAnsi="Arial" w:cs="Arial"/>
                <w:b/>
                <w:bCs/>
                <w:sz w:val="22"/>
                <w:szCs w:val="22"/>
              </w:rPr>
              <w:t>CLÁUSULA DÉCIMA TERCEIRA – DA DOTAÇÃO ORÇAMENTÁRIA</w:t>
            </w:r>
          </w:p>
        </w:tc>
      </w:tr>
    </w:tbl>
    <w:p w14:paraId="21BBE408" w14:textId="77777777" w:rsidR="00AA3BF1" w:rsidRDefault="00AA3BF1" w:rsidP="00AA3BF1">
      <w:pPr>
        <w:shd w:val="clear" w:color="auto" w:fill="FFFFFF"/>
        <w:autoSpaceDE w:val="0"/>
        <w:autoSpaceDN w:val="0"/>
        <w:adjustRightInd w:val="0"/>
        <w:spacing w:after="120"/>
        <w:jc w:val="both"/>
        <w:rPr>
          <w:rFonts w:ascii="Arial" w:hAnsi="Arial" w:cs="Arial"/>
          <w:sz w:val="22"/>
          <w:szCs w:val="22"/>
        </w:rPr>
      </w:pPr>
      <w:r>
        <w:rPr>
          <w:rFonts w:ascii="Arial" w:hAnsi="Arial" w:cs="Arial"/>
          <w:b/>
          <w:bCs/>
          <w:sz w:val="22"/>
          <w:szCs w:val="22"/>
        </w:rPr>
        <w:t>13.1.</w:t>
      </w:r>
      <w:r>
        <w:rPr>
          <w:rFonts w:ascii="Arial" w:hAnsi="Arial" w:cs="Arial"/>
          <w:sz w:val="22"/>
          <w:szCs w:val="22"/>
        </w:rPr>
        <w:t xml:space="preserve"> As despesas decorrentes deste credenciamento correrão à conta da seguinte dotação orçamentária:</w:t>
      </w:r>
    </w:p>
    <w:p w14:paraId="4027CD0A" w14:textId="77777777" w:rsidR="00AA3BF1" w:rsidRDefault="00AA3BF1" w:rsidP="00AA3BF1">
      <w:pPr>
        <w:shd w:val="clear" w:color="auto" w:fill="FFFFFF"/>
        <w:autoSpaceDE w:val="0"/>
        <w:autoSpaceDN w:val="0"/>
        <w:adjustRightInd w:val="0"/>
        <w:spacing w:after="120"/>
        <w:jc w:val="both"/>
        <w:rPr>
          <w:rFonts w:ascii="Arial" w:eastAsia="Arial MT" w:hAnsi="Arial" w:cs="Arial"/>
          <w:sz w:val="22"/>
          <w:szCs w:val="22"/>
          <w:lang w:val="pt-PT" w:eastAsia="en-US"/>
        </w:rPr>
      </w:pPr>
      <w:r>
        <w:rPr>
          <w:rFonts w:ascii="Arial" w:hAnsi="Arial" w:cs="Arial"/>
          <w:sz w:val="22"/>
          <w:szCs w:val="22"/>
        </w:rPr>
        <w:t>...........................................................................................</w:t>
      </w:r>
    </w:p>
    <w:p w14:paraId="1C99D1A7" w14:textId="79B7A488"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 xml:space="preserve">CLAUSULA DÉCIMA </w:t>
      </w:r>
      <w:r w:rsidR="00AA3BF1">
        <w:rPr>
          <w:rFonts w:ascii="Arial" w:eastAsia="Arial MT" w:hAnsi="Arial" w:cs="Arial"/>
          <w:b/>
          <w:sz w:val="22"/>
          <w:szCs w:val="22"/>
          <w:lang w:val="pt-PT" w:eastAsia="en-US"/>
        </w:rPr>
        <w:t>QUARTA</w:t>
      </w:r>
      <w:r w:rsidRPr="00D46B78">
        <w:rPr>
          <w:rFonts w:ascii="Arial" w:eastAsia="Arial MT" w:hAnsi="Arial" w:cs="Arial"/>
          <w:b/>
          <w:sz w:val="22"/>
          <w:szCs w:val="22"/>
          <w:lang w:val="pt-PT" w:eastAsia="en-US"/>
        </w:rPr>
        <w:t xml:space="preserve"> - DA PUBLICAÇÃO:</w:t>
      </w:r>
    </w:p>
    <w:p w14:paraId="540CB262" w14:textId="5B4733AA" w:rsidR="00D46B78" w:rsidRPr="00D46B78" w:rsidRDefault="00AA3BF1" w:rsidP="00D46B78">
      <w:pPr>
        <w:widowControl w:val="0"/>
        <w:autoSpaceDE w:val="0"/>
        <w:autoSpaceDN w:val="0"/>
        <w:spacing w:before="120" w:after="240" w:line="276" w:lineRule="auto"/>
        <w:jc w:val="both"/>
        <w:rPr>
          <w:rFonts w:ascii="Arial" w:eastAsia="Arial MT" w:hAnsi="Arial" w:cs="Arial"/>
          <w:sz w:val="22"/>
          <w:szCs w:val="22"/>
          <w:lang w:val="pt-PT" w:eastAsia="en-US"/>
        </w:rPr>
      </w:pPr>
      <w:r>
        <w:rPr>
          <w:rFonts w:ascii="Arial" w:eastAsia="Arial MT" w:hAnsi="Arial" w:cs="Arial"/>
          <w:b/>
          <w:bCs/>
          <w:sz w:val="22"/>
          <w:szCs w:val="22"/>
          <w:lang w:val="pt-PT" w:eastAsia="en-US"/>
        </w:rPr>
        <w:t>14.1</w:t>
      </w:r>
      <w:r w:rsidR="00D46B78" w:rsidRPr="00D46B78">
        <w:rPr>
          <w:rFonts w:ascii="Arial" w:eastAsia="Arial MT" w:hAnsi="Arial" w:cs="Arial"/>
          <w:b/>
          <w:bCs/>
          <w:sz w:val="22"/>
          <w:szCs w:val="22"/>
          <w:lang w:val="pt-PT" w:eastAsia="en-US"/>
        </w:rPr>
        <w:t>.</w:t>
      </w:r>
      <w:r w:rsidR="00D46B78" w:rsidRPr="00D46B78">
        <w:rPr>
          <w:rFonts w:ascii="Arial" w:eastAsia="Arial MT" w:hAnsi="Arial" w:cs="Arial"/>
          <w:sz w:val="22"/>
          <w:szCs w:val="22"/>
          <w:lang w:val="pt-PT" w:eastAsia="en-US"/>
        </w:rPr>
        <w:t xml:space="preserve"> O Município de Anaurilândia/MS encaminhará para publicação o extrato deste Contrato no Diário Oficial de acordo com o prazos previstos no art. 94 da Lei Federal nº 14.133/21.</w:t>
      </w:r>
    </w:p>
    <w:p w14:paraId="062434B8" w14:textId="4406767A" w:rsidR="00D46B78" w:rsidRPr="00D46B78" w:rsidRDefault="00D46B78" w:rsidP="00D46B7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120" w:after="120" w:line="276" w:lineRule="auto"/>
        <w:jc w:val="both"/>
        <w:rPr>
          <w:rFonts w:ascii="Arial" w:eastAsia="Arial MT" w:hAnsi="Arial" w:cs="Arial"/>
          <w:b/>
          <w:sz w:val="22"/>
          <w:szCs w:val="22"/>
          <w:lang w:val="pt-PT" w:eastAsia="en-US"/>
        </w:rPr>
      </w:pPr>
      <w:r w:rsidRPr="00D46B78">
        <w:rPr>
          <w:rFonts w:ascii="Arial" w:eastAsia="Arial MT" w:hAnsi="Arial" w:cs="Arial"/>
          <w:b/>
          <w:sz w:val="22"/>
          <w:szCs w:val="22"/>
          <w:lang w:val="pt-PT" w:eastAsia="en-US"/>
        </w:rPr>
        <w:t xml:space="preserve">CLÁUSULA DÉCIMA </w:t>
      </w:r>
      <w:r w:rsidR="00AA3BF1">
        <w:rPr>
          <w:rFonts w:ascii="Arial" w:eastAsia="Arial MT" w:hAnsi="Arial" w:cs="Arial"/>
          <w:b/>
          <w:sz w:val="22"/>
          <w:szCs w:val="22"/>
          <w:lang w:val="pt-PT" w:eastAsia="en-US"/>
        </w:rPr>
        <w:t>QUINTA</w:t>
      </w:r>
      <w:r w:rsidRPr="00D46B78">
        <w:rPr>
          <w:rFonts w:ascii="Arial" w:eastAsia="Arial MT" w:hAnsi="Arial" w:cs="Arial"/>
          <w:b/>
          <w:sz w:val="22"/>
          <w:szCs w:val="22"/>
          <w:lang w:val="pt-PT" w:eastAsia="en-US"/>
        </w:rPr>
        <w:t xml:space="preserve"> – DO FORO:</w:t>
      </w:r>
    </w:p>
    <w:p w14:paraId="36072586" w14:textId="275ECB90" w:rsidR="00D46B78" w:rsidRPr="00D46B78" w:rsidRDefault="00AA3BF1" w:rsidP="00D46B78">
      <w:pPr>
        <w:widowControl w:val="0"/>
        <w:autoSpaceDE w:val="0"/>
        <w:autoSpaceDN w:val="0"/>
        <w:spacing w:before="120" w:after="120" w:line="276" w:lineRule="auto"/>
        <w:jc w:val="both"/>
        <w:rPr>
          <w:rFonts w:ascii="Arial" w:eastAsia="Arial MT" w:hAnsi="Arial" w:cs="Arial"/>
          <w:sz w:val="22"/>
          <w:szCs w:val="22"/>
          <w:lang w:val="pt-PT" w:eastAsia="en-US"/>
        </w:rPr>
      </w:pPr>
      <w:r>
        <w:rPr>
          <w:rFonts w:ascii="Arial" w:eastAsia="Arial MT" w:hAnsi="Arial" w:cs="Arial"/>
          <w:b/>
          <w:bCs/>
          <w:sz w:val="22"/>
          <w:szCs w:val="22"/>
          <w:lang w:val="pt-PT" w:eastAsia="en-US"/>
        </w:rPr>
        <w:t>15.1</w:t>
      </w:r>
      <w:r w:rsidR="00D46B78" w:rsidRPr="00D46B78">
        <w:rPr>
          <w:rFonts w:ascii="Arial" w:eastAsia="Arial MT" w:hAnsi="Arial" w:cs="Arial"/>
          <w:sz w:val="22"/>
          <w:szCs w:val="22"/>
          <w:lang w:val="pt-PT" w:eastAsia="en-US"/>
        </w:rPr>
        <w:t xml:space="preserve"> Para dirimir quaisquer questões decorrentes deste contrato, não resolvidos na esfera administrativa, será competente o Foro da Comarca de Anaurilândia/MS, com exclusão de qualquer outro por mais privilegiado que seja.</w:t>
      </w:r>
    </w:p>
    <w:p w14:paraId="4B3765BD"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b/>
          <w:bCs/>
          <w:sz w:val="22"/>
          <w:szCs w:val="22"/>
          <w:lang w:val="pt-PT" w:eastAsia="en-US"/>
        </w:rPr>
      </w:pPr>
    </w:p>
    <w:p w14:paraId="2746D842" w14:textId="77777777" w:rsidR="00D46B78" w:rsidRPr="00D46B78" w:rsidRDefault="00D46B78" w:rsidP="00D46B78">
      <w:pPr>
        <w:widowControl w:val="0"/>
        <w:autoSpaceDE w:val="0"/>
        <w:autoSpaceDN w:val="0"/>
        <w:spacing w:before="120" w:after="240" w:line="276" w:lineRule="auto"/>
        <w:jc w:val="both"/>
        <w:rPr>
          <w:rFonts w:ascii="Arial" w:eastAsia="Arial MT" w:hAnsi="Arial" w:cs="Arial"/>
          <w:sz w:val="22"/>
          <w:szCs w:val="22"/>
          <w:lang w:val="pt-PT" w:eastAsia="en-US"/>
        </w:rPr>
      </w:pPr>
      <w:r w:rsidRPr="00D46B78">
        <w:rPr>
          <w:rFonts w:ascii="Arial" w:eastAsia="Arial MT" w:hAnsi="Arial" w:cs="Arial"/>
          <w:sz w:val="22"/>
          <w:szCs w:val="22"/>
          <w:lang w:val="pt-PT" w:eastAsia="en-US"/>
        </w:rPr>
        <w:t xml:space="preserve">E assim, por estarem as partes justas e contratadas, foi lavrado o presente instrumento em 03 (três) vias de igual teor e forma que, lido e achado conforme pelas Partes, vai por elas </w:t>
      </w:r>
      <w:r w:rsidRPr="00D46B78">
        <w:rPr>
          <w:rFonts w:ascii="Arial" w:eastAsia="Arial MT" w:hAnsi="Arial" w:cs="Arial"/>
          <w:sz w:val="22"/>
          <w:szCs w:val="22"/>
          <w:lang w:val="pt-PT" w:eastAsia="en-US"/>
        </w:rPr>
        <w:lastRenderedPageBreak/>
        <w:t>assinado para que produza todos os efeitos de direito.</w:t>
      </w:r>
    </w:p>
    <w:p w14:paraId="63E31239" w14:textId="77777777" w:rsidR="00D46B78" w:rsidRPr="00D46B78" w:rsidRDefault="00D46B78" w:rsidP="00D46B78">
      <w:pPr>
        <w:widowControl w:val="0"/>
        <w:autoSpaceDE w:val="0"/>
        <w:autoSpaceDN w:val="0"/>
        <w:jc w:val="both"/>
        <w:rPr>
          <w:rFonts w:ascii="Arial" w:eastAsia="Arial MT" w:hAnsi="Arial" w:cs="Arial"/>
          <w:sz w:val="22"/>
          <w:szCs w:val="22"/>
          <w:lang w:val="pt-PT" w:eastAsia="en-US"/>
        </w:rPr>
      </w:pPr>
    </w:p>
    <w:p w14:paraId="193F0208" w14:textId="77777777" w:rsidR="00D46B78" w:rsidRPr="00D46B78" w:rsidRDefault="00D46B78" w:rsidP="00D46B78">
      <w:pPr>
        <w:widowControl w:val="0"/>
        <w:autoSpaceDE w:val="0"/>
        <w:autoSpaceDN w:val="0"/>
        <w:jc w:val="right"/>
        <w:rPr>
          <w:rFonts w:ascii="Arial" w:eastAsia="Arial MT" w:hAnsi="Arial" w:cs="Arial"/>
          <w:sz w:val="22"/>
          <w:szCs w:val="22"/>
          <w:lang w:val="pt-PT" w:eastAsia="en-US"/>
        </w:rPr>
      </w:pPr>
      <w:r w:rsidRPr="00D46B78">
        <w:rPr>
          <w:rFonts w:ascii="Arial" w:eastAsia="Arial MT" w:hAnsi="Arial" w:cs="Arial"/>
          <w:sz w:val="22"/>
          <w:szCs w:val="22"/>
          <w:lang w:val="pt-PT" w:eastAsia="en-US"/>
        </w:rPr>
        <w:t>XXXXXXXXX/MS, ___ de _______ de 2025.</w:t>
      </w:r>
    </w:p>
    <w:p w14:paraId="213DA0E9" w14:textId="77777777" w:rsidR="00D46B78" w:rsidRPr="00D46B78" w:rsidRDefault="00D46B78" w:rsidP="00D46B78">
      <w:pPr>
        <w:widowControl w:val="0"/>
        <w:autoSpaceDE w:val="0"/>
        <w:autoSpaceDN w:val="0"/>
        <w:jc w:val="both"/>
        <w:rPr>
          <w:rFonts w:ascii="Arial" w:eastAsia="Arial MT" w:hAnsi="Arial" w:cs="Arial"/>
          <w:sz w:val="22"/>
          <w:szCs w:val="22"/>
          <w:lang w:val="pt-PT" w:eastAsia="en-US"/>
        </w:rPr>
      </w:pPr>
    </w:p>
    <w:p w14:paraId="5452C05E" w14:textId="77777777" w:rsidR="00D46B78" w:rsidRPr="00D46B78" w:rsidRDefault="00D46B78" w:rsidP="00D46B78">
      <w:pPr>
        <w:widowControl w:val="0"/>
        <w:autoSpaceDE w:val="0"/>
        <w:autoSpaceDN w:val="0"/>
        <w:jc w:val="both"/>
        <w:rPr>
          <w:rFonts w:ascii="Arial" w:eastAsia="Arial MT" w:hAnsi="Arial" w:cs="Arial"/>
          <w:sz w:val="22"/>
          <w:szCs w:val="22"/>
          <w:lang w:val="pt-PT" w:eastAsia="en-US"/>
        </w:rPr>
      </w:pPr>
    </w:p>
    <w:p w14:paraId="05AAB90F" w14:textId="77777777" w:rsidR="00D46B78" w:rsidRPr="00D46B78" w:rsidRDefault="00D46B78" w:rsidP="00D46B78">
      <w:pPr>
        <w:widowControl w:val="0"/>
        <w:autoSpaceDE w:val="0"/>
        <w:autoSpaceDN w:val="0"/>
        <w:jc w:val="both"/>
        <w:rPr>
          <w:rFonts w:ascii="Arial" w:eastAsia="Arial MT" w:hAnsi="Arial" w:cs="Arial"/>
          <w:sz w:val="22"/>
          <w:szCs w:val="22"/>
          <w:lang w:val="pt-PT" w:eastAsia="en-US"/>
        </w:rPr>
      </w:pPr>
    </w:p>
    <w:p w14:paraId="018A1EF0"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p>
    <w:p w14:paraId="2AD1904A"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sectPr w:rsidR="00D46B78" w:rsidRPr="00D46B78" w:rsidSect="00876B82">
          <w:headerReference w:type="default" r:id="rId11"/>
          <w:footerReference w:type="default" r:id="rId12"/>
          <w:pgSz w:w="11907" w:h="16840" w:code="9"/>
          <w:pgMar w:top="1702" w:right="1134" w:bottom="1418" w:left="1701" w:header="567" w:footer="567" w:gutter="0"/>
          <w:cols w:space="708"/>
          <w:docGrid w:linePitch="360"/>
        </w:sectPr>
      </w:pPr>
    </w:p>
    <w:p w14:paraId="44993C14"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r w:rsidRPr="00D46B78">
        <w:rPr>
          <w:rFonts w:ascii="Arial" w:eastAsia="Arial MT" w:hAnsi="Arial" w:cs="Arial"/>
          <w:sz w:val="22"/>
          <w:szCs w:val="22"/>
          <w:lang w:val="pt-PT" w:eastAsia="en-US"/>
        </w:rPr>
        <w:t>MUNICÍPIO DE XXXXXXXXX/MS</w:t>
      </w:r>
    </w:p>
    <w:p w14:paraId="45A29E66"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r w:rsidRPr="00D46B78">
        <w:rPr>
          <w:rFonts w:ascii="Arial" w:eastAsia="Arial MT" w:hAnsi="Arial" w:cs="Arial"/>
          <w:sz w:val="22"/>
          <w:szCs w:val="22"/>
          <w:lang w:val="pt-PT" w:eastAsia="en-US"/>
        </w:rPr>
        <w:t>CREDENCIANTE</w:t>
      </w:r>
    </w:p>
    <w:p w14:paraId="0AA38A05"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r w:rsidRPr="00D46B78">
        <w:rPr>
          <w:rFonts w:ascii="Arial" w:eastAsia="Arial MT" w:hAnsi="Arial" w:cs="Arial"/>
          <w:sz w:val="22"/>
          <w:szCs w:val="22"/>
          <w:lang w:val="pt-PT" w:eastAsia="en-US"/>
        </w:rPr>
        <w:t>Secretario Municipal de Saúde</w:t>
      </w:r>
    </w:p>
    <w:p w14:paraId="3EF2A8EC"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p>
    <w:p w14:paraId="7E474E08" w14:textId="77777777" w:rsidR="00D46B78" w:rsidRPr="00D46B78" w:rsidRDefault="00D46B78" w:rsidP="00D46B78">
      <w:pPr>
        <w:widowControl w:val="0"/>
        <w:autoSpaceDE w:val="0"/>
        <w:autoSpaceDN w:val="0"/>
        <w:jc w:val="center"/>
        <w:rPr>
          <w:rFonts w:ascii="Arial" w:eastAsia="Arial MT" w:hAnsi="Arial" w:cs="Arial"/>
          <w:sz w:val="22"/>
          <w:szCs w:val="22"/>
          <w:highlight w:val="yellow"/>
          <w:lang w:val="pt-PT" w:eastAsia="en-US"/>
        </w:rPr>
      </w:pPr>
    </w:p>
    <w:p w14:paraId="1089831E"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r w:rsidRPr="00D46B78">
        <w:rPr>
          <w:rFonts w:ascii="Arial" w:eastAsia="Arial MT" w:hAnsi="Arial" w:cs="Arial"/>
          <w:sz w:val="22"/>
          <w:szCs w:val="22"/>
          <w:lang w:val="pt-PT" w:eastAsia="en-US"/>
        </w:rPr>
        <w:t>Nome</w:t>
      </w:r>
    </w:p>
    <w:p w14:paraId="0677D345"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r w:rsidRPr="00D46B78">
        <w:rPr>
          <w:rFonts w:ascii="Arial" w:eastAsia="Arial MT" w:hAnsi="Arial" w:cs="Arial"/>
          <w:sz w:val="22"/>
          <w:szCs w:val="22"/>
          <w:lang w:val="pt-PT" w:eastAsia="en-US"/>
        </w:rPr>
        <w:t>CREDENCIADO</w:t>
      </w:r>
    </w:p>
    <w:p w14:paraId="3DF0A87A" w14:textId="77777777" w:rsidR="00D46B78" w:rsidRPr="00D46B78" w:rsidRDefault="00D46B78" w:rsidP="00D46B78">
      <w:pPr>
        <w:widowControl w:val="0"/>
        <w:autoSpaceDE w:val="0"/>
        <w:autoSpaceDN w:val="0"/>
        <w:jc w:val="center"/>
        <w:rPr>
          <w:rFonts w:ascii="Arial" w:eastAsia="Arial MT" w:hAnsi="Arial" w:cs="Arial"/>
          <w:sz w:val="22"/>
          <w:szCs w:val="22"/>
          <w:lang w:val="pt-PT" w:eastAsia="en-US"/>
        </w:rPr>
      </w:pPr>
      <w:r w:rsidRPr="00D46B78">
        <w:rPr>
          <w:rFonts w:ascii="Arial" w:eastAsia="Arial MT" w:hAnsi="Arial" w:cs="Arial"/>
          <w:sz w:val="22"/>
          <w:szCs w:val="22"/>
          <w:lang w:val="pt-PT" w:eastAsia="en-US"/>
        </w:rPr>
        <w:t>CNPJ/CPF</w:t>
      </w:r>
    </w:p>
    <w:p w14:paraId="547C22D1" w14:textId="77777777" w:rsidR="00D46B78" w:rsidRPr="00D46B78" w:rsidRDefault="00D46B78" w:rsidP="00D46B78">
      <w:pPr>
        <w:autoSpaceDE w:val="0"/>
        <w:autoSpaceDN w:val="0"/>
        <w:adjustRightInd w:val="0"/>
        <w:spacing w:after="120" w:line="312" w:lineRule="auto"/>
        <w:jc w:val="center"/>
        <w:rPr>
          <w:rFonts w:ascii="Arial" w:hAnsi="Arial" w:cs="Arial"/>
          <w:b/>
          <w:bCs/>
          <w:sz w:val="32"/>
          <w:szCs w:val="32"/>
        </w:rPr>
        <w:sectPr w:rsidR="00D46B78" w:rsidRPr="00D46B78" w:rsidSect="00876B82">
          <w:type w:val="continuous"/>
          <w:pgSz w:w="11907" w:h="16840" w:code="9"/>
          <w:pgMar w:top="1702" w:right="1134" w:bottom="1418" w:left="1701" w:header="567" w:footer="567" w:gutter="0"/>
          <w:cols w:num="2" w:space="708"/>
          <w:docGrid w:linePitch="360"/>
        </w:sectPr>
      </w:pPr>
    </w:p>
    <w:p w14:paraId="3950853E" w14:textId="77777777" w:rsidR="00D46B78" w:rsidRPr="00D46B78" w:rsidRDefault="00D46B78" w:rsidP="00D46B78">
      <w:pPr>
        <w:shd w:val="clear" w:color="auto" w:fill="D9D9D9"/>
        <w:autoSpaceDE w:val="0"/>
        <w:autoSpaceDN w:val="0"/>
        <w:adjustRightInd w:val="0"/>
        <w:spacing w:after="240" w:line="312" w:lineRule="auto"/>
        <w:jc w:val="center"/>
        <w:rPr>
          <w:rFonts w:ascii="Arial" w:hAnsi="Arial" w:cs="Arial"/>
          <w:b/>
          <w:color w:val="000000"/>
          <w:sz w:val="22"/>
          <w:szCs w:val="22"/>
        </w:rPr>
      </w:pPr>
      <w:r w:rsidRPr="00D46B78">
        <w:rPr>
          <w:rFonts w:ascii="Arial" w:hAnsi="Arial" w:cs="Arial"/>
          <w:b/>
          <w:color w:val="000000"/>
          <w:sz w:val="22"/>
          <w:szCs w:val="22"/>
        </w:rPr>
        <w:lastRenderedPageBreak/>
        <w:t>ANEXO V - PLANILHAS DE ESPECIFICAÇÃO – QUANTIFICAÇÃO DE SERVIÇOS</w:t>
      </w:r>
    </w:p>
    <w:p w14:paraId="611462C7"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D46B78">
        <w:rPr>
          <w:rFonts w:ascii="Arial" w:hAnsi="Arial" w:cs="Arial"/>
          <w:bCs/>
          <w:color w:val="000000"/>
          <w:sz w:val="22"/>
          <w:szCs w:val="22"/>
        </w:rPr>
        <w:t xml:space="preserve">PROCESSO ADMINISTRATIVO Nº </w:t>
      </w:r>
      <w:r w:rsidRPr="00D46B78">
        <w:rPr>
          <w:rFonts w:ascii="Arial" w:hAnsi="Arial" w:cs="Arial"/>
          <w:b/>
          <w:sz w:val="22"/>
          <w:szCs w:val="22"/>
        </w:rPr>
        <w:t>XXX/2025</w:t>
      </w:r>
    </w:p>
    <w:p w14:paraId="661E6287"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D46B78">
        <w:rPr>
          <w:rFonts w:ascii="Arial" w:hAnsi="Arial" w:cs="Arial"/>
          <w:bCs/>
          <w:color w:val="000000"/>
          <w:sz w:val="22"/>
          <w:szCs w:val="22"/>
        </w:rPr>
        <w:t xml:space="preserve">INEXIGIBILIDADE DE LICITAÇÃO Nº </w:t>
      </w:r>
      <w:r w:rsidRPr="00D46B78">
        <w:rPr>
          <w:rFonts w:ascii="Arial" w:hAnsi="Arial" w:cs="Arial"/>
          <w:b/>
          <w:sz w:val="22"/>
          <w:szCs w:val="22"/>
        </w:rPr>
        <w:t>XXX/2025</w:t>
      </w:r>
    </w:p>
    <w:p w14:paraId="36B6C703"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D46B78">
        <w:rPr>
          <w:rFonts w:ascii="Arial" w:hAnsi="Arial" w:cs="Arial"/>
          <w:bCs/>
          <w:sz w:val="22"/>
          <w:szCs w:val="22"/>
        </w:rPr>
        <w:t xml:space="preserve">CREDENCIAMENTO Nº </w:t>
      </w:r>
      <w:r w:rsidRPr="00D46B78">
        <w:rPr>
          <w:rFonts w:ascii="Arial" w:hAnsi="Arial" w:cs="Arial"/>
          <w:b/>
          <w:sz w:val="22"/>
          <w:szCs w:val="22"/>
        </w:rPr>
        <w:t>XXX/2025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5256"/>
        <w:gridCol w:w="1486"/>
        <w:gridCol w:w="1560"/>
      </w:tblGrid>
      <w:tr w:rsidR="00D46B78" w:rsidRPr="00D46B78" w14:paraId="7D25FC1B" w14:textId="77777777" w:rsidTr="00F94D90">
        <w:trPr>
          <w:trHeight w:val="288"/>
        </w:trPr>
        <w:tc>
          <w:tcPr>
            <w:tcW w:w="419" w:type="pct"/>
            <w:shd w:val="clear" w:color="auto" w:fill="E7E6E6"/>
            <w:vAlign w:val="center"/>
          </w:tcPr>
          <w:p w14:paraId="1CFD7C22" w14:textId="77777777" w:rsidR="00D46B78" w:rsidRPr="00D46B78" w:rsidRDefault="00D46B78" w:rsidP="00D46B78">
            <w:pPr>
              <w:spacing w:after="120" w:line="312" w:lineRule="auto"/>
              <w:jc w:val="center"/>
              <w:rPr>
                <w:rFonts w:ascii="Arial" w:eastAsia="Calibri" w:hAnsi="Arial" w:cs="Arial"/>
                <w:b/>
                <w:sz w:val="22"/>
                <w:szCs w:val="22"/>
                <w:lang w:eastAsia="en-US"/>
              </w:rPr>
            </w:pPr>
            <w:bookmarkStart w:id="46" w:name="_Hlk68640433"/>
            <w:r w:rsidRPr="00D46B78">
              <w:rPr>
                <w:rFonts w:ascii="Arial" w:eastAsia="Calibri" w:hAnsi="Arial" w:cs="Arial"/>
                <w:b/>
                <w:sz w:val="22"/>
                <w:szCs w:val="22"/>
                <w:lang w:eastAsia="en-US"/>
              </w:rPr>
              <w:t>ITEM</w:t>
            </w:r>
          </w:p>
        </w:tc>
        <w:tc>
          <w:tcPr>
            <w:tcW w:w="2899" w:type="pct"/>
            <w:shd w:val="clear" w:color="auto" w:fill="E7E6E6"/>
            <w:vAlign w:val="center"/>
          </w:tcPr>
          <w:p w14:paraId="438FE71D" w14:textId="77777777" w:rsidR="00D46B78" w:rsidRPr="00D46B78" w:rsidRDefault="00D46B78" w:rsidP="00D46B78">
            <w:pPr>
              <w:spacing w:after="120" w:line="312" w:lineRule="auto"/>
              <w:jc w:val="center"/>
              <w:rPr>
                <w:rFonts w:ascii="Arial" w:eastAsia="Calibri" w:hAnsi="Arial" w:cs="Arial"/>
                <w:b/>
                <w:sz w:val="22"/>
                <w:szCs w:val="22"/>
                <w:lang w:eastAsia="en-US"/>
              </w:rPr>
            </w:pPr>
            <w:r w:rsidRPr="00D46B78">
              <w:rPr>
                <w:rFonts w:ascii="Arial" w:eastAsia="Calibri" w:hAnsi="Arial" w:cs="Arial"/>
                <w:b/>
                <w:sz w:val="22"/>
                <w:szCs w:val="22"/>
                <w:lang w:eastAsia="en-US"/>
              </w:rPr>
              <w:t>DESCRIÇÃO (CONFORME OS ITENS DA TABELA DO TERMO DE REFERÊNCIA)</w:t>
            </w:r>
          </w:p>
        </w:tc>
        <w:tc>
          <w:tcPr>
            <w:tcW w:w="820" w:type="pct"/>
            <w:shd w:val="clear" w:color="auto" w:fill="E7E6E6"/>
            <w:vAlign w:val="center"/>
          </w:tcPr>
          <w:p w14:paraId="02A2174F" w14:textId="77777777" w:rsidR="00D46B78" w:rsidRPr="00D46B78" w:rsidRDefault="00D46B78" w:rsidP="00D46B78">
            <w:pPr>
              <w:spacing w:after="120" w:line="312" w:lineRule="auto"/>
              <w:jc w:val="center"/>
              <w:rPr>
                <w:rFonts w:ascii="Arial" w:eastAsia="Calibri" w:hAnsi="Arial" w:cs="Arial"/>
                <w:b/>
                <w:sz w:val="22"/>
                <w:szCs w:val="22"/>
                <w:lang w:eastAsia="en-US"/>
              </w:rPr>
            </w:pPr>
            <w:r w:rsidRPr="00D46B78">
              <w:rPr>
                <w:rFonts w:ascii="Arial" w:eastAsia="Calibri" w:hAnsi="Arial" w:cs="Arial"/>
                <w:b/>
                <w:sz w:val="22"/>
                <w:szCs w:val="22"/>
                <w:lang w:eastAsia="en-US"/>
              </w:rPr>
              <w:t>QUANT. ESTIMADA (MENSAL)</w:t>
            </w:r>
          </w:p>
        </w:tc>
        <w:tc>
          <w:tcPr>
            <w:tcW w:w="861" w:type="pct"/>
            <w:shd w:val="clear" w:color="auto" w:fill="E7E6E6"/>
            <w:vAlign w:val="center"/>
          </w:tcPr>
          <w:p w14:paraId="1F64E806" w14:textId="77777777" w:rsidR="00D46B78" w:rsidRPr="00D46B78" w:rsidRDefault="00D46B78" w:rsidP="00D46B78">
            <w:pPr>
              <w:spacing w:after="120" w:line="312" w:lineRule="auto"/>
              <w:jc w:val="center"/>
              <w:rPr>
                <w:rFonts w:ascii="Arial" w:eastAsia="Calibri" w:hAnsi="Arial" w:cs="Arial"/>
                <w:b/>
                <w:sz w:val="22"/>
                <w:szCs w:val="22"/>
                <w:lang w:eastAsia="en-US"/>
              </w:rPr>
            </w:pPr>
            <w:r w:rsidRPr="00D46B78">
              <w:rPr>
                <w:rFonts w:ascii="Arial" w:eastAsia="Calibri" w:hAnsi="Arial" w:cs="Arial"/>
                <w:b/>
                <w:sz w:val="22"/>
                <w:szCs w:val="22"/>
                <w:lang w:eastAsia="en-US"/>
              </w:rPr>
              <w:t>VALOR UNITÁRIO</w:t>
            </w:r>
          </w:p>
        </w:tc>
      </w:tr>
      <w:tr w:rsidR="00D46B78" w:rsidRPr="00D46B78" w14:paraId="61D26632" w14:textId="77777777" w:rsidTr="00F94D90">
        <w:trPr>
          <w:trHeight w:val="288"/>
        </w:trPr>
        <w:tc>
          <w:tcPr>
            <w:tcW w:w="419" w:type="pct"/>
            <w:shd w:val="clear" w:color="auto" w:fill="auto"/>
          </w:tcPr>
          <w:p w14:paraId="3545850E" w14:textId="77777777" w:rsidR="00D46B78" w:rsidRPr="00D46B78" w:rsidRDefault="00D46B78" w:rsidP="00D46B78">
            <w:pPr>
              <w:spacing w:after="120" w:line="312" w:lineRule="auto"/>
              <w:jc w:val="center"/>
              <w:rPr>
                <w:rFonts w:ascii="Arial" w:eastAsia="Calibri" w:hAnsi="Arial" w:cs="Arial"/>
                <w:sz w:val="22"/>
                <w:szCs w:val="22"/>
                <w:lang w:eastAsia="en-US"/>
              </w:rPr>
            </w:pPr>
          </w:p>
        </w:tc>
        <w:tc>
          <w:tcPr>
            <w:tcW w:w="2899" w:type="pct"/>
            <w:shd w:val="clear" w:color="auto" w:fill="auto"/>
          </w:tcPr>
          <w:p w14:paraId="470E3DA2" w14:textId="77777777" w:rsidR="00D46B78" w:rsidRPr="00D46B78" w:rsidRDefault="00D46B78" w:rsidP="00D46B78">
            <w:pPr>
              <w:spacing w:after="120" w:line="312" w:lineRule="auto"/>
              <w:jc w:val="both"/>
              <w:rPr>
                <w:rFonts w:ascii="Arial" w:eastAsia="Calibri" w:hAnsi="Arial" w:cs="Arial"/>
                <w:sz w:val="22"/>
                <w:szCs w:val="22"/>
                <w:lang w:eastAsia="en-US"/>
              </w:rPr>
            </w:pPr>
          </w:p>
        </w:tc>
        <w:tc>
          <w:tcPr>
            <w:tcW w:w="820" w:type="pct"/>
            <w:shd w:val="clear" w:color="auto" w:fill="auto"/>
          </w:tcPr>
          <w:p w14:paraId="085F37A3" w14:textId="77777777" w:rsidR="00D46B78" w:rsidRPr="00D46B78" w:rsidRDefault="00D46B78" w:rsidP="00D46B78">
            <w:pPr>
              <w:spacing w:after="120" w:line="312" w:lineRule="auto"/>
              <w:jc w:val="center"/>
              <w:rPr>
                <w:rFonts w:ascii="Arial" w:eastAsia="Calibri" w:hAnsi="Arial" w:cs="Arial"/>
                <w:b/>
                <w:sz w:val="22"/>
                <w:szCs w:val="22"/>
                <w:lang w:eastAsia="en-US"/>
              </w:rPr>
            </w:pPr>
          </w:p>
        </w:tc>
        <w:tc>
          <w:tcPr>
            <w:tcW w:w="861" w:type="pct"/>
            <w:shd w:val="clear" w:color="auto" w:fill="auto"/>
          </w:tcPr>
          <w:p w14:paraId="47E61C24" w14:textId="77777777" w:rsidR="00D46B78" w:rsidRPr="00D46B78" w:rsidRDefault="00D46B78" w:rsidP="00D46B78">
            <w:pPr>
              <w:spacing w:after="120" w:line="312" w:lineRule="auto"/>
              <w:jc w:val="center"/>
              <w:rPr>
                <w:rFonts w:ascii="Arial" w:eastAsia="Calibri" w:hAnsi="Arial" w:cs="Arial"/>
                <w:b/>
                <w:sz w:val="22"/>
                <w:szCs w:val="22"/>
                <w:lang w:eastAsia="en-US"/>
              </w:rPr>
            </w:pPr>
          </w:p>
        </w:tc>
      </w:tr>
      <w:tr w:rsidR="00D46B78" w:rsidRPr="00D46B78" w14:paraId="793D0D74" w14:textId="77777777" w:rsidTr="00F94D90">
        <w:trPr>
          <w:trHeight w:val="303"/>
        </w:trPr>
        <w:tc>
          <w:tcPr>
            <w:tcW w:w="419" w:type="pct"/>
            <w:shd w:val="clear" w:color="auto" w:fill="auto"/>
          </w:tcPr>
          <w:p w14:paraId="5FA77330" w14:textId="77777777" w:rsidR="00D46B78" w:rsidRPr="00D46B78" w:rsidRDefault="00D46B78" w:rsidP="00D46B78">
            <w:pPr>
              <w:spacing w:after="120" w:line="312" w:lineRule="auto"/>
              <w:jc w:val="center"/>
              <w:rPr>
                <w:rFonts w:ascii="Arial" w:eastAsia="Calibri" w:hAnsi="Arial" w:cs="Arial"/>
                <w:sz w:val="22"/>
                <w:szCs w:val="22"/>
                <w:lang w:eastAsia="en-US"/>
              </w:rPr>
            </w:pPr>
          </w:p>
        </w:tc>
        <w:tc>
          <w:tcPr>
            <w:tcW w:w="2899" w:type="pct"/>
            <w:shd w:val="clear" w:color="auto" w:fill="auto"/>
          </w:tcPr>
          <w:p w14:paraId="35FAEF46" w14:textId="77777777" w:rsidR="00D46B78" w:rsidRPr="00D46B78" w:rsidRDefault="00D46B78" w:rsidP="00D46B78">
            <w:pPr>
              <w:spacing w:after="120" w:line="312" w:lineRule="auto"/>
              <w:jc w:val="both"/>
              <w:rPr>
                <w:rFonts w:ascii="Arial" w:eastAsia="Calibri" w:hAnsi="Arial" w:cs="Arial"/>
                <w:sz w:val="22"/>
                <w:szCs w:val="22"/>
                <w:lang w:eastAsia="en-US"/>
              </w:rPr>
            </w:pPr>
          </w:p>
        </w:tc>
        <w:tc>
          <w:tcPr>
            <w:tcW w:w="820" w:type="pct"/>
            <w:shd w:val="clear" w:color="auto" w:fill="auto"/>
          </w:tcPr>
          <w:p w14:paraId="76BA2D6A" w14:textId="77777777" w:rsidR="00D46B78" w:rsidRPr="00D46B78" w:rsidRDefault="00D46B78" w:rsidP="00D46B78">
            <w:pPr>
              <w:spacing w:after="120" w:line="312" w:lineRule="auto"/>
              <w:jc w:val="center"/>
              <w:rPr>
                <w:rFonts w:ascii="Arial" w:eastAsia="Calibri" w:hAnsi="Arial" w:cs="Arial"/>
                <w:b/>
                <w:sz w:val="22"/>
                <w:szCs w:val="22"/>
                <w:lang w:eastAsia="en-US"/>
              </w:rPr>
            </w:pPr>
          </w:p>
        </w:tc>
        <w:tc>
          <w:tcPr>
            <w:tcW w:w="861" w:type="pct"/>
            <w:shd w:val="clear" w:color="auto" w:fill="auto"/>
          </w:tcPr>
          <w:p w14:paraId="5F6D254E" w14:textId="77777777" w:rsidR="00D46B78" w:rsidRPr="00D46B78" w:rsidRDefault="00D46B78" w:rsidP="00D46B78">
            <w:pPr>
              <w:spacing w:after="120" w:line="312" w:lineRule="auto"/>
              <w:jc w:val="center"/>
              <w:rPr>
                <w:rFonts w:ascii="Arial" w:eastAsia="Calibri" w:hAnsi="Arial" w:cs="Arial"/>
                <w:b/>
                <w:sz w:val="22"/>
                <w:szCs w:val="22"/>
                <w:lang w:eastAsia="en-US"/>
              </w:rPr>
            </w:pPr>
          </w:p>
        </w:tc>
      </w:tr>
      <w:tr w:rsidR="00D46B78" w:rsidRPr="00D46B78" w14:paraId="10F1AEFD" w14:textId="77777777" w:rsidTr="00F94D90">
        <w:trPr>
          <w:trHeight w:val="303"/>
        </w:trPr>
        <w:tc>
          <w:tcPr>
            <w:tcW w:w="419" w:type="pct"/>
            <w:shd w:val="clear" w:color="auto" w:fill="auto"/>
          </w:tcPr>
          <w:p w14:paraId="363A1F77" w14:textId="77777777" w:rsidR="00D46B78" w:rsidRPr="00D46B78" w:rsidRDefault="00D46B78" w:rsidP="00D46B78">
            <w:pPr>
              <w:spacing w:after="120" w:line="312" w:lineRule="auto"/>
              <w:jc w:val="center"/>
              <w:rPr>
                <w:rFonts w:ascii="Arial" w:eastAsia="Calibri" w:hAnsi="Arial" w:cs="Arial"/>
                <w:sz w:val="22"/>
                <w:szCs w:val="22"/>
                <w:lang w:eastAsia="en-US"/>
              </w:rPr>
            </w:pPr>
          </w:p>
        </w:tc>
        <w:tc>
          <w:tcPr>
            <w:tcW w:w="2899" w:type="pct"/>
            <w:shd w:val="clear" w:color="auto" w:fill="auto"/>
          </w:tcPr>
          <w:p w14:paraId="6ED5E9AD" w14:textId="77777777" w:rsidR="00D46B78" w:rsidRPr="00D46B78" w:rsidRDefault="00D46B78" w:rsidP="00D46B78">
            <w:pPr>
              <w:spacing w:after="120" w:line="312" w:lineRule="auto"/>
              <w:jc w:val="both"/>
              <w:rPr>
                <w:rFonts w:ascii="Arial" w:eastAsia="Calibri" w:hAnsi="Arial" w:cs="Arial"/>
                <w:sz w:val="22"/>
                <w:szCs w:val="22"/>
                <w:lang w:eastAsia="en-US"/>
              </w:rPr>
            </w:pPr>
          </w:p>
        </w:tc>
        <w:tc>
          <w:tcPr>
            <w:tcW w:w="820" w:type="pct"/>
            <w:shd w:val="clear" w:color="auto" w:fill="auto"/>
          </w:tcPr>
          <w:p w14:paraId="1F727CB3" w14:textId="77777777" w:rsidR="00D46B78" w:rsidRPr="00D46B78" w:rsidRDefault="00D46B78" w:rsidP="00D46B78">
            <w:pPr>
              <w:spacing w:after="120" w:line="312" w:lineRule="auto"/>
              <w:jc w:val="center"/>
              <w:rPr>
                <w:rFonts w:ascii="Arial" w:eastAsia="Calibri" w:hAnsi="Arial" w:cs="Arial"/>
                <w:b/>
                <w:sz w:val="22"/>
                <w:szCs w:val="22"/>
                <w:lang w:eastAsia="en-US"/>
              </w:rPr>
            </w:pPr>
          </w:p>
        </w:tc>
        <w:tc>
          <w:tcPr>
            <w:tcW w:w="861" w:type="pct"/>
            <w:shd w:val="clear" w:color="auto" w:fill="auto"/>
          </w:tcPr>
          <w:p w14:paraId="06269368" w14:textId="77777777" w:rsidR="00D46B78" w:rsidRPr="00D46B78" w:rsidRDefault="00D46B78" w:rsidP="00D46B78">
            <w:pPr>
              <w:spacing w:after="120" w:line="312" w:lineRule="auto"/>
              <w:jc w:val="center"/>
              <w:rPr>
                <w:rFonts w:ascii="Arial" w:eastAsia="Calibri" w:hAnsi="Arial" w:cs="Arial"/>
                <w:b/>
                <w:sz w:val="22"/>
                <w:szCs w:val="22"/>
                <w:lang w:eastAsia="en-US"/>
              </w:rPr>
            </w:pPr>
          </w:p>
        </w:tc>
      </w:tr>
    </w:tbl>
    <w:p w14:paraId="22D2C7D9" w14:textId="77777777" w:rsidR="00D46B78" w:rsidRPr="00D46B78" w:rsidRDefault="00D46B78" w:rsidP="00D46B78">
      <w:pPr>
        <w:spacing w:after="120" w:line="312" w:lineRule="auto"/>
        <w:jc w:val="both"/>
        <w:rPr>
          <w:rFonts w:ascii="Arial" w:hAnsi="Arial" w:cs="Arial"/>
          <w:b/>
          <w:sz w:val="22"/>
          <w:szCs w:val="22"/>
        </w:rPr>
      </w:pPr>
    </w:p>
    <w:bookmarkEnd w:id="46"/>
    <w:p w14:paraId="0B49A28E" w14:textId="77777777" w:rsidR="00D46B78" w:rsidRPr="00D46B78" w:rsidRDefault="00D46B78" w:rsidP="00D46B78">
      <w:pPr>
        <w:autoSpaceDE w:val="0"/>
        <w:autoSpaceDN w:val="0"/>
        <w:adjustRightInd w:val="0"/>
        <w:spacing w:after="120" w:line="312" w:lineRule="auto"/>
        <w:jc w:val="both"/>
        <w:rPr>
          <w:rFonts w:ascii="Arial" w:hAnsi="Arial" w:cs="Arial"/>
          <w:iCs/>
          <w:color w:val="000000"/>
          <w:sz w:val="22"/>
          <w:szCs w:val="22"/>
        </w:rPr>
      </w:pPr>
      <w:r w:rsidRPr="00D46B78">
        <w:rPr>
          <w:rFonts w:ascii="Arial" w:hAnsi="Arial" w:cs="Arial"/>
          <w:b/>
          <w:sz w:val="22"/>
          <w:szCs w:val="22"/>
        </w:rPr>
        <w:t>*</w:t>
      </w:r>
      <w:r w:rsidRPr="00D46B78">
        <w:rPr>
          <w:rFonts w:ascii="Arial" w:hAnsi="Arial" w:cs="Arial"/>
          <w:color w:val="000000"/>
          <w:sz w:val="22"/>
          <w:szCs w:val="22"/>
        </w:rPr>
        <w:t xml:space="preserve"> Os serviços deverão ser realizados/</w:t>
      </w:r>
      <w:r w:rsidRPr="00D46B78">
        <w:rPr>
          <w:rFonts w:ascii="Arial" w:hAnsi="Arial" w:cs="Arial"/>
          <w:sz w:val="22"/>
          <w:szCs w:val="22"/>
        </w:rPr>
        <w:t>executados parceladamente, de acordo com a necessidade durante a vigência contratual</w:t>
      </w:r>
      <w:r w:rsidRPr="00D46B78">
        <w:rPr>
          <w:rFonts w:ascii="Arial" w:hAnsi="Arial" w:cs="Arial"/>
          <w:iCs/>
          <w:color w:val="000000"/>
          <w:sz w:val="22"/>
          <w:szCs w:val="22"/>
        </w:rPr>
        <w:t>.</w:t>
      </w:r>
    </w:p>
    <w:p w14:paraId="22EDE972" w14:textId="77777777" w:rsidR="00D46B78" w:rsidRPr="00D46B78" w:rsidRDefault="00D46B78" w:rsidP="00D46B78">
      <w:pPr>
        <w:autoSpaceDE w:val="0"/>
        <w:autoSpaceDN w:val="0"/>
        <w:adjustRightInd w:val="0"/>
        <w:spacing w:after="120" w:line="312" w:lineRule="auto"/>
        <w:jc w:val="both"/>
        <w:rPr>
          <w:rFonts w:ascii="Arial" w:hAnsi="Arial" w:cs="Arial"/>
          <w:i/>
          <w:color w:val="000000"/>
          <w:sz w:val="22"/>
          <w:szCs w:val="22"/>
          <w:u w:val="single"/>
        </w:rPr>
      </w:pPr>
      <w:r w:rsidRPr="00D46B78">
        <w:rPr>
          <w:rFonts w:ascii="Arial" w:hAnsi="Arial" w:cs="Arial"/>
          <w:i/>
          <w:color w:val="000000"/>
          <w:sz w:val="22"/>
          <w:szCs w:val="22"/>
          <w:u w:val="single"/>
        </w:rPr>
        <w:t>Ressalva: os valores e quantitativos não poderão ser alterados, devendo a empresa interessada manter tais informações já constantes em edital.</w:t>
      </w:r>
    </w:p>
    <w:p w14:paraId="1C21754F" w14:textId="77777777" w:rsidR="00D46B78" w:rsidRPr="00D46B78" w:rsidRDefault="00D46B78" w:rsidP="00D46B78">
      <w:pPr>
        <w:autoSpaceDE w:val="0"/>
        <w:autoSpaceDN w:val="0"/>
        <w:adjustRightInd w:val="0"/>
        <w:spacing w:after="120" w:line="312" w:lineRule="auto"/>
        <w:jc w:val="both"/>
        <w:rPr>
          <w:rFonts w:ascii="Arial" w:hAnsi="Arial" w:cs="Arial"/>
          <w:color w:val="000000"/>
          <w:sz w:val="22"/>
          <w:szCs w:val="22"/>
        </w:rPr>
      </w:pPr>
    </w:p>
    <w:p w14:paraId="4A9E28B2" w14:textId="77777777" w:rsidR="00D46B78" w:rsidRPr="00D46B78" w:rsidRDefault="00D46B78" w:rsidP="00D46B78">
      <w:pPr>
        <w:autoSpaceDE w:val="0"/>
        <w:autoSpaceDN w:val="0"/>
        <w:adjustRightInd w:val="0"/>
        <w:spacing w:after="120" w:line="312" w:lineRule="auto"/>
        <w:jc w:val="both"/>
        <w:rPr>
          <w:rFonts w:ascii="Arial" w:hAnsi="Arial" w:cs="Arial"/>
          <w:color w:val="000000"/>
          <w:sz w:val="22"/>
          <w:szCs w:val="22"/>
        </w:rPr>
      </w:pPr>
      <w:r w:rsidRPr="00D46B78">
        <w:rPr>
          <w:rFonts w:ascii="Arial" w:hAnsi="Arial" w:cs="Arial"/>
          <w:color w:val="000000"/>
          <w:sz w:val="22"/>
          <w:szCs w:val="22"/>
        </w:rPr>
        <w:t>Validade da Proposta: 30 (trinta) dias.</w:t>
      </w:r>
    </w:p>
    <w:p w14:paraId="308C1C11" w14:textId="77777777" w:rsidR="00D46B78" w:rsidRPr="00D46B78" w:rsidRDefault="00D46B78" w:rsidP="00D46B78">
      <w:pPr>
        <w:autoSpaceDE w:val="0"/>
        <w:autoSpaceDN w:val="0"/>
        <w:adjustRightInd w:val="0"/>
        <w:spacing w:after="120" w:line="312" w:lineRule="auto"/>
        <w:jc w:val="both"/>
        <w:rPr>
          <w:rFonts w:ascii="Arial" w:hAnsi="Arial" w:cs="Arial"/>
          <w:color w:val="000000"/>
          <w:sz w:val="22"/>
          <w:szCs w:val="22"/>
        </w:rPr>
      </w:pPr>
    </w:p>
    <w:p w14:paraId="0A1D8521"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autoSpaceDE w:val="0"/>
        <w:autoSpaceDN w:val="0"/>
        <w:adjustRightInd w:val="0"/>
        <w:spacing w:after="120" w:line="312" w:lineRule="auto"/>
        <w:jc w:val="center"/>
        <w:rPr>
          <w:rFonts w:ascii="Arial" w:hAnsi="Arial" w:cs="Arial"/>
          <w:b/>
          <w:bCs/>
          <w:color w:val="000000"/>
          <w:sz w:val="22"/>
          <w:szCs w:val="22"/>
        </w:rPr>
      </w:pPr>
      <w:r w:rsidRPr="00D46B78">
        <w:rPr>
          <w:rFonts w:ascii="Arial" w:hAnsi="Arial" w:cs="Arial"/>
          <w:b/>
          <w:bCs/>
          <w:color w:val="000000"/>
          <w:sz w:val="22"/>
          <w:szCs w:val="22"/>
        </w:rPr>
        <w:t>DADOS BANCÁRIOS</w:t>
      </w:r>
    </w:p>
    <w:p w14:paraId="29890B5F" w14:textId="77777777" w:rsidR="00D46B78" w:rsidRPr="00D46B78" w:rsidRDefault="00D46B78" w:rsidP="00D46B78">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46B78">
        <w:rPr>
          <w:rFonts w:ascii="Arial" w:hAnsi="Arial" w:cs="Arial"/>
          <w:color w:val="000000"/>
          <w:sz w:val="22"/>
          <w:szCs w:val="22"/>
        </w:rPr>
        <w:t>Banco:</w:t>
      </w:r>
    </w:p>
    <w:p w14:paraId="098600D3" w14:textId="77777777" w:rsidR="00D46B78" w:rsidRPr="00D46B78" w:rsidRDefault="00D46B78" w:rsidP="00D46B78">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46B78">
        <w:rPr>
          <w:rFonts w:ascii="Arial" w:hAnsi="Arial" w:cs="Arial"/>
          <w:color w:val="000000"/>
          <w:sz w:val="22"/>
          <w:szCs w:val="22"/>
        </w:rPr>
        <w:t>Agência:</w:t>
      </w:r>
    </w:p>
    <w:p w14:paraId="74DA52CD" w14:textId="77777777" w:rsidR="00D46B78" w:rsidRPr="00D46B78" w:rsidRDefault="00D46B78" w:rsidP="00D46B78">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46B78">
        <w:rPr>
          <w:rFonts w:ascii="Arial" w:hAnsi="Arial" w:cs="Arial"/>
          <w:color w:val="000000"/>
          <w:sz w:val="22"/>
          <w:szCs w:val="22"/>
        </w:rPr>
        <w:t>Conta Corrente:</w:t>
      </w:r>
    </w:p>
    <w:p w14:paraId="76A76C7E" w14:textId="77777777" w:rsidR="00D46B78" w:rsidRPr="00D46B78" w:rsidRDefault="00D46B78" w:rsidP="00D46B78">
      <w:pPr>
        <w:autoSpaceDE w:val="0"/>
        <w:autoSpaceDN w:val="0"/>
        <w:adjustRightInd w:val="0"/>
        <w:spacing w:after="120" w:line="312" w:lineRule="auto"/>
        <w:jc w:val="both"/>
        <w:rPr>
          <w:rFonts w:ascii="Arial" w:hAnsi="Arial" w:cs="Arial"/>
          <w:color w:val="000000"/>
          <w:sz w:val="22"/>
          <w:szCs w:val="22"/>
        </w:rPr>
      </w:pPr>
    </w:p>
    <w:p w14:paraId="0FFA1EE1" w14:textId="77777777" w:rsidR="00D46B78" w:rsidRPr="00D46B78" w:rsidRDefault="00D46B78" w:rsidP="00D46B78">
      <w:pPr>
        <w:autoSpaceDE w:val="0"/>
        <w:autoSpaceDN w:val="0"/>
        <w:adjustRightInd w:val="0"/>
        <w:spacing w:after="120" w:line="312" w:lineRule="auto"/>
        <w:jc w:val="both"/>
        <w:rPr>
          <w:rFonts w:ascii="Arial" w:hAnsi="Arial" w:cs="Arial"/>
          <w:color w:val="000000"/>
          <w:sz w:val="22"/>
          <w:szCs w:val="22"/>
        </w:rPr>
      </w:pPr>
    </w:p>
    <w:p w14:paraId="097F5005" w14:textId="77777777" w:rsidR="00D46B78" w:rsidRPr="00D46B78" w:rsidRDefault="00D46B78" w:rsidP="00D46B78">
      <w:pPr>
        <w:autoSpaceDE w:val="0"/>
        <w:autoSpaceDN w:val="0"/>
        <w:adjustRightInd w:val="0"/>
        <w:spacing w:after="120" w:line="312" w:lineRule="auto"/>
        <w:jc w:val="right"/>
        <w:rPr>
          <w:rFonts w:ascii="Arial" w:hAnsi="Arial" w:cs="Arial"/>
          <w:sz w:val="22"/>
          <w:szCs w:val="22"/>
        </w:rPr>
      </w:pPr>
      <w:r w:rsidRPr="00D46B78">
        <w:rPr>
          <w:rFonts w:ascii="Arial" w:hAnsi="Arial" w:cs="Arial"/>
          <w:sz w:val="22"/>
          <w:szCs w:val="22"/>
        </w:rPr>
        <w:t>_________________, ______ de _____________ de 2024.</w:t>
      </w:r>
    </w:p>
    <w:p w14:paraId="742D7EB8" w14:textId="77777777" w:rsidR="00D46B78" w:rsidRPr="00D46B78" w:rsidRDefault="00D46B78" w:rsidP="00D46B78">
      <w:pPr>
        <w:autoSpaceDE w:val="0"/>
        <w:autoSpaceDN w:val="0"/>
        <w:adjustRightInd w:val="0"/>
        <w:spacing w:after="120" w:line="312" w:lineRule="auto"/>
        <w:jc w:val="center"/>
        <w:rPr>
          <w:rFonts w:ascii="Arial" w:hAnsi="Arial" w:cs="Arial"/>
          <w:sz w:val="22"/>
          <w:szCs w:val="22"/>
        </w:rPr>
      </w:pPr>
    </w:p>
    <w:p w14:paraId="10634DCF" w14:textId="77777777" w:rsidR="00D46B78" w:rsidRPr="00D46B78" w:rsidRDefault="00D46B78" w:rsidP="00D46B78">
      <w:pPr>
        <w:autoSpaceDE w:val="0"/>
        <w:autoSpaceDN w:val="0"/>
        <w:adjustRightInd w:val="0"/>
        <w:spacing w:after="120" w:line="312" w:lineRule="auto"/>
        <w:jc w:val="center"/>
        <w:rPr>
          <w:rFonts w:ascii="Arial" w:hAnsi="Arial" w:cs="Arial"/>
          <w:sz w:val="22"/>
          <w:szCs w:val="22"/>
        </w:rPr>
      </w:pPr>
    </w:p>
    <w:p w14:paraId="4CACC681" w14:textId="77777777" w:rsidR="00D46B78" w:rsidRPr="00D46B78" w:rsidRDefault="00D46B78" w:rsidP="00D46B78">
      <w:pPr>
        <w:autoSpaceDE w:val="0"/>
        <w:autoSpaceDN w:val="0"/>
        <w:adjustRightInd w:val="0"/>
        <w:jc w:val="center"/>
        <w:rPr>
          <w:rFonts w:ascii="Arial" w:hAnsi="Arial" w:cs="Arial"/>
          <w:sz w:val="22"/>
          <w:szCs w:val="22"/>
        </w:rPr>
      </w:pPr>
      <w:r w:rsidRPr="00D46B78">
        <w:rPr>
          <w:rFonts w:ascii="Arial" w:hAnsi="Arial" w:cs="Arial"/>
          <w:sz w:val="22"/>
          <w:szCs w:val="22"/>
        </w:rPr>
        <w:t>____________________________________________________</w:t>
      </w:r>
    </w:p>
    <w:p w14:paraId="1B482792" w14:textId="77777777" w:rsidR="00D46B78" w:rsidRPr="00D46B78" w:rsidRDefault="00D46B78" w:rsidP="00D46B78">
      <w:pPr>
        <w:jc w:val="center"/>
        <w:rPr>
          <w:rFonts w:ascii="Arial" w:hAnsi="Arial" w:cs="Arial"/>
          <w:b/>
          <w:bCs/>
          <w:sz w:val="22"/>
          <w:szCs w:val="22"/>
        </w:rPr>
      </w:pPr>
      <w:r w:rsidRPr="00D46B78">
        <w:rPr>
          <w:rFonts w:ascii="Arial" w:hAnsi="Arial" w:cs="Arial"/>
          <w:b/>
          <w:bCs/>
          <w:sz w:val="22"/>
          <w:szCs w:val="22"/>
        </w:rPr>
        <w:t>Nome e número da identidade do declarante</w:t>
      </w:r>
    </w:p>
    <w:p w14:paraId="3A22C450" w14:textId="77777777" w:rsidR="00D46B78" w:rsidRPr="00D46B78" w:rsidRDefault="00D46B78" w:rsidP="00D46B78">
      <w:pPr>
        <w:jc w:val="center"/>
        <w:rPr>
          <w:rFonts w:ascii="Arial" w:hAnsi="Arial" w:cs="Arial"/>
          <w:i/>
          <w:iCs/>
          <w:sz w:val="22"/>
          <w:szCs w:val="22"/>
        </w:rPr>
      </w:pPr>
      <w:r w:rsidRPr="00D46B78">
        <w:rPr>
          <w:rFonts w:ascii="Arial" w:hAnsi="Arial" w:cs="Arial"/>
          <w:i/>
          <w:iCs/>
          <w:sz w:val="22"/>
          <w:szCs w:val="22"/>
        </w:rPr>
        <w:t>(representante legal da empresa)</w:t>
      </w:r>
    </w:p>
    <w:p w14:paraId="62D1F459" w14:textId="77777777" w:rsidR="00D46B78" w:rsidRPr="00D46B78" w:rsidRDefault="00D46B78" w:rsidP="00D46B78">
      <w:pPr>
        <w:jc w:val="center"/>
        <w:rPr>
          <w:rFonts w:ascii="Arial" w:hAnsi="Arial" w:cs="Arial"/>
          <w:i/>
          <w:iCs/>
          <w:sz w:val="22"/>
          <w:szCs w:val="22"/>
        </w:rPr>
      </w:pPr>
    </w:p>
    <w:p w14:paraId="2B97D885" w14:textId="77777777" w:rsidR="00D46B78" w:rsidRPr="00D46B78" w:rsidRDefault="00D46B78" w:rsidP="00D46B78">
      <w:pPr>
        <w:jc w:val="center"/>
        <w:rPr>
          <w:rFonts w:ascii="Arial" w:hAnsi="Arial" w:cs="Arial"/>
          <w:i/>
          <w:iCs/>
          <w:sz w:val="22"/>
          <w:szCs w:val="22"/>
        </w:rPr>
      </w:pPr>
    </w:p>
    <w:p w14:paraId="7B5A2627" w14:textId="77777777" w:rsidR="00D46B78" w:rsidRPr="00D46B78" w:rsidRDefault="00D46B78" w:rsidP="00D46B78">
      <w:pPr>
        <w:jc w:val="center"/>
        <w:rPr>
          <w:rFonts w:ascii="Arial" w:hAnsi="Arial" w:cs="Arial"/>
          <w:i/>
          <w:iCs/>
          <w:sz w:val="22"/>
          <w:szCs w:val="22"/>
        </w:rPr>
      </w:pPr>
    </w:p>
    <w:p w14:paraId="4C769D14" w14:textId="77777777" w:rsidR="00D46B78" w:rsidRPr="00D46B78" w:rsidRDefault="00D46B78" w:rsidP="00D46B78">
      <w:pPr>
        <w:shd w:val="clear" w:color="auto" w:fill="D9D9D9"/>
        <w:autoSpaceDE w:val="0"/>
        <w:autoSpaceDN w:val="0"/>
        <w:adjustRightInd w:val="0"/>
        <w:spacing w:after="120" w:line="312" w:lineRule="auto"/>
        <w:jc w:val="center"/>
        <w:rPr>
          <w:rFonts w:ascii="Arial" w:hAnsi="Arial" w:cs="Arial"/>
          <w:b/>
          <w:bCs/>
        </w:rPr>
      </w:pPr>
      <w:r w:rsidRPr="00D46B78">
        <w:rPr>
          <w:rFonts w:ascii="Arial" w:hAnsi="Arial" w:cs="Arial"/>
          <w:b/>
          <w:bCs/>
        </w:rPr>
        <w:t>Anexo VI – Declaração Unificada</w:t>
      </w:r>
    </w:p>
    <w:p w14:paraId="7D74EC4B" w14:textId="77777777" w:rsidR="00D46B78" w:rsidRPr="00D46B78" w:rsidRDefault="00D46B78" w:rsidP="00D46B78">
      <w:pPr>
        <w:autoSpaceDE w:val="0"/>
        <w:autoSpaceDN w:val="0"/>
        <w:adjustRightInd w:val="0"/>
        <w:spacing w:after="120" w:line="312" w:lineRule="auto"/>
        <w:jc w:val="center"/>
        <w:rPr>
          <w:rFonts w:ascii="Arial" w:hAnsi="Arial" w:cs="Arial"/>
          <w:i/>
          <w:iCs/>
          <w:sz w:val="22"/>
          <w:szCs w:val="22"/>
        </w:rPr>
      </w:pPr>
      <w:r w:rsidRPr="00D46B78">
        <w:rPr>
          <w:rFonts w:ascii="Arial" w:hAnsi="Arial" w:cs="Arial"/>
          <w:i/>
          <w:iCs/>
          <w:sz w:val="22"/>
          <w:szCs w:val="22"/>
        </w:rPr>
        <w:t>(Este anexo é um modelo e deve ser feito em papel timbrado do licitante)</w:t>
      </w:r>
    </w:p>
    <w:p w14:paraId="0999E5E5"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7015445A" w14:textId="77777777" w:rsidR="00D46B78" w:rsidRPr="00D46B78" w:rsidRDefault="00D46B78" w:rsidP="00D46B78">
      <w:pPr>
        <w:widowControl w:val="0"/>
        <w:suppressAutoHyphens/>
        <w:autoSpaceDE w:val="0"/>
        <w:autoSpaceDN w:val="0"/>
        <w:adjustRightInd w:val="0"/>
        <w:spacing w:after="120" w:line="312" w:lineRule="auto"/>
        <w:ind w:right="57"/>
        <w:jc w:val="both"/>
        <w:textAlignment w:val="center"/>
        <w:rPr>
          <w:rFonts w:ascii="Arial" w:hAnsi="Arial" w:cs="Arial"/>
          <w:sz w:val="22"/>
          <w:szCs w:val="22"/>
        </w:rPr>
      </w:pPr>
      <w:r w:rsidRPr="00D46B78">
        <w:rPr>
          <w:rFonts w:ascii="Arial" w:hAnsi="Arial" w:cs="Arial"/>
          <w:color w:val="000000"/>
          <w:sz w:val="22"/>
          <w:szCs w:val="22"/>
        </w:rPr>
        <w:t xml:space="preserve">____________________________________________(razão social – se for o caso, ou nome completo), pessoa jurídica de direito privado/pessoa física, inscrita no CNPJ/CPF sob o nº __________, com sede/endereço à ________________________, nº ____, Município ______________________/____, por intermédio de seu representante legal, Sr.(a) _____________________________________________ (nome), inscrito(a) no CPF sob o nº ____________________________ e no RG nº ________________________, </w:t>
      </w:r>
      <w:r w:rsidRPr="00D46B78">
        <w:rPr>
          <w:rFonts w:ascii="Arial" w:hAnsi="Arial" w:cs="Arial"/>
          <w:sz w:val="22"/>
          <w:szCs w:val="22"/>
        </w:rPr>
        <w:t xml:space="preserve">declara conforme segue, para fins de participação no </w:t>
      </w:r>
      <w:r w:rsidRPr="00D46B78">
        <w:rPr>
          <w:rFonts w:ascii="Arial" w:hAnsi="Arial" w:cs="Arial"/>
          <w:b/>
          <w:bCs/>
          <w:sz w:val="22"/>
          <w:szCs w:val="22"/>
        </w:rPr>
        <w:t>CREDENCIAMENTO Nº XXX/2025</w:t>
      </w:r>
      <w:r w:rsidRPr="00D46B78">
        <w:rPr>
          <w:rFonts w:ascii="Arial" w:hAnsi="Arial" w:cs="Arial"/>
          <w:sz w:val="22"/>
          <w:szCs w:val="22"/>
        </w:rPr>
        <w:t>:</w:t>
      </w:r>
    </w:p>
    <w:p w14:paraId="7AEC1971" w14:textId="77777777" w:rsidR="00D46B78" w:rsidRPr="00D46B78" w:rsidRDefault="00D46B78" w:rsidP="00D46B78">
      <w:pPr>
        <w:widowControl w:val="0"/>
        <w:suppressAutoHyphens/>
        <w:autoSpaceDE w:val="0"/>
        <w:autoSpaceDN w:val="0"/>
        <w:adjustRightInd w:val="0"/>
        <w:spacing w:after="120" w:line="312" w:lineRule="auto"/>
        <w:ind w:right="57"/>
        <w:jc w:val="both"/>
        <w:textAlignment w:val="center"/>
        <w:rPr>
          <w:rFonts w:ascii="Arial" w:hAnsi="Arial" w:cs="Arial"/>
          <w:sz w:val="22"/>
          <w:szCs w:val="22"/>
        </w:rPr>
      </w:pPr>
    </w:p>
    <w:p w14:paraId="4E9901DB"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bCs/>
          <w:color w:val="000000"/>
          <w:sz w:val="22"/>
          <w:szCs w:val="22"/>
        </w:rPr>
        <w:t>DECLARA,</w:t>
      </w:r>
      <w:r w:rsidRPr="00D46B78">
        <w:rPr>
          <w:rFonts w:ascii="Arial" w:hAnsi="Arial" w:cs="Arial"/>
          <w:sz w:val="22"/>
          <w:szCs w:val="22"/>
        </w:rPr>
        <w:t xml:space="preserve"> para fins do disposto no Inciso VI, art. 68, da Lei nº 14.133/2021, que não possui em seu quadro de pessoal empregado(s) com menos de 18 anos em trabalho noturno, perigoso ou insalubre e menores de 16 anos, em qualquer trabalho, salvo na condição de aprendiz, a partir de 14 anos, nos termos do Inciso XXXIII, do art. 7°, da Constituição Federal;</w:t>
      </w:r>
    </w:p>
    <w:p w14:paraId="5EE9077F"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bCs/>
          <w:color w:val="000000"/>
          <w:sz w:val="22"/>
          <w:szCs w:val="22"/>
        </w:rPr>
        <w:t>DECLARO</w:t>
      </w:r>
      <w:r w:rsidRPr="00D46B78">
        <w:rPr>
          <w:rFonts w:ascii="Arial" w:hAnsi="Arial" w:cs="Arial"/>
          <w:color w:val="000000"/>
          <w:sz w:val="22"/>
          <w:szCs w:val="22"/>
        </w:rPr>
        <w:t xml:space="preserve">, sob as penalidades cabíveis, a inexistência de </w:t>
      </w:r>
      <w:r w:rsidRPr="00D46B78">
        <w:rPr>
          <w:rFonts w:ascii="Arial" w:hAnsi="Arial" w:cs="Arial"/>
          <w:bCs/>
          <w:color w:val="000000"/>
          <w:sz w:val="22"/>
          <w:szCs w:val="22"/>
        </w:rPr>
        <w:t xml:space="preserve">fatos supervenientes impeditivos </w:t>
      </w:r>
      <w:r w:rsidRPr="00D46B78">
        <w:rPr>
          <w:rFonts w:ascii="Arial" w:hAnsi="Arial" w:cs="Arial"/>
          <w:color w:val="000000"/>
          <w:sz w:val="22"/>
          <w:szCs w:val="22"/>
        </w:rPr>
        <w:t>da sua habilitação;</w:t>
      </w:r>
    </w:p>
    <w:p w14:paraId="2CD18448" w14:textId="77777777" w:rsidR="00D46B78" w:rsidRPr="0068168B"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bCs/>
          <w:color w:val="000000"/>
          <w:sz w:val="22"/>
          <w:szCs w:val="22"/>
        </w:rPr>
        <w:t xml:space="preserve">DECLARA que está ciente e concorda com as condições contidas neste Edital </w:t>
      </w:r>
      <w:r w:rsidRPr="0068168B">
        <w:rPr>
          <w:rFonts w:ascii="Arial" w:hAnsi="Arial" w:cs="Arial"/>
          <w:color w:val="000000"/>
          <w:sz w:val="22"/>
          <w:szCs w:val="22"/>
        </w:rPr>
        <w:t>e seus anexos, bem como de que cumpre plenamente os requisitos de habilitação definidos no referido documento, para todos os efeitos legais, sob pena de aplicação das sanções cabíveis;</w:t>
      </w:r>
    </w:p>
    <w:p w14:paraId="7CCC7C45"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bCs/>
          <w:color w:val="000000"/>
          <w:sz w:val="22"/>
          <w:szCs w:val="22"/>
        </w:rPr>
        <w:t>DECLARA</w:t>
      </w:r>
      <w:r w:rsidRPr="00D46B78">
        <w:rPr>
          <w:rFonts w:ascii="Arial" w:hAnsi="Arial" w:cs="Arial"/>
          <w:color w:val="000000"/>
          <w:sz w:val="22"/>
          <w:szCs w:val="22"/>
        </w:rPr>
        <w:t xml:space="preserve"> que não possui em seu quadro de pessoal e societário, servidor público do Poder Executivo Municipal, ou servidor do Órgão/Entidade contratante em qualquer função, nos termos do art. 9º, § 1º, da Lei Federal nº 14.133/2021;</w:t>
      </w:r>
    </w:p>
    <w:p w14:paraId="4BC85329"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color w:val="000000"/>
          <w:sz w:val="22"/>
          <w:szCs w:val="22"/>
        </w:rPr>
        <w:t>DECLARA</w:t>
      </w:r>
      <w:r w:rsidRPr="00D46B78">
        <w:rPr>
          <w:rFonts w:ascii="Arial" w:hAnsi="Arial" w:cs="Arial"/>
          <w:color w:val="000000"/>
          <w:sz w:val="22"/>
          <w:szCs w:val="22"/>
        </w:rPr>
        <w:t xml:space="preserve"> que, no ato da assinatura do Contrato/Ata de Registro, irá apresentar o comprovante de que está cadastrada no “SISTEMA E-CJUR” do Tribunal de Contas do Estado de Mato Grosso do Sul, conforme dispõe o inciso V do art. 15 da Resolução nº 65, de 13 de dezembro de 2017, alterada pela Resolução nº 149, de 28 de julho 2021;</w:t>
      </w:r>
    </w:p>
    <w:p w14:paraId="5F2B1B8B"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color w:val="000000"/>
          <w:sz w:val="22"/>
          <w:szCs w:val="22"/>
        </w:rPr>
        <w:t>DECLARA</w:t>
      </w:r>
      <w:r w:rsidRPr="00D46B78">
        <w:rPr>
          <w:rFonts w:ascii="Arial" w:hAnsi="Arial" w:cs="Arial"/>
          <w:color w:val="000000"/>
          <w:sz w:val="22"/>
          <w:szCs w:val="22"/>
        </w:rPr>
        <w:t>, para os devidos fins de direito e nos termos da lei, que serão rigorosamente observadas as normas contidas na Lei Geral de Proteção aos Dados (LGPD), Lei nº 13.709/2018;</w:t>
      </w:r>
    </w:p>
    <w:p w14:paraId="13CC808F"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color w:val="000000"/>
          <w:sz w:val="22"/>
          <w:szCs w:val="22"/>
        </w:rPr>
        <w:t xml:space="preserve">DECLARA </w:t>
      </w:r>
      <w:r w:rsidRPr="00D46B78">
        <w:rPr>
          <w:rFonts w:ascii="Arial" w:hAnsi="Arial" w:cs="Arial"/>
          <w:bCs/>
          <w:color w:val="000000"/>
          <w:sz w:val="22"/>
          <w:szCs w:val="22"/>
        </w:rPr>
        <w:t>que nã</w:t>
      </w:r>
      <w:r w:rsidRPr="00D46B78">
        <w:rPr>
          <w:rFonts w:ascii="Arial" w:hAnsi="Arial" w:cs="Arial"/>
          <w:color w:val="000000"/>
          <w:sz w:val="22"/>
          <w:szCs w:val="22"/>
        </w:rPr>
        <w:t xml:space="preserve">o está condenada, por sentença transitada em julgado, à pena de interdição temporária de direitos (proibição de o condenado contratar com o Poder </w:t>
      </w:r>
      <w:r w:rsidRPr="00D46B78">
        <w:rPr>
          <w:rFonts w:ascii="Arial" w:hAnsi="Arial" w:cs="Arial"/>
          <w:color w:val="000000"/>
          <w:sz w:val="22"/>
          <w:szCs w:val="22"/>
        </w:rPr>
        <w:lastRenderedPageBreak/>
        <w:t>Público, de receber incentivos fiscais ou quaisquer outros benefícios, bem como de participar de licitações) devido à prática de crimes ambientais, conforme disciplinado no art. 10, da Lei Federal nº 9.605/1998;</w:t>
      </w:r>
    </w:p>
    <w:p w14:paraId="276CB85B"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color w:val="000000"/>
          <w:sz w:val="22"/>
          <w:szCs w:val="22"/>
        </w:rPr>
        <w:t>DECLARA</w:t>
      </w:r>
      <w:r w:rsidRPr="00D46B78">
        <w:rPr>
          <w:rFonts w:ascii="Arial" w:hAnsi="Arial" w:cs="Arial"/>
          <w:color w:val="000000"/>
          <w:sz w:val="22"/>
          <w:szCs w:val="22"/>
        </w:rPr>
        <w:t xml:space="preserve"> que cumpre as exigências de reserva de cargos para pessoa com deficiência e para reabilitado da Previdência Social, de que trata o inciso IV do art. 63 da Lei nº 14.133/21, previstas em lei e em outras normas específicas, se couber;</w:t>
      </w:r>
    </w:p>
    <w:p w14:paraId="10E93CB3"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color w:val="000000"/>
          <w:sz w:val="22"/>
          <w:szCs w:val="22"/>
        </w:rPr>
        <w:t>DECLARA</w:t>
      </w:r>
      <w:r w:rsidRPr="00D46B78">
        <w:rPr>
          <w:rFonts w:ascii="Arial" w:hAnsi="Arial" w:cs="Arial"/>
          <w:color w:val="000000"/>
          <w:sz w:val="22"/>
          <w:szCs w:val="22"/>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5ECA56FF"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color w:val="000000"/>
          <w:sz w:val="22"/>
          <w:szCs w:val="22"/>
        </w:rPr>
        <w:t>DECLARA</w:t>
      </w:r>
      <w:r w:rsidRPr="00D46B78">
        <w:rPr>
          <w:rFonts w:ascii="Arial" w:hAnsi="Arial" w:cs="Arial"/>
          <w:color w:val="000000"/>
          <w:sz w:val="22"/>
          <w:szCs w:val="22"/>
        </w:rPr>
        <w:t xml:space="preserve">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 63, § 1º, da Lei nº 14.333/2021;</w:t>
      </w:r>
    </w:p>
    <w:p w14:paraId="137868C7" w14:textId="77777777" w:rsidR="00D46B78" w:rsidRPr="00D46B78" w:rsidRDefault="00D46B78" w:rsidP="00D46B78">
      <w:pPr>
        <w:widowControl w:val="0"/>
        <w:numPr>
          <w:ilvl w:val="0"/>
          <w:numId w:val="42"/>
        </w:numPr>
        <w:suppressAutoHyphens/>
        <w:autoSpaceDE w:val="0"/>
        <w:autoSpaceDN w:val="0"/>
        <w:adjustRightInd w:val="0"/>
        <w:spacing w:after="120" w:line="312" w:lineRule="auto"/>
        <w:ind w:right="57"/>
        <w:jc w:val="both"/>
        <w:textAlignment w:val="center"/>
        <w:rPr>
          <w:rFonts w:ascii="Arial" w:hAnsi="Arial" w:cs="Arial"/>
          <w:color w:val="000000"/>
          <w:sz w:val="22"/>
          <w:szCs w:val="22"/>
        </w:rPr>
      </w:pPr>
      <w:r w:rsidRPr="00D46B78">
        <w:rPr>
          <w:rFonts w:ascii="Arial" w:hAnsi="Arial" w:cs="Arial"/>
          <w:b/>
          <w:color w:val="000000"/>
          <w:sz w:val="22"/>
          <w:szCs w:val="22"/>
        </w:rPr>
        <w:t>DECLARA</w:t>
      </w:r>
      <w:r w:rsidRPr="00D46B78">
        <w:rPr>
          <w:rFonts w:ascii="Arial" w:hAnsi="Arial" w:cs="Arial"/>
          <w:color w:val="000000"/>
          <w:sz w:val="22"/>
          <w:szCs w:val="22"/>
        </w:rPr>
        <w:t xml:space="preserve"> que não possui, em sua cadeia produtiva, empregados executando trabalho degradante ou forçado, observando o disposto nos Incisos III e IV do Artigo1º e no Inciso III, do Artigo 5º, da Constituição Federal, bem como no art. 14, inciso VI, da Lei nº 14.133/2021;</w:t>
      </w:r>
    </w:p>
    <w:p w14:paraId="0D58629A"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12CB6C4A" w14:textId="77777777" w:rsidR="00D46B78" w:rsidRPr="00D46B78" w:rsidRDefault="00D46B78" w:rsidP="00D46B78">
      <w:pPr>
        <w:autoSpaceDE w:val="0"/>
        <w:autoSpaceDN w:val="0"/>
        <w:adjustRightInd w:val="0"/>
        <w:spacing w:after="120" w:line="312" w:lineRule="auto"/>
        <w:jc w:val="right"/>
        <w:rPr>
          <w:rFonts w:ascii="Arial" w:hAnsi="Arial" w:cs="Arial"/>
          <w:sz w:val="22"/>
          <w:szCs w:val="22"/>
        </w:rPr>
      </w:pPr>
      <w:r w:rsidRPr="00D46B78">
        <w:rPr>
          <w:rFonts w:ascii="Arial" w:hAnsi="Arial" w:cs="Arial"/>
          <w:sz w:val="22"/>
          <w:szCs w:val="22"/>
        </w:rPr>
        <w:t>_________________, ______ de _____________ de 2025.</w:t>
      </w:r>
    </w:p>
    <w:p w14:paraId="21060B28" w14:textId="77777777" w:rsidR="00D46B78" w:rsidRPr="00D46B78" w:rsidRDefault="00D46B78" w:rsidP="00D46B78">
      <w:pPr>
        <w:autoSpaceDE w:val="0"/>
        <w:autoSpaceDN w:val="0"/>
        <w:adjustRightInd w:val="0"/>
        <w:spacing w:after="120" w:line="312" w:lineRule="auto"/>
        <w:jc w:val="center"/>
        <w:rPr>
          <w:rFonts w:ascii="Arial" w:hAnsi="Arial" w:cs="Arial"/>
          <w:sz w:val="22"/>
          <w:szCs w:val="22"/>
        </w:rPr>
      </w:pPr>
    </w:p>
    <w:p w14:paraId="7FE6C0D0" w14:textId="77777777" w:rsidR="00D46B78" w:rsidRPr="00D46B78" w:rsidRDefault="00D46B78" w:rsidP="00D46B78">
      <w:pPr>
        <w:autoSpaceDE w:val="0"/>
        <w:autoSpaceDN w:val="0"/>
        <w:adjustRightInd w:val="0"/>
        <w:spacing w:after="120" w:line="312" w:lineRule="auto"/>
        <w:jc w:val="center"/>
        <w:rPr>
          <w:rFonts w:ascii="Arial" w:hAnsi="Arial" w:cs="Arial"/>
          <w:sz w:val="22"/>
          <w:szCs w:val="22"/>
        </w:rPr>
      </w:pPr>
    </w:p>
    <w:p w14:paraId="527FF01C" w14:textId="77777777" w:rsidR="00D46B78" w:rsidRPr="00D46B78" w:rsidRDefault="00D46B78" w:rsidP="00D46B78">
      <w:pPr>
        <w:autoSpaceDE w:val="0"/>
        <w:autoSpaceDN w:val="0"/>
        <w:adjustRightInd w:val="0"/>
        <w:jc w:val="center"/>
        <w:rPr>
          <w:rFonts w:ascii="Arial" w:hAnsi="Arial" w:cs="Arial"/>
          <w:sz w:val="22"/>
          <w:szCs w:val="22"/>
        </w:rPr>
      </w:pPr>
      <w:r w:rsidRPr="00D46B78">
        <w:rPr>
          <w:rFonts w:ascii="Arial" w:hAnsi="Arial" w:cs="Arial"/>
          <w:sz w:val="22"/>
          <w:szCs w:val="22"/>
        </w:rPr>
        <w:t>____________________________________________________</w:t>
      </w:r>
    </w:p>
    <w:p w14:paraId="112B4874" w14:textId="77777777" w:rsidR="00D46B78" w:rsidRPr="00D46B78" w:rsidRDefault="00D46B78" w:rsidP="00D46B78">
      <w:pPr>
        <w:jc w:val="center"/>
        <w:rPr>
          <w:rFonts w:ascii="Arial" w:hAnsi="Arial" w:cs="Arial"/>
          <w:b/>
          <w:bCs/>
          <w:sz w:val="22"/>
          <w:szCs w:val="22"/>
        </w:rPr>
      </w:pPr>
      <w:r w:rsidRPr="00D46B78">
        <w:rPr>
          <w:rFonts w:ascii="Arial" w:hAnsi="Arial" w:cs="Arial"/>
          <w:b/>
          <w:bCs/>
          <w:sz w:val="22"/>
          <w:szCs w:val="22"/>
        </w:rPr>
        <w:t>Nome e número da identidade do declarante</w:t>
      </w:r>
    </w:p>
    <w:p w14:paraId="44873B4B" w14:textId="77777777" w:rsidR="00D46B78" w:rsidRPr="00D46B78" w:rsidRDefault="00D46B78" w:rsidP="00D46B78">
      <w:pPr>
        <w:jc w:val="center"/>
        <w:rPr>
          <w:rFonts w:ascii="Arial" w:hAnsi="Arial" w:cs="Arial"/>
          <w:i/>
          <w:iCs/>
          <w:color w:val="000000"/>
          <w:sz w:val="22"/>
          <w:szCs w:val="22"/>
        </w:rPr>
      </w:pPr>
      <w:r w:rsidRPr="00D46B78">
        <w:rPr>
          <w:rFonts w:ascii="Arial" w:hAnsi="Arial" w:cs="Arial"/>
          <w:i/>
          <w:iCs/>
          <w:sz w:val="22"/>
          <w:szCs w:val="22"/>
        </w:rPr>
        <w:t>(representante legal da empresa)</w:t>
      </w:r>
    </w:p>
    <w:p w14:paraId="12FA8C15" w14:textId="77777777" w:rsidR="00D46B78" w:rsidRPr="00D46B78" w:rsidRDefault="00D46B78" w:rsidP="00D46B78">
      <w:pPr>
        <w:autoSpaceDE w:val="0"/>
        <w:autoSpaceDN w:val="0"/>
        <w:adjustRightInd w:val="0"/>
        <w:spacing w:after="120" w:line="312" w:lineRule="auto"/>
        <w:jc w:val="center"/>
        <w:rPr>
          <w:rFonts w:ascii="Arial" w:hAnsi="Arial" w:cs="Arial"/>
          <w:b/>
          <w:color w:val="000000"/>
          <w:sz w:val="22"/>
          <w:szCs w:val="22"/>
        </w:rPr>
      </w:pPr>
    </w:p>
    <w:p w14:paraId="30DCC152"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1FF12967"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01CE1A41"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5AD1EE2D"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42AB27E4"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3B2623C1" w14:textId="77777777" w:rsidR="00D46B78" w:rsidRPr="00D46B78" w:rsidRDefault="00D46B78" w:rsidP="00D46B78">
      <w:pPr>
        <w:autoSpaceDE w:val="0"/>
        <w:autoSpaceDN w:val="0"/>
        <w:adjustRightInd w:val="0"/>
        <w:spacing w:after="120" w:line="312" w:lineRule="auto"/>
        <w:jc w:val="both"/>
        <w:rPr>
          <w:rFonts w:ascii="Arial" w:hAnsi="Arial" w:cs="Arial"/>
          <w:bCs/>
          <w:i/>
          <w:iCs/>
          <w:color w:val="000000"/>
          <w:sz w:val="22"/>
          <w:szCs w:val="22"/>
        </w:rPr>
      </w:pPr>
    </w:p>
    <w:p w14:paraId="4136795B" w14:textId="77777777" w:rsidR="00D46B78" w:rsidRPr="00D46B78" w:rsidRDefault="00D46B78" w:rsidP="00D46B78">
      <w:pPr>
        <w:shd w:val="clear" w:color="auto" w:fill="D9D9D9"/>
        <w:autoSpaceDE w:val="0"/>
        <w:autoSpaceDN w:val="0"/>
        <w:adjustRightInd w:val="0"/>
        <w:spacing w:after="120" w:line="312" w:lineRule="auto"/>
        <w:jc w:val="center"/>
        <w:rPr>
          <w:rFonts w:ascii="Arial" w:eastAsia="Calibri" w:hAnsi="Arial" w:cs="Arial"/>
          <w:b/>
          <w:bCs/>
          <w:color w:val="000000"/>
          <w:sz w:val="22"/>
          <w:szCs w:val="22"/>
          <w:lang w:eastAsia="en-US"/>
        </w:rPr>
      </w:pPr>
      <w:r w:rsidRPr="00D46B78">
        <w:rPr>
          <w:rFonts w:ascii="Arial" w:eastAsia="Calibri" w:hAnsi="Arial" w:cs="Arial"/>
          <w:b/>
          <w:bCs/>
          <w:color w:val="000000"/>
          <w:sz w:val="22"/>
          <w:szCs w:val="22"/>
          <w:lang w:eastAsia="en-US"/>
        </w:rPr>
        <w:lastRenderedPageBreak/>
        <w:t>ANEXO VII - MODELO DE DECLARAÇÃO DE ENQUADRAMENTO DE MICROEMPRESA OU EMPRESA DE PEQUENO PORTE</w:t>
      </w:r>
    </w:p>
    <w:p w14:paraId="61DA7485" w14:textId="77777777" w:rsidR="00D46B78" w:rsidRPr="00D46B78" w:rsidRDefault="00D46B78" w:rsidP="00D46B78">
      <w:pPr>
        <w:autoSpaceDE w:val="0"/>
        <w:autoSpaceDN w:val="0"/>
        <w:adjustRightInd w:val="0"/>
        <w:spacing w:after="120" w:line="312" w:lineRule="auto"/>
        <w:jc w:val="center"/>
        <w:rPr>
          <w:rFonts w:ascii="Arial" w:hAnsi="Arial" w:cs="Arial"/>
          <w:i/>
          <w:iCs/>
          <w:sz w:val="22"/>
          <w:szCs w:val="22"/>
        </w:rPr>
      </w:pPr>
      <w:r w:rsidRPr="00D46B78">
        <w:rPr>
          <w:rFonts w:ascii="Arial" w:hAnsi="Arial" w:cs="Arial"/>
          <w:i/>
          <w:iCs/>
          <w:sz w:val="22"/>
          <w:szCs w:val="22"/>
        </w:rPr>
        <w:t>(Este anexo é um modelo e deve ser feito em papel timbrado do licitante)</w:t>
      </w:r>
    </w:p>
    <w:p w14:paraId="14B4F1B4" w14:textId="77777777" w:rsidR="00D46B78" w:rsidRPr="00D46B78" w:rsidRDefault="00D46B78" w:rsidP="00D46B78">
      <w:pPr>
        <w:autoSpaceDE w:val="0"/>
        <w:autoSpaceDN w:val="0"/>
        <w:adjustRightInd w:val="0"/>
        <w:spacing w:after="120" w:line="312" w:lineRule="auto"/>
        <w:jc w:val="center"/>
        <w:rPr>
          <w:rFonts w:ascii="Arial" w:hAnsi="Arial" w:cs="Arial"/>
          <w:i/>
          <w:iCs/>
          <w:sz w:val="22"/>
          <w:szCs w:val="22"/>
        </w:rPr>
      </w:pPr>
    </w:p>
    <w:p w14:paraId="7CA942A1"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D46B78">
        <w:rPr>
          <w:rFonts w:ascii="Arial" w:hAnsi="Arial" w:cs="Arial"/>
          <w:bCs/>
          <w:color w:val="000000"/>
          <w:sz w:val="22"/>
          <w:szCs w:val="22"/>
        </w:rPr>
        <w:t xml:space="preserve">PROCESSO ADMINISTRATIVO Nº </w:t>
      </w:r>
      <w:r w:rsidRPr="00D46B78">
        <w:rPr>
          <w:rFonts w:ascii="Arial" w:hAnsi="Arial" w:cs="Arial"/>
          <w:b/>
          <w:sz w:val="22"/>
          <w:szCs w:val="22"/>
        </w:rPr>
        <w:t>XXX/2025</w:t>
      </w:r>
    </w:p>
    <w:p w14:paraId="046E1C31"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D46B78">
        <w:rPr>
          <w:rFonts w:ascii="Arial" w:hAnsi="Arial" w:cs="Arial"/>
          <w:bCs/>
          <w:color w:val="000000"/>
          <w:sz w:val="22"/>
          <w:szCs w:val="22"/>
        </w:rPr>
        <w:t xml:space="preserve">INEXIGIBILIDADE DE LICITAÇÃO Nº </w:t>
      </w:r>
      <w:r w:rsidRPr="00D46B78">
        <w:rPr>
          <w:rFonts w:ascii="Arial" w:hAnsi="Arial" w:cs="Arial"/>
          <w:b/>
          <w:sz w:val="22"/>
          <w:szCs w:val="22"/>
        </w:rPr>
        <w:t>XXX/2025</w:t>
      </w:r>
    </w:p>
    <w:p w14:paraId="0F3C4777" w14:textId="77777777" w:rsidR="00D46B78" w:rsidRPr="00D46B78" w:rsidRDefault="00D46B78" w:rsidP="00D46B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D46B78">
        <w:rPr>
          <w:rFonts w:ascii="Arial" w:hAnsi="Arial" w:cs="Arial"/>
          <w:bCs/>
          <w:sz w:val="22"/>
          <w:szCs w:val="22"/>
        </w:rPr>
        <w:t xml:space="preserve">CREDENCIAMENTO Nº </w:t>
      </w:r>
      <w:r w:rsidRPr="00D46B78">
        <w:rPr>
          <w:rFonts w:ascii="Arial" w:hAnsi="Arial" w:cs="Arial"/>
          <w:b/>
          <w:sz w:val="22"/>
          <w:szCs w:val="22"/>
        </w:rPr>
        <w:t>XXX/2025</w:t>
      </w:r>
    </w:p>
    <w:p w14:paraId="168E5489" w14:textId="77777777" w:rsidR="00D46B78" w:rsidRPr="00D46B78" w:rsidRDefault="00D46B78" w:rsidP="00D46B78">
      <w:pPr>
        <w:autoSpaceDE w:val="0"/>
        <w:autoSpaceDN w:val="0"/>
        <w:adjustRightInd w:val="0"/>
        <w:spacing w:after="120" w:line="312" w:lineRule="auto"/>
        <w:ind w:firstLine="707"/>
        <w:jc w:val="both"/>
        <w:rPr>
          <w:rFonts w:ascii="Arial" w:eastAsia="Calibri" w:hAnsi="Arial" w:cs="Arial"/>
          <w:color w:val="000000"/>
          <w:sz w:val="22"/>
          <w:szCs w:val="22"/>
          <w:lang w:eastAsia="en-US"/>
        </w:rPr>
      </w:pPr>
    </w:p>
    <w:p w14:paraId="6D4DB700" w14:textId="77777777" w:rsidR="00D46B78" w:rsidRPr="00D46B78" w:rsidRDefault="00D46B78" w:rsidP="00D46B78">
      <w:pPr>
        <w:overflowPunct w:val="0"/>
        <w:adjustRightInd w:val="0"/>
        <w:spacing w:after="120" w:line="312" w:lineRule="auto"/>
        <w:jc w:val="both"/>
        <w:textAlignment w:val="baseline"/>
        <w:rPr>
          <w:rFonts w:ascii="Arial" w:hAnsi="Arial" w:cs="Arial"/>
          <w:sz w:val="22"/>
          <w:szCs w:val="22"/>
          <w:lang w:eastAsia="ar-SA"/>
        </w:rPr>
      </w:pPr>
      <w:r w:rsidRPr="00D46B78">
        <w:rPr>
          <w:rFonts w:ascii="Arial" w:hAnsi="Arial" w:cs="Arial"/>
          <w:sz w:val="22"/>
          <w:szCs w:val="22"/>
          <w:lang w:eastAsia="ar-SA"/>
        </w:rPr>
        <w:t xml:space="preserve">(NOME DA EMPRESA), inscrita no CNPJ/MF nº ____________________________, </w:t>
      </w:r>
      <w:r w:rsidRPr="00D46B78">
        <w:rPr>
          <w:rFonts w:ascii="Arial" w:hAnsi="Arial" w:cs="Arial"/>
          <w:sz w:val="22"/>
          <w:szCs w:val="22"/>
        </w:rPr>
        <w:t xml:space="preserve">sediada à (endereço completo da empresa licitante), </w:t>
      </w:r>
      <w:r w:rsidRPr="00D46B78">
        <w:rPr>
          <w:rFonts w:ascii="Arial" w:hAnsi="Arial" w:cs="Arial"/>
          <w:sz w:val="22"/>
          <w:szCs w:val="22"/>
          <w:lang w:eastAsia="ar-SA"/>
        </w:rPr>
        <w:t xml:space="preserve">por intermédio de seu representante legal o(a) Srº(a) ________________________________________, </w:t>
      </w:r>
      <w:r w:rsidRPr="00D46B78">
        <w:rPr>
          <w:rFonts w:ascii="Arial" w:hAnsi="Arial" w:cs="Arial"/>
          <w:color w:val="000000"/>
          <w:sz w:val="22"/>
          <w:szCs w:val="22"/>
        </w:rPr>
        <w:t>portador(a) do Registro de Identidade (RG) sob nº</w:t>
      </w:r>
      <w:r w:rsidRPr="00D46B78">
        <w:rPr>
          <w:rFonts w:ascii="Arial" w:hAnsi="Arial" w:cs="Arial"/>
          <w:sz w:val="22"/>
          <w:szCs w:val="22"/>
          <w:lang w:eastAsia="ar-SA"/>
        </w:rPr>
        <w:t xml:space="preserve"> _________________ e </w:t>
      </w:r>
      <w:r w:rsidRPr="00D46B78">
        <w:rPr>
          <w:rFonts w:ascii="Arial" w:hAnsi="Arial" w:cs="Arial"/>
          <w:color w:val="000000"/>
          <w:sz w:val="22"/>
          <w:szCs w:val="22"/>
        </w:rPr>
        <w:t>inscrito no CPF/MF sob nº</w:t>
      </w:r>
      <w:r w:rsidRPr="00D46B78">
        <w:rPr>
          <w:rFonts w:ascii="Arial" w:hAnsi="Arial" w:cs="Arial"/>
          <w:sz w:val="22"/>
          <w:szCs w:val="22"/>
          <w:lang w:eastAsia="ar-SA"/>
        </w:rPr>
        <w:t xml:space="preserve"> __________________, juntamente com seu </w:t>
      </w:r>
      <w:r w:rsidRPr="00D46B78">
        <w:rPr>
          <w:rFonts w:ascii="Arial" w:hAnsi="Arial" w:cs="Arial"/>
          <w:bCs/>
          <w:sz w:val="22"/>
          <w:szCs w:val="22"/>
        </w:rPr>
        <w:t>Contador ou Técnico Contábil</w:t>
      </w:r>
      <w:r w:rsidRPr="00D46B78">
        <w:rPr>
          <w:rFonts w:ascii="Arial" w:hAnsi="Arial" w:cs="Arial"/>
          <w:sz w:val="22"/>
          <w:szCs w:val="22"/>
          <w:lang w:eastAsia="ar-SA"/>
        </w:rPr>
        <w:t xml:space="preserve">, </w:t>
      </w:r>
      <w:r w:rsidRPr="00D46B78">
        <w:rPr>
          <w:rFonts w:ascii="Arial" w:hAnsi="Arial" w:cs="Arial"/>
          <w:sz w:val="22"/>
          <w:szCs w:val="22"/>
        </w:rPr>
        <w:t>devidamente registrado no Conselho Regional de Contabilidade (CRC)</w:t>
      </w:r>
      <w:r w:rsidRPr="00D46B78">
        <w:rPr>
          <w:rFonts w:ascii="Arial" w:hAnsi="Arial" w:cs="Arial"/>
          <w:sz w:val="22"/>
          <w:szCs w:val="22"/>
          <w:lang w:eastAsia="ar-SA"/>
        </w:rPr>
        <w:t xml:space="preserve">, DECLARA expressamente, </w:t>
      </w:r>
      <w:r w:rsidRPr="00D46B78">
        <w:rPr>
          <w:rFonts w:ascii="Arial" w:hAnsi="Arial" w:cs="Arial"/>
          <w:sz w:val="22"/>
          <w:szCs w:val="22"/>
        </w:rPr>
        <w:t xml:space="preserve">sob as penas do art. 299 do Código Penal e demais legislações cabíveis, </w:t>
      </w:r>
      <w:r w:rsidRPr="00D46B78">
        <w:rPr>
          <w:rFonts w:ascii="Arial" w:hAnsi="Arial" w:cs="Arial"/>
          <w:sz w:val="22"/>
          <w:szCs w:val="22"/>
          <w:lang w:eastAsia="ar-SA"/>
        </w:rPr>
        <w:t>que:</w:t>
      </w:r>
    </w:p>
    <w:p w14:paraId="597273C8" w14:textId="77777777" w:rsidR="00D46B78" w:rsidRPr="00D46B78" w:rsidRDefault="00D46B78" w:rsidP="00D46B78">
      <w:pPr>
        <w:numPr>
          <w:ilvl w:val="0"/>
          <w:numId w:val="4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46B78">
        <w:rPr>
          <w:rFonts w:ascii="Arial" w:hAnsi="Arial" w:cs="Arial"/>
          <w:sz w:val="22"/>
          <w:szCs w:val="22"/>
        </w:rPr>
        <w:t>encontra-se devidamente enquadrada no porte empresarial de:</w:t>
      </w:r>
    </w:p>
    <w:p w14:paraId="16D0B85E" w14:textId="77777777" w:rsidR="00D46B78" w:rsidRPr="00D46B78" w:rsidRDefault="00D46B78" w:rsidP="00D46B78">
      <w:pPr>
        <w:tabs>
          <w:tab w:val="left" w:pos="1134"/>
        </w:tabs>
        <w:overflowPunct w:val="0"/>
        <w:adjustRightInd w:val="0"/>
        <w:spacing w:after="120" w:line="312" w:lineRule="auto"/>
        <w:textAlignment w:val="baseline"/>
        <w:rPr>
          <w:rFonts w:ascii="Arial" w:hAnsi="Arial" w:cs="Arial"/>
          <w:snapToGrid w:val="0"/>
          <w:sz w:val="22"/>
          <w:szCs w:val="22"/>
        </w:rPr>
      </w:pPr>
      <w:r w:rsidRPr="00D46B78">
        <w:rPr>
          <w:rFonts w:ascii="Arial" w:hAnsi="Arial" w:cs="Arial"/>
          <w:snapToGrid w:val="0"/>
          <w:sz w:val="22"/>
          <w:szCs w:val="22"/>
        </w:rPr>
        <w:t>[</w:t>
      </w:r>
      <w:r w:rsidRPr="00D46B78">
        <w:rPr>
          <w:rFonts w:ascii="Arial" w:hAnsi="Arial" w:cs="Arial"/>
          <w:snapToGrid w:val="0"/>
          <w:color w:val="FFFFFF"/>
          <w:sz w:val="22"/>
          <w:szCs w:val="22"/>
        </w:rPr>
        <w:t>XXX</w:t>
      </w:r>
      <w:r w:rsidRPr="00D46B78">
        <w:rPr>
          <w:rFonts w:ascii="Arial" w:hAnsi="Arial" w:cs="Arial"/>
          <w:snapToGrid w:val="0"/>
          <w:sz w:val="22"/>
          <w:szCs w:val="22"/>
        </w:rPr>
        <w:t>]</w:t>
      </w:r>
      <w:r w:rsidRPr="00D46B78">
        <w:rPr>
          <w:rFonts w:ascii="Arial" w:hAnsi="Arial" w:cs="Arial"/>
          <w:snapToGrid w:val="0"/>
          <w:sz w:val="22"/>
          <w:szCs w:val="22"/>
        </w:rPr>
        <w:tab/>
      </w:r>
      <w:r w:rsidRPr="00D46B78">
        <w:rPr>
          <w:rFonts w:ascii="Arial" w:hAnsi="Arial" w:cs="Arial"/>
          <w:sz w:val="22"/>
          <w:szCs w:val="22"/>
          <w:lang w:bidi="en-US"/>
        </w:rPr>
        <w:t>Microempreendedor Individual (MEI)</w:t>
      </w:r>
      <w:r w:rsidRPr="00D46B78">
        <w:rPr>
          <w:rFonts w:ascii="Arial" w:hAnsi="Arial" w:cs="Arial"/>
          <w:snapToGrid w:val="0"/>
          <w:sz w:val="22"/>
          <w:szCs w:val="22"/>
        </w:rPr>
        <w:t>; ou</w:t>
      </w:r>
    </w:p>
    <w:p w14:paraId="603DB986" w14:textId="77777777" w:rsidR="00D46B78" w:rsidRPr="00D46B78" w:rsidRDefault="00D46B78" w:rsidP="00D46B78">
      <w:pPr>
        <w:tabs>
          <w:tab w:val="left" w:pos="1134"/>
        </w:tabs>
        <w:overflowPunct w:val="0"/>
        <w:adjustRightInd w:val="0"/>
        <w:spacing w:after="120" w:line="312" w:lineRule="auto"/>
        <w:textAlignment w:val="baseline"/>
        <w:rPr>
          <w:rFonts w:ascii="Arial" w:hAnsi="Arial" w:cs="Arial"/>
          <w:sz w:val="22"/>
          <w:szCs w:val="22"/>
        </w:rPr>
      </w:pPr>
      <w:r w:rsidRPr="00D46B78">
        <w:rPr>
          <w:rFonts w:ascii="Arial" w:hAnsi="Arial" w:cs="Arial"/>
          <w:snapToGrid w:val="0"/>
          <w:sz w:val="22"/>
          <w:szCs w:val="22"/>
        </w:rPr>
        <w:t>[</w:t>
      </w:r>
      <w:r w:rsidRPr="00D46B78">
        <w:rPr>
          <w:rFonts w:ascii="Arial" w:hAnsi="Arial" w:cs="Arial"/>
          <w:snapToGrid w:val="0"/>
          <w:color w:val="FFFFFF"/>
          <w:sz w:val="22"/>
          <w:szCs w:val="22"/>
        </w:rPr>
        <w:t>XXX</w:t>
      </w:r>
      <w:r w:rsidRPr="00D46B78">
        <w:rPr>
          <w:rFonts w:ascii="Arial" w:hAnsi="Arial" w:cs="Arial"/>
          <w:snapToGrid w:val="0"/>
          <w:sz w:val="22"/>
          <w:szCs w:val="22"/>
        </w:rPr>
        <w:t>]</w:t>
      </w:r>
      <w:r w:rsidRPr="00D46B78">
        <w:rPr>
          <w:rFonts w:ascii="Arial" w:hAnsi="Arial" w:cs="Arial"/>
          <w:snapToGrid w:val="0"/>
          <w:sz w:val="22"/>
          <w:szCs w:val="22"/>
        </w:rPr>
        <w:tab/>
        <w:t>Microempresa (ME); ou</w:t>
      </w:r>
    </w:p>
    <w:p w14:paraId="3B033F8B" w14:textId="77777777" w:rsidR="00D46B78" w:rsidRPr="00D46B78" w:rsidRDefault="00D46B78" w:rsidP="00D46B78">
      <w:pPr>
        <w:tabs>
          <w:tab w:val="left" w:pos="1134"/>
        </w:tabs>
        <w:overflowPunct w:val="0"/>
        <w:adjustRightInd w:val="0"/>
        <w:spacing w:after="120" w:line="312" w:lineRule="auto"/>
        <w:textAlignment w:val="baseline"/>
        <w:rPr>
          <w:rFonts w:ascii="Arial" w:hAnsi="Arial" w:cs="Arial"/>
          <w:sz w:val="22"/>
          <w:szCs w:val="22"/>
        </w:rPr>
      </w:pPr>
      <w:r w:rsidRPr="00D46B78">
        <w:rPr>
          <w:rFonts w:ascii="Arial" w:hAnsi="Arial" w:cs="Arial"/>
          <w:snapToGrid w:val="0"/>
          <w:sz w:val="22"/>
          <w:szCs w:val="22"/>
        </w:rPr>
        <w:t>[</w:t>
      </w:r>
      <w:r w:rsidRPr="00D46B78">
        <w:rPr>
          <w:rFonts w:ascii="Arial" w:hAnsi="Arial" w:cs="Arial"/>
          <w:snapToGrid w:val="0"/>
          <w:color w:val="FFFFFF"/>
          <w:sz w:val="22"/>
          <w:szCs w:val="22"/>
        </w:rPr>
        <w:t>XXX</w:t>
      </w:r>
      <w:r w:rsidRPr="00D46B78">
        <w:rPr>
          <w:rFonts w:ascii="Arial" w:hAnsi="Arial" w:cs="Arial"/>
          <w:snapToGrid w:val="0"/>
          <w:sz w:val="22"/>
          <w:szCs w:val="22"/>
        </w:rPr>
        <w:t>]</w:t>
      </w:r>
      <w:r w:rsidRPr="00D46B78">
        <w:rPr>
          <w:rFonts w:ascii="Arial" w:hAnsi="Arial" w:cs="Arial"/>
          <w:snapToGrid w:val="0"/>
          <w:sz w:val="22"/>
          <w:szCs w:val="22"/>
        </w:rPr>
        <w:tab/>
        <w:t>Empresa de Pequeno Porte (EPP)</w:t>
      </w:r>
      <w:r w:rsidRPr="00D46B78">
        <w:rPr>
          <w:rFonts w:ascii="Arial" w:hAnsi="Arial" w:cs="Arial"/>
          <w:sz w:val="22"/>
          <w:szCs w:val="22"/>
        </w:rPr>
        <w:t>.</w:t>
      </w:r>
    </w:p>
    <w:p w14:paraId="06A986A0" w14:textId="77777777" w:rsidR="00D46B78" w:rsidRPr="00D46B78" w:rsidRDefault="00D46B78" w:rsidP="00D46B78">
      <w:pPr>
        <w:numPr>
          <w:ilvl w:val="0"/>
          <w:numId w:val="4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46B78">
        <w:rPr>
          <w:rFonts w:ascii="Arial" w:hAnsi="Arial" w:cs="Arial"/>
          <w:sz w:val="22"/>
          <w:szCs w:val="22"/>
        </w:rPr>
        <w:t>o valor da receita bruta anual da sociedade, no último exercício, não excedeu o limite fixado nos incisos I e II, art. 3º, da Lei Complementar nº 123/2006;</w:t>
      </w:r>
    </w:p>
    <w:p w14:paraId="309E5469" w14:textId="77777777" w:rsidR="00D46B78" w:rsidRPr="00D46B78" w:rsidRDefault="00D46B78" w:rsidP="00D46B78">
      <w:pPr>
        <w:numPr>
          <w:ilvl w:val="0"/>
          <w:numId w:val="4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46B78">
        <w:rPr>
          <w:rFonts w:ascii="Arial" w:hAnsi="Arial" w:cs="Arial"/>
          <w:sz w:val="22"/>
          <w:szCs w:val="22"/>
        </w:rPr>
        <w:t>não se enquadra em quaisquer das hipóteses de exclusão relacionadas no art. 3º, § 4º, incisos I a XI, da mesma Lei.</w:t>
      </w:r>
    </w:p>
    <w:p w14:paraId="45190108" w14:textId="77777777" w:rsidR="00D46B78" w:rsidRPr="00D46B78" w:rsidRDefault="00D46B78" w:rsidP="00D46B78">
      <w:pPr>
        <w:adjustRightInd w:val="0"/>
        <w:spacing w:after="120" w:line="312" w:lineRule="auto"/>
        <w:ind w:right="-2"/>
        <w:jc w:val="right"/>
        <w:rPr>
          <w:rFonts w:ascii="Arial" w:hAnsi="Arial" w:cs="Arial"/>
          <w:sz w:val="22"/>
          <w:szCs w:val="22"/>
        </w:rPr>
      </w:pPr>
      <w:r w:rsidRPr="00D46B78">
        <w:rPr>
          <w:rFonts w:ascii="Arial" w:hAnsi="Arial" w:cs="Arial"/>
          <w:sz w:val="22"/>
          <w:szCs w:val="22"/>
        </w:rPr>
        <w:t>Local e data.</w:t>
      </w:r>
    </w:p>
    <w:p w14:paraId="6B497548" w14:textId="77777777" w:rsidR="00D46B78" w:rsidRPr="00D46B78" w:rsidRDefault="00D46B78" w:rsidP="00D46B78">
      <w:pPr>
        <w:adjustRightInd w:val="0"/>
        <w:spacing w:after="120" w:line="312" w:lineRule="auto"/>
        <w:ind w:right="-2"/>
        <w:rPr>
          <w:rFonts w:ascii="Arial" w:hAnsi="Arial" w:cs="Arial"/>
          <w:sz w:val="22"/>
          <w:szCs w:val="22"/>
        </w:rPr>
      </w:pPr>
    </w:p>
    <w:p w14:paraId="7C254224" w14:textId="77777777" w:rsidR="00D46B78" w:rsidRPr="00D46B78" w:rsidRDefault="00D46B78" w:rsidP="00D46B78">
      <w:pPr>
        <w:adjustRightInd w:val="0"/>
        <w:ind w:right="-2"/>
        <w:jc w:val="center"/>
        <w:rPr>
          <w:rFonts w:ascii="Arial" w:hAnsi="Arial" w:cs="Arial"/>
          <w:sz w:val="22"/>
          <w:szCs w:val="22"/>
        </w:rPr>
      </w:pPr>
      <w:r w:rsidRPr="00D46B78">
        <w:rPr>
          <w:rFonts w:ascii="Arial" w:hAnsi="Arial" w:cs="Arial"/>
          <w:sz w:val="22"/>
          <w:szCs w:val="22"/>
          <w:lang w:eastAsia="ar-SA"/>
        </w:rPr>
        <w:t>___________________________________</w:t>
      </w:r>
    </w:p>
    <w:p w14:paraId="3C674A00" w14:textId="77777777" w:rsidR="00D46B78" w:rsidRPr="00D46B78" w:rsidRDefault="00D46B78" w:rsidP="00D46B78">
      <w:pPr>
        <w:adjustRightInd w:val="0"/>
        <w:ind w:right="-2"/>
        <w:jc w:val="center"/>
        <w:rPr>
          <w:rFonts w:ascii="Arial" w:hAnsi="Arial" w:cs="Arial"/>
          <w:sz w:val="22"/>
          <w:szCs w:val="22"/>
        </w:rPr>
      </w:pPr>
      <w:r w:rsidRPr="00D46B78">
        <w:rPr>
          <w:rFonts w:ascii="Arial" w:hAnsi="Arial" w:cs="Arial"/>
          <w:sz w:val="22"/>
          <w:szCs w:val="22"/>
        </w:rPr>
        <w:t>Assinatura do representante legal</w:t>
      </w:r>
    </w:p>
    <w:p w14:paraId="618EC3A1" w14:textId="77777777" w:rsidR="00D46B78" w:rsidRPr="00D46B78" w:rsidRDefault="00D46B78" w:rsidP="00D46B78">
      <w:pPr>
        <w:overflowPunct w:val="0"/>
        <w:adjustRightInd w:val="0"/>
        <w:textAlignment w:val="baseline"/>
        <w:rPr>
          <w:rFonts w:ascii="Arial" w:hAnsi="Arial" w:cs="Arial"/>
          <w:sz w:val="22"/>
          <w:szCs w:val="22"/>
          <w:lang w:eastAsia="ar-SA"/>
        </w:rPr>
      </w:pPr>
    </w:p>
    <w:p w14:paraId="3CF3EB54" w14:textId="77777777" w:rsidR="00D46B78" w:rsidRPr="00D46B78" w:rsidRDefault="00D46B78" w:rsidP="00D46B78">
      <w:pPr>
        <w:overflowPunct w:val="0"/>
        <w:adjustRightInd w:val="0"/>
        <w:textAlignment w:val="baseline"/>
        <w:rPr>
          <w:rFonts w:ascii="Arial" w:hAnsi="Arial" w:cs="Arial"/>
          <w:sz w:val="22"/>
          <w:szCs w:val="22"/>
          <w:lang w:eastAsia="ar-SA"/>
        </w:rPr>
      </w:pPr>
    </w:p>
    <w:p w14:paraId="7497C84F" w14:textId="77777777" w:rsidR="00D46B78" w:rsidRPr="00D46B78" w:rsidRDefault="00D46B78" w:rsidP="00D46B78">
      <w:pPr>
        <w:overflowPunct w:val="0"/>
        <w:adjustRightInd w:val="0"/>
        <w:textAlignment w:val="baseline"/>
        <w:rPr>
          <w:rFonts w:ascii="Arial" w:hAnsi="Arial" w:cs="Arial"/>
          <w:sz w:val="22"/>
          <w:szCs w:val="22"/>
          <w:lang w:eastAsia="ar-SA"/>
        </w:rPr>
      </w:pPr>
    </w:p>
    <w:p w14:paraId="7DEC73E2" w14:textId="77777777" w:rsidR="00D46B78" w:rsidRPr="00D46B78" w:rsidRDefault="00D46B78" w:rsidP="00D46B78">
      <w:pPr>
        <w:overflowPunct w:val="0"/>
        <w:adjustRightInd w:val="0"/>
        <w:textAlignment w:val="baseline"/>
        <w:rPr>
          <w:rFonts w:ascii="Arial" w:hAnsi="Arial" w:cs="Arial"/>
          <w:sz w:val="22"/>
          <w:szCs w:val="22"/>
          <w:lang w:eastAsia="ar-SA"/>
        </w:rPr>
      </w:pPr>
    </w:p>
    <w:p w14:paraId="7326A899" w14:textId="77777777" w:rsidR="00D46B78" w:rsidRPr="00D46B78" w:rsidRDefault="00D46B78" w:rsidP="00D46B78">
      <w:pPr>
        <w:overflowPunct w:val="0"/>
        <w:adjustRightInd w:val="0"/>
        <w:jc w:val="center"/>
        <w:textAlignment w:val="baseline"/>
        <w:rPr>
          <w:rFonts w:ascii="Arial" w:hAnsi="Arial" w:cs="Arial"/>
          <w:bCs/>
          <w:sz w:val="22"/>
          <w:szCs w:val="22"/>
        </w:rPr>
      </w:pPr>
      <w:r w:rsidRPr="00D46B78">
        <w:rPr>
          <w:rFonts w:ascii="Arial" w:hAnsi="Arial" w:cs="Arial"/>
          <w:sz w:val="22"/>
          <w:szCs w:val="22"/>
          <w:lang w:eastAsia="ar-SA"/>
        </w:rPr>
        <w:t>___________________________________</w:t>
      </w:r>
    </w:p>
    <w:p w14:paraId="2D1EED65" w14:textId="77777777" w:rsidR="00D46B78" w:rsidRPr="00D46B78" w:rsidRDefault="00D46B78" w:rsidP="00D46B78">
      <w:pPr>
        <w:overflowPunct w:val="0"/>
        <w:adjustRightInd w:val="0"/>
        <w:jc w:val="center"/>
        <w:textAlignment w:val="baseline"/>
        <w:rPr>
          <w:rFonts w:ascii="Arial" w:hAnsi="Arial" w:cs="Arial"/>
          <w:bCs/>
          <w:sz w:val="22"/>
          <w:szCs w:val="22"/>
        </w:rPr>
      </w:pPr>
      <w:r w:rsidRPr="00D46B78">
        <w:rPr>
          <w:rFonts w:ascii="Arial" w:hAnsi="Arial" w:cs="Arial"/>
          <w:bCs/>
          <w:sz w:val="22"/>
          <w:szCs w:val="22"/>
        </w:rPr>
        <w:t>Nome completo</w:t>
      </w:r>
    </w:p>
    <w:p w14:paraId="16860041" w14:textId="77777777" w:rsidR="00D46B78" w:rsidRPr="00D46B78" w:rsidRDefault="00D46B78" w:rsidP="00D46B78">
      <w:pPr>
        <w:overflowPunct w:val="0"/>
        <w:adjustRightInd w:val="0"/>
        <w:jc w:val="center"/>
        <w:textAlignment w:val="baseline"/>
        <w:rPr>
          <w:rFonts w:ascii="Arial" w:hAnsi="Arial" w:cs="Arial"/>
          <w:bCs/>
          <w:sz w:val="22"/>
          <w:szCs w:val="22"/>
        </w:rPr>
      </w:pPr>
      <w:r w:rsidRPr="00D46B78">
        <w:rPr>
          <w:rFonts w:ascii="Arial" w:hAnsi="Arial" w:cs="Arial"/>
          <w:bCs/>
          <w:sz w:val="22"/>
          <w:szCs w:val="22"/>
        </w:rPr>
        <w:t>Nº de registro no Conselho Regional de Contabilidade (CRC)</w:t>
      </w:r>
    </w:p>
    <w:p w14:paraId="55AE5967" w14:textId="2DC478CF" w:rsidR="00085CB2" w:rsidRDefault="00D46B78" w:rsidP="00D46B78">
      <w:pPr>
        <w:pStyle w:val="Cabealho"/>
        <w:tabs>
          <w:tab w:val="left" w:pos="708"/>
        </w:tabs>
        <w:jc w:val="center"/>
        <w:rPr>
          <w:rFonts w:ascii="Arial" w:hAnsi="Arial" w:cs="Arial"/>
          <w:i/>
          <w:iCs/>
          <w:sz w:val="22"/>
          <w:szCs w:val="22"/>
          <w:lang w:val="pt-BR"/>
        </w:rPr>
      </w:pPr>
      <w:r w:rsidRPr="00D46B78">
        <w:rPr>
          <w:rFonts w:ascii="Arial" w:hAnsi="Arial" w:cs="Arial"/>
          <w:bCs/>
          <w:sz w:val="22"/>
          <w:szCs w:val="22"/>
          <w:lang w:val="pt-BR" w:eastAsia="pt-BR"/>
        </w:rPr>
        <w:t>Assinatura do Contador ou Técnico Contáb</w:t>
      </w:r>
    </w:p>
    <w:p w14:paraId="579DB39B" w14:textId="58001501" w:rsidR="00317773" w:rsidRDefault="00317773" w:rsidP="00876B82">
      <w:pPr>
        <w:pStyle w:val="Cabealho"/>
        <w:tabs>
          <w:tab w:val="left" w:pos="708"/>
        </w:tabs>
        <w:jc w:val="center"/>
        <w:rPr>
          <w:rFonts w:ascii="Arial" w:hAnsi="Arial" w:cs="Arial"/>
          <w:i/>
          <w:iCs/>
          <w:sz w:val="22"/>
          <w:szCs w:val="22"/>
          <w:lang w:val="pt-BR"/>
        </w:rPr>
      </w:pPr>
    </w:p>
    <w:sectPr w:rsidR="00317773" w:rsidSect="005B1C7A">
      <w:headerReference w:type="default" r:id="rId13"/>
      <w:footerReference w:type="default" r:id="rId14"/>
      <w:pgSz w:w="11907" w:h="16840" w:code="9"/>
      <w:pgMar w:top="1702" w:right="1134"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C54D1" w14:textId="77777777" w:rsidR="00E87084" w:rsidRDefault="00E87084">
      <w:r>
        <w:separator/>
      </w:r>
    </w:p>
  </w:endnote>
  <w:endnote w:type="continuationSeparator" w:id="0">
    <w:p w14:paraId="0B07D69D" w14:textId="77777777" w:rsidR="00E87084" w:rsidRDefault="00E8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8A8F" w14:textId="77777777" w:rsidR="00E87084" w:rsidRDefault="00E87084">
    <w:pPr>
      <w:pStyle w:val="Rodap"/>
      <w:jc w:val="right"/>
    </w:pPr>
  </w:p>
  <w:p w14:paraId="550F5688" w14:textId="77777777" w:rsidR="00E87084" w:rsidRPr="00CB098B" w:rsidRDefault="00E87084" w:rsidP="00F94D90">
    <w:pPr>
      <w:tabs>
        <w:tab w:val="center" w:pos="4419"/>
        <w:tab w:val="right" w:pos="8838"/>
      </w:tabs>
      <w:jc w:val="center"/>
      <w:rPr>
        <w:lang w:val="x-none" w:eastAsia="x-none"/>
      </w:rPr>
    </w:pPr>
    <w:r w:rsidRPr="00CB098B">
      <w:rPr>
        <w:lang w:eastAsia="x-none"/>
      </w:rPr>
      <w:t>Rua Anaurilissia, nº 1248 – Centro – CEP 79.770-000 – Anaurilândia/MS</w:t>
    </w:r>
  </w:p>
  <w:p w14:paraId="48777D4B" w14:textId="77777777" w:rsidR="00E87084" w:rsidRDefault="00E870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B38CD" w14:textId="77777777" w:rsidR="00E87084" w:rsidRDefault="00E87084">
    <w:pPr>
      <w:pStyle w:val="Rodap"/>
      <w:jc w:val="right"/>
    </w:pPr>
  </w:p>
  <w:p w14:paraId="4FFEF686" w14:textId="2E641843" w:rsidR="00E87084" w:rsidRDefault="00E87084" w:rsidP="00D76898">
    <w:pPr>
      <w:pStyle w:val="Rodap"/>
      <w:jc w:val="center"/>
    </w:pPr>
    <w:bookmarkStart w:id="47" w:name="_Hlk198190655"/>
    <w:bookmarkStart w:id="48" w:name="_Hlk198190656"/>
    <w:r w:rsidRPr="00CB098B">
      <w:t>Rua Anaurilissia, nº 1248 – Centro – CEP 79.770-000 – Anaurilândia/MS</w:t>
    </w:r>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1A115" w14:textId="77777777" w:rsidR="00E87084" w:rsidRDefault="00E87084">
      <w:r>
        <w:separator/>
      </w:r>
    </w:p>
  </w:footnote>
  <w:footnote w:type="continuationSeparator" w:id="0">
    <w:p w14:paraId="685BBB26" w14:textId="77777777" w:rsidR="00E87084" w:rsidRDefault="00E8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EDAB" w14:textId="77777777" w:rsidR="00E87084" w:rsidRPr="00314917" w:rsidRDefault="00E87084" w:rsidP="00314917">
    <w:pPr>
      <w:pStyle w:val="Cabealho"/>
    </w:pPr>
    <w:r w:rsidRPr="00314917">
      <w:t xml:space="preserve"> </w:t>
    </w:r>
    <w:r w:rsidR="00AA3BF1">
      <w:rPr>
        <w:noProof/>
      </w:rPr>
      <w:pict w14:anchorId="655B6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Logotipo&#10;&#10;Descrição gerada automaticamente" style="width:434.4pt;height:77.5pt;visibility:visible;mso-wrap-style:square">
          <v:imagedata r:id="rId1" o:title="Logotipo&#10;&#10;Descrição gerada automaticamente" croptop="22718f" cropbottom="23090f" cropleft="6537f" cropright="179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9605" w14:textId="328D8248" w:rsidR="00E87084" w:rsidRPr="00314917" w:rsidRDefault="00E87084" w:rsidP="00314917">
    <w:pPr>
      <w:pStyle w:val="Cabealho"/>
    </w:pPr>
    <w:r w:rsidRPr="00314917">
      <w:t xml:space="preserve"> </w:t>
    </w:r>
    <w:r w:rsidRPr="0071611D">
      <w:rPr>
        <w:noProof/>
      </w:rPr>
      <w:drawing>
        <wp:inline distT="0" distB="0" distL="0" distR="0" wp14:anchorId="79CBC9C3" wp14:editId="1A08343B">
          <wp:extent cx="5514975" cy="981075"/>
          <wp:effectExtent l="0" t="0" r="9525" b="9525"/>
          <wp:docPr id="28" name="Imagem 4" descr="Logotipo&#10;&#10;Descrição gerada automaticamente">
            <a:extLst xmlns:a="http://schemas.openxmlformats.org/drawingml/2006/main">
              <a:ext uri="{FF2B5EF4-FFF2-40B4-BE49-F238E27FC236}">
                <a16:creationId xmlns:a16="http://schemas.microsoft.com/office/drawing/2014/main" id="{55860B92-8D5D-4347-88E0-94C4189A71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Logotipo&#10;&#10;Descrição gerada automaticamente">
                    <a:extLst>
                      <a:ext uri="{FF2B5EF4-FFF2-40B4-BE49-F238E27FC236}">
                        <a16:creationId xmlns:a16="http://schemas.microsoft.com/office/drawing/2014/main" id="{55860B92-8D5D-4347-88E0-94C4189A71E7}"/>
                      </a:ext>
                    </a:extLst>
                  </pic:cNvPr>
                  <pic:cNvPicPr>
                    <a:picLocks noChangeAspect="1"/>
                  </pic:cNvPicPr>
                </pic:nvPicPr>
                <pic:blipFill rotWithShape="1">
                  <a:blip r:embed="rId1">
                    <a:extLst>
                      <a:ext uri="{28A0092B-C50C-407E-A947-70E740481C1C}">
                        <a14:useLocalDpi xmlns:a14="http://schemas.microsoft.com/office/drawing/2010/main" val="0"/>
                      </a:ext>
                    </a:extLst>
                  </a:blip>
                  <a:srcRect l="9975" t="34665" r="2743" b="35233"/>
                  <a:stretch/>
                </pic:blipFill>
                <pic:spPr>
                  <a:xfrm>
                    <a:off x="0" y="0"/>
                    <a:ext cx="5514975" cy="98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6B3"/>
    <w:multiLevelType w:val="multilevel"/>
    <w:tmpl w:val="4B4E640E"/>
    <w:lvl w:ilvl="0">
      <w:start w:val="1"/>
      <w:numFmt w:val="decimal"/>
      <w:lvlText w:val="%1."/>
      <w:lvlJc w:val="left"/>
      <w:pPr>
        <w:ind w:left="432" w:hanging="432"/>
      </w:pPr>
      <w:rPr>
        <w:i w:val="0"/>
      </w:rPr>
    </w:lvl>
    <w:lvl w:ilvl="1">
      <w:start w:val="3"/>
      <w:numFmt w:val="decimal"/>
      <w:lvlText w:val="%1.%2."/>
      <w:lvlJc w:val="left"/>
      <w:pPr>
        <w:ind w:left="720" w:hanging="720"/>
      </w:pPr>
      <w:rPr>
        <w:b/>
        <w:bCs/>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800" w:hanging="180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CB5397"/>
    <w:multiLevelType w:val="multilevel"/>
    <w:tmpl w:val="E16A4074"/>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ED59A1"/>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4206AC3"/>
    <w:multiLevelType w:val="multilevel"/>
    <w:tmpl w:val="7B340348"/>
    <w:lvl w:ilvl="0">
      <w:start w:val="1"/>
      <w:numFmt w:val="decimal"/>
      <w:lvlText w:val="%1."/>
      <w:lvlJc w:val="left"/>
      <w:pPr>
        <w:ind w:left="360" w:hanging="360"/>
      </w:pPr>
      <w:rPr>
        <w:rFonts w:hint="default"/>
        <w:color w:val="auto"/>
      </w:rPr>
    </w:lvl>
    <w:lvl w:ilvl="1">
      <w:start w:val="1"/>
      <w:numFmt w:val="decimal"/>
      <w:pStyle w:val="Nvel2-Red"/>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04D7554D"/>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15:restartNumberingAfterBreak="0">
    <w:nsid w:val="05D5798C"/>
    <w:multiLevelType w:val="hybridMultilevel"/>
    <w:tmpl w:val="FEF820CA"/>
    <w:lvl w:ilvl="0" w:tplc="A462D2A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8C930CC"/>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8EE4688"/>
    <w:multiLevelType w:val="multilevel"/>
    <w:tmpl w:val="FA2E47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D071CF"/>
    <w:multiLevelType w:val="multilevel"/>
    <w:tmpl w:val="592A363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lowerLetter"/>
      <w:lvlText w:val="%3)"/>
      <w:lvlJc w:val="left"/>
      <w:pPr>
        <w:ind w:left="720" w:hanging="360"/>
      </w:pPr>
      <w:rPr>
        <w:b/>
        <w:bCs/>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8728F6"/>
    <w:multiLevelType w:val="hybridMultilevel"/>
    <w:tmpl w:val="1AB4D8AE"/>
    <w:lvl w:ilvl="0" w:tplc="3334CAB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4844BD"/>
    <w:multiLevelType w:val="multilevel"/>
    <w:tmpl w:val="54606BAA"/>
    <w:lvl w:ilvl="0">
      <w:start w:val="6"/>
      <w:numFmt w:val="decimal"/>
      <w:lvlText w:val="%1."/>
      <w:lvlJc w:val="left"/>
      <w:pPr>
        <w:ind w:left="540" w:hanging="540"/>
      </w:pPr>
      <w:rPr>
        <w:rFonts w:hint="default"/>
      </w:rPr>
    </w:lvl>
    <w:lvl w:ilvl="1">
      <w:start w:val="5"/>
      <w:numFmt w:val="decimal"/>
      <w:lvlText w:val="%1.%2."/>
      <w:lvlJc w:val="left"/>
      <w:pPr>
        <w:ind w:left="1003" w:hanging="720"/>
      </w:pPr>
      <w:rPr>
        <w:rFonts w:hint="default"/>
        <w:b/>
        <w:bCs/>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C551EF8"/>
    <w:multiLevelType w:val="hybridMultilevel"/>
    <w:tmpl w:val="691026C6"/>
    <w:lvl w:ilvl="0" w:tplc="D726690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3BDE2BD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6A3173"/>
    <w:multiLevelType w:val="hybridMultilevel"/>
    <w:tmpl w:val="FC060E68"/>
    <w:lvl w:ilvl="0" w:tplc="97D0AE7C">
      <w:start w:val="1"/>
      <w:numFmt w:val="lowerLetter"/>
      <w:lvlText w:val="%1)"/>
      <w:lvlJc w:val="left"/>
      <w:pPr>
        <w:ind w:left="720" w:hanging="360"/>
      </w:pPr>
      <w:rPr>
        <w:rFonts w:hint="default"/>
        <w:b/>
        <w:bCs/>
        <w:sz w:val="20"/>
        <w:szCs w:val="20"/>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9147B9"/>
    <w:multiLevelType w:val="hybridMultilevel"/>
    <w:tmpl w:val="5CA0CC0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DD2B0E"/>
    <w:multiLevelType w:val="multilevel"/>
    <w:tmpl w:val="14704E60"/>
    <w:lvl w:ilvl="0">
      <w:start w:val="3"/>
      <w:numFmt w:val="decimal"/>
      <w:lvlText w:val="%1."/>
      <w:lvlJc w:val="left"/>
      <w:pPr>
        <w:ind w:left="360" w:hanging="360"/>
      </w:pPr>
      <w:rPr>
        <w:rFonts w:hint="default"/>
        <w:b/>
      </w:rPr>
    </w:lvl>
    <w:lvl w:ilvl="1">
      <w:start w:val="1"/>
      <w:numFmt w:val="lowerLetter"/>
      <w:lvlText w:val="%2)"/>
      <w:lvlJc w:val="left"/>
      <w:pPr>
        <w:ind w:left="720" w:hanging="720"/>
      </w:pPr>
      <w:rPr>
        <w:rFonts w:ascii="Arial" w:eastAsia="Times New Roman" w:hAnsi="Arial" w:cs="Arial"/>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005123B"/>
    <w:multiLevelType w:val="multilevel"/>
    <w:tmpl w:val="810AC5A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CA6A0E"/>
    <w:multiLevelType w:val="hybridMultilevel"/>
    <w:tmpl w:val="382C3E12"/>
    <w:lvl w:ilvl="0" w:tplc="8FC6002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044B94"/>
    <w:multiLevelType w:val="multilevel"/>
    <w:tmpl w:val="F8929572"/>
    <w:lvl w:ilvl="0">
      <w:start w:val="7"/>
      <w:numFmt w:val="decimal"/>
      <w:pStyle w:val="TTULO01"/>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7B1235"/>
    <w:multiLevelType w:val="hybridMultilevel"/>
    <w:tmpl w:val="5CA0CC0C"/>
    <w:lvl w:ilvl="0" w:tplc="779042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8A7E1B"/>
    <w:multiLevelType w:val="hybridMultilevel"/>
    <w:tmpl w:val="F5428626"/>
    <w:lvl w:ilvl="0" w:tplc="F1D88880">
      <w:start w:val="1"/>
      <w:numFmt w:val="lowerLetter"/>
      <w:lvlText w:val="%1)"/>
      <w:lvlJc w:val="left"/>
      <w:pPr>
        <w:ind w:left="720" w:hanging="360"/>
      </w:pPr>
      <w:rPr>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BB4A0B"/>
    <w:multiLevelType w:val="multilevel"/>
    <w:tmpl w:val="E1B6C7F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C3123"/>
    <w:multiLevelType w:val="hybridMultilevel"/>
    <w:tmpl w:val="7E0C09B4"/>
    <w:lvl w:ilvl="0" w:tplc="A668895A">
      <w:start w:val="1"/>
      <w:numFmt w:val="lowerLetter"/>
      <w:lvlText w:val="%1)"/>
      <w:lvlJc w:val="left"/>
      <w:pPr>
        <w:ind w:left="720" w:hanging="360"/>
      </w:pPr>
      <w:rPr>
        <w:rFonts w:ascii="Arial" w:eastAsia="Arial Unicode MS" w:hAnsi="Arial" w:cs="Arial"/>
        <w:b/>
        <w:bCs/>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2D0FF1"/>
    <w:multiLevelType w:val="hybridMultilevel"/>
    <w:tmpl w:val="ECAAC7D4"/>
    <w:lvl w:ilvl="0" w:tplc="97D0AE7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036FB0"/>
    <w:multiLevelType w:val="multilevel"/>
    <w:tmpl w:val="BBB6D822"/>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884556"/>
    <w:multiLevelType w:val="hybridMultilevel"/>
    <w:tmpl w:val="73168244"/>
    <w:lvl w:ilvl="0" w:tplc="EA2636F2">
      <w:start w:val="1"/>
      <w:numFmt w:val="lowerLetter"/>
      <w:lvlText w:val="%1)"/>
      <w:lvlJc w:val="left"/>
      <w:pPr>
        <w:ind w:left="720" w:hanging="360"/>
      </w:pPr>
      <w:rPr>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82F42"/>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8" w15:restartNumberingAfterBreak="0">
    <w:nsid w:val="4C896B5E"/>
    <w:multiLevelType w:val="hybridMultilevel"/>
    <w:tmpl w:val="C1A6AB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518769AD"/>
    <w:multiLevelType w:val="multilevel"/>
    <w:tmpl w:val="BF56F316"/>
    <w:lvl w:ilvl="0">
      <w:start w:val="15"/>
      <w:numFmt w:val="decimal"/>
      <w:lvlText w:val="%1"/>
      <w:lvlJc w:val="left"/>
      <w:pPr>
        <w:ind w:left="600" w:hanging="600"/>
      </w:pPr>
      <w:rPr>
        <w:rFonts w:hint="default"/>
        <w:b/>
      </w:rPr>
    </w:lvl>
    <w:lvl w:ilvl="1">
      <w:start w:val="6"/>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0" w15:restartNumberingAfterBreak="0">
    <w:nsid w:val="51A32A5C"/>
    <w:multiLevelType w:val="multilevel"/>
    <w:tmpl w:val="74F20B16"/>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67973"/>
    <w:multiLevelType w:val="hybridMultilevel"/>
    <w:tmpl w:val="481E1FCC"/>
    <w:lvl w:ilvl="0" w:tplc="5B02E2F8">
      <w:start w:val="1"/>
      <w:numFmt w:val="lowerLetter"/>
      <w:lvlText w:val="%1)"/>
      <w:lvlJc w:val="left"/>
      <w:pPr>
        <w:ind w:left="720" w:hanging="360"/>
      </w:pPr>
      <w:rPr>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DFE32DB"/>
    <w:multiLevelType w:val="multilevel"/>
    <w:tmpl w:val="088073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B12C89"/>
    <w:multiLevelType w:val="multilevel"/>
    <w:tmpl w:val="C9F2F61C"/>
    <w:lvl w:ilvl="0">
      <w:start w:val="2"/>
      <w:numFmt w:val="decimal"/>
      <w:lvlText w:val="%1."/>
      <w:lvlJc w:val="left"/>
      <w:pPr>
        <w:ind w:left="360" w:hanging="360"/>
      </w:pPr>
      <w:rPr>
        <w:rFonts w:hint="default"/>
      </w:rPr>
    </w:lvl>
    <w:lvl w:ilvl="1">
      <w:start w:val="1"/>
      <w:numFmt w:val="decimal"/>
      <w:pStyle w:val="Nivel0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1639F5"/>
    <w:multiLevelType w:val="hybridMultilevel"/>
    <w:tmpl w:val="C2BAD21C"/>
    <w:lvl w:ilvl="0" w:tplc="3CDC1742">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102E42"/>
    <w:multiLevelType w:val="multilevel"/>
    <w:tmpl w:val="05DAB57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lowerLetter"/>
      <w:lvlText w:val="%3)"/>
      <w:lvlJc w:val="left"/>
      <w:pPr>
        <w:ind w:left="360" w:hanging="360"/>
      </w:pPr>
      <w:rPr>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157B78"/>
    <w:multiLevelType w:val="multilevel"/>
    <w:tmpl w:val="DAC673F8"/>
    <w:lvl w:ilvl="0">
      <w:start w:val="1"/>
      <w:numFmt w:val="lowerLetter"/>
      <w:lvlText w:val="%1)"/>
      <w:lvlJc w:val="left"/>
      <w:pPr>
        <w:ind w:left="360" w:hanging="360"/>
      </w:pPr>
      <w:rPr>
        <w:rFonts w:hint="default"/>
        <w:b/>
        <w:bCs/>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7" w15:restartNumberingAfterBreak="0">
    <w:nsid w:val="671425DA"/>
    <w:multiLevelType w:val="multilevel"/>
    <w:tmpl w:val="14B6E17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372CBD"/>
    <w:multiLevelType w:val="multilevel"/>
    <w:tmpl w:val="3836DD3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D654C7"/>
    <w:multiLevelType w:val="multilevel"/>
    <w:tmpl w:val="ACA8596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F86648"/>
    <w:multiLevelType w:val="multilevel"/>
    <w:tmpl w:val="435C8FFE"/>
    <w:lvl w:ilvl="0">
      <w:start w:val="20"/>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6F427D2D"/>
    <w:multiLevelType w:val="hybridMultilevel"/>
    <w:tmpl w:val="EF762938"/>
    <w:lvl w:ilvl="0" w:tplc="C108F7DE">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42" w15:restartNumberingAfterBreak="0">
    <w:nsid w:val="70247318"/>
    <w:multiLevelType w:val="hybridMultilevel"/>
    <w:tmpl w:val="D6E21F5E"/>
    <w:lvl w:ilvl="0" w:tplc="AD16BD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2868C0"/>
    <w:multiLevelType w:val="hybridMultilevel"/>
    <w:tmpl w:val="91D87954"/>
    <w:lvl w:ilvl="0" w:tplc="FF5C2C40">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9D519E"/>
    <w:multiLevelType w:val="multilevel"/>
    <w:tmpl w:val="ACA8596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1"/>
  </w:num>
  <w:num w:numId="2">
    <w:abstractNumId w:val="18"/>
  </w:num>
  <w:num w:numId="3">
    <w:abstractNumId w:val="23"/>
  </w:num>
  <w:num w:numId="4">
    <w:abstractNumId w:val="13"/>
  </w:num>
  <w:num w:numId="5">
    <w:abstractNumId w:val="26"/>
  </w:num>
  <w:num w:numId="6">
    <w:abstractNumId w:val="20"/>
  </w:num>
  <w:num w:numId="7">
    <w:abstractNumId w:val="34"/>
  </w:num>
  <w:num w:numId="8">
    <w:abstractNumId w:val="21"/>
  </w:num>
  <w:num w:numId="9">
    <w:abstractNumId w:val="43"/>
  </w:num>
  <w:num w:numId="10">
    <w:abstractNumId w:val="4"/>
  </w:num>
  <w:num w:numId="11">
    <w:abstractNumId w:val="22"/>
  </w:num>
  <w:num w:numId="12">
    <w:abstractNumId w:val="16"/>
  </w:num>
  <w:num w:numId="13">
    <w:abstractNumId w:val="17"/>
  </w:num>
  <w:num w:numId="14">
    <w:abstractNumId w:val="38"/>
  </w:num>
  <w:num w:numId="15">
    <w:abstractNumId w:val="2"/>
  </w:num>
  <w:num w:numId="16">
    <w:abstractNumId w:val="25"/>
  </w:num>
  <w:num w:numId="17">
    <w:abstractNumId w:val="40"/>
  </w:num>
  <w:num w:numId="18">
    <w:abstractNumId w:val="39"/>
  </w:num>
  <w:num w:numId="19">
    <w:abstractNumId w:val="44"/>
  </w:num>
  <w:num w:numId="20">
    <w:abstractNumId w:val="3"/>
  </w:num>
  <w:num w:numId="21">
    <w:abstractNumId w:val="24"/>
  </w:num>
  <w:num w:numId="22">
    <w:abstractNumId w:val="27"/>
  </w:num>
  <w:num w:numId="23">
    <w:abstractNumId w:val="7"/>
  </w:num>
  <w:num w:numId="24">
    <w:abstractNumId w:val="15"/>
  </w:num>
  <w:num w:numId="25">
    <w:abstractNumId w:val="37"/>
  </w:num>
  <w:num w:numId="26">
    <w:abstractNumId w:val="8"/>
  </w:num>
  <w:num w:numId="27">
    <w:abstractNumId w:val="14"/>
  </w:num>
  <w:num w:numId="28">
    <w:abstractNumId w:val="11"/>
  </w:num>
  <w:num w:numId="29">
    <w:abstractNumId w:val="19"/>
  </w:num>
  <w:num w:numId="30">
    <w:abstractNumId w:val="30"/>
  </w:num>
  <w:num w:numId="31">
    <w:abstractNumId w:val="6"/>
  </w:num>
  <w:num w:numId="32">
    <w:abstractNumId w:val="12"/>
  </w:num>
  <w:num w:numId="33">
    <w:abstractNumId w:val="3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5"/>
  </w:num>
  <w:num w:numId="37">
    <w:abstractNumId w:val="13"/>
    <w:lvlOverride w:ilvl="0">
      <w:startOverride w:val="11"/>
    </w:lvlOverride>
    <w:lvlOverride w:ilvl="1">
      <w:startOverride w:val="1"/>
    </w:lvlOverride>
    <w:lvlOverride w:ilvl="2">
      <w:startOverride w:val="4"/>
    </w:lvlOverride>
  </w:num>
  <w:num w:numId="38">
    <w:abstractNumId w:val="0"/>
  </w:num>
  <w:num w:numId="39">
    <w:abstractNumId w:val="32"/>
  </w:num>
  <w:num w:numId="40">
    <w:abstractNumId w:val="9"/>
  </w:num>
  <w:num w:numId="41">
    <w:abstractNumId w:val="33"/>
  </w:num>
  <w:num w:numId="42">
    <w:abstractNumId w:val="10"/>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6"/>
  </w:num>
  <w:num w:numId="46">
    <w:abstractNumId w:val="29"/>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9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25"/>
    <w:rsid w:val="00003294"/>
    <w:rsid w:val="00011956"/>
    <w:rsid w:val="00013A6C"/>
    <w:rsid w:val="000227FE"/>
    <w:rsid w:val="000231ED"/>
    <w:rsid w:val="00025B27"/>
    <w:rsid w:val="00026E26"/>
    <w:rsid w:val="00031EC9"/>
    <w:rsid w:val="000332F8"/>
    <w:rsid w:val="000336B8"/>
    <w:rsid w:val="00041EE8"/>
    <w:rsid w:val="00042AD6"/>
    <w:rsid w:val="000466E9"/>
    <w:rsid w:val="000531D9"/>
    <w:rsid w:val="00055A14"/>
    <w:rsid w:val="00062062"/>
    <w:rsid w:val="00062BA1"/>
    <w:rsid w:val="0006683F"/>
    <w:rsid w:val="000668A1"/>
    <w:rsid w:val="0007117F"/>
    <w:rsid w:val="00085CB2"/>
    <w:rsid w:val="0009361A"/>
    <w:rsid w:val="00093951"/>
    <w:rsid w:val="000A306F"/>
    <w:rsid w:val="000A4B2A"/>
    <w:rsid w:val="000A6A9D"/>
    <w:rsid w:val="000C186C"/>
    <w:rsid w:val="000C46D3"/>
    <w:rsid w:val="000C6205"/>
    <w:rsid w:val="000D01FC"/>
    <w:rsid w:val="000D4B77"/>
    <w:rsid w:val="000D6A9A"/>
    <w:rsid w:val="000E21DA"/>
    <w:rsid w:val="000F0FBA"/>
    <w:rsid w:val="000F79E4"/>
    <w:rsid w:val="00114361"/>
    <w:rsid w:val="00114E63"/>
    <w:rsid w:val="00116D44"/>
    <w:rsid w:val="00121C3B"/>
    <w:rsid w:val="001220B7"/>
    <w:rsid w:val="00127640"/>
    <w:rsid w:val="00135B1D"/>
    <w:rsid w:val="00140D6C"/>
    <w:rsid w:val="001510C6"/>
    <w:rsid w:val="00155B04"/>
    <w:rsid w:val="00157D5B"/>
    <w:rsid w:val="0016340F"/>
    <w:rsid w:val="00165F66"/>
    <w:rsid w:val="00171848"/>
    <w:rsid w:val="00180313"/>
    <w:rsid w:val="00182F6F"/>
    <w:rsid w:val="00197075"/>
    <w:rsid w:val="001A2E76"/>
    <w:rsid w:val="001A4171"/>
    <w:rsid w:val="001C1FB6"/>
    <w:rsid w:val="001C2C75"/>
    <w:rsid w:val="001C563F"/>
    <w:rsid w:val="001C5F51"/>
    <w:rsid w:val="001D33BF"/>
    <w:rsid w:val="001D78BF"/>
    <w:rsid w:val="001E2D49"/>
    <w:rsid w:val="001E4744"/>
    <w:rsid w:val="001E49E1"/>
    <w:rsid w:val="001E5E01"/>
    <w:rsid w:val="001F371E"/>
    <w:rsid w:val="00200EDC"/>
    <w:rsid w:val="0020413E"/>
    <w:rsid w:val="00204564"/>
    <w:rsid w:val="0021093C"/>
    <w:rsid w:val="002131D7"/>
    <w:rsid w:val="00214473"/>
    <w:rsid w:val="00214DD1"/>
    <w:rsid w:val="00221DB4"/>
    <w:rsid w:val="0022511B"/>
    <w:rsid w:val="00227E6E"/>
    <w:rsid w:val="00230778"/>
    <w:rsid w:val="00231A12"/>
    <w:rsid w:val="00232494"/>
    <w:rsid w:val="00236459"/>
    <w:rsid w:val="0023670A"/>
    <w:rsid w:val="00242559"/>
    <w:rsid w:val="00243109"/>
    <w:rsid w:val="00243604"/>
    <w:rsid w:val="00243685"/>
    <w:rsid w:val="00243BC0"/>
    <w:rsid w:val="002444AF"/>
    <w:rsid w:val="00245F7B"/>
    <w:rsid w:val="00255C40"/>
    <w:rsid w:val="00264A76"/>
    <w:rsid w:val="00270065"/>
    <w:rsid w:val="002702EB"/>
    <w:rsid w:val="002940EC"/>
    <w:rsid w:val="00295968"/>
    <w:rsid w:val="0029653B"/>
    <w:rsid w:val="00296A13"/>
    <w:rsid w:val="002A62C5"/>
    <w:rsid w:val="002A76D4"/>
    <w:rsid w:val="002A7794"/>
    <w:rsid w:val="002B4E7B"/>
    <w:rsid w:val="002B7E80"/>
    <w:rsid w:val="002C09E3"/>
    <w:rsid w:val="002C2090"/>
    <w:rsid w:val="002C738C"/>
    <w:rsid w:val="002D795D"/>
    <w:rsid w:val="002E0C8C"/>
    <w:rsid w:val="002E0D85"/>
    <w:rsid w:val="002E2F71"/>
    <w:rsid w:val="002E3575"/>
    <w:rsid w:val="002E41D1"/>
    <w:rsid w:val="002E44CF"/>
    <w:rsid w:val="002F2C34"/>
    <w:rsid w:val="002F5321"/>
    <w:rsid w:val="002F654B"/>
    <w:rsid w:val="002F7896"/>
    <w:rsid w:val="003016C1"/>
    <w:rsid w:val="00307E0D"/>
    <w:rsid w:val="0031001A"/>
    <w:rsid w:val="003115FD"/>
    <w:rsid w:val="00313685"/>
    <w:rsid w:val="00314917"/>
    <w:rsid w:val="0031755F"/>
    <w:rsid w:val="00317773"/>
    <w:rsid w:val="00330296"/>
    <w:rsid w:val="00331CD1"/>
    <w:rsid w:val="00332422"/>
    <w:rsid w:val="00332A93"/>
    <w:rsid w:val="00335AEB"/>
    <w:rsid w:val="003406D0"/>
    <w:rsid w:val="00341155"/>
    <w:rsid w:val="00350B05"/>
    <w:rsid w:val="003519D9"/>
    <w:rsid w:val="00351AE2"/>
    <w:rsid w:val="003667DD"/>
    <w:rsid w:val="00367C24"/>
    <w:rsid w:val="00367C86"/>
    <w:rsid w:val="00380C3E"/>
    <w:rsid w:val="00380D2D"/>
    <w:rsid w:val="00380F22"/>
    <w:rsid w:val="00380F99"/>
    <w:rsid w:val="00382F0B"/>
    <w:rsid w:val="00386BDE"/>
    <w:rsid w:val="003915D0"/>
    <w:rsid w:val="003A3D29"/>
    <w:rsid w:val="003A5AEA"/>
    <w:rsid w:val="003B1E1E"/>
    <w:rsid w:val="003B3359"/>
    <w:rsid w:val="003B7AD4"/>
    <w:rsid w:val="003C29DA"/>
    <w:rsid w:val="003D110C"/>
    <w:rsid w:val="003D5AF7"/>
    <w:rsid w:val="003E7889"/>
    <w:rsid w:val="003F4F75"/>
    <w:rsid w:val="00403B65"/>
    <w:rsid w:val="00404B21"/>
    <w:rsid w:val="004103E0"/>
    <w:rsid w:val="00411468"/>
    <w:rsid w:val="00433F8C"/>
    <w:rsid w:val="0043456A"/>
    <w:rsid w:val="00434C58"/>
    <w:rsid w:val="004379DA"/>
    <w:rsid w:val="0044011F"/>
    <w:rsid w:val="004412EF"/>
    <w:rsid w:val="00444FF7"/>
    <w:rsid w:val="00445D2C"/>
    <w:rsid w:val="00447EDA"/>
    <w:rsid w:val="0045000B"/>
    <w:rsid w:val="00466636"/>
    <w:rsid w:val="00467A40"/>
    <w:rsid w:val="00470E8F"/>
    <w:rsid w:val="0047642C"/>
    <w:rsid w:val="004878D7"/>
    <w:rsid w:val="004B401D"/>
    <w:rsid w:val="004B4E40"/>
    <w:rsid w:val="004C059F"/>
    <w:rsid w:val="004C0A3D"/>
    <w:rsid w:val="004C7534"/>
    <w:rsid w:val="004D1BE4"/>
    <w:rsid w:val="004E222F"/>
    <w:rsid w:val="004E53C0"/>
    <w:rsid w:val="004E6EB2"/>
    <w:rsid w:val="00510E4D"/>
    <w:rsid w:val="005113EF"/>
    <w:rsid w:val="00514625"/>
    <w:rsid w:val="0052754D"/>
    <w:rsid w:val="0053488B"/>
    <w:rsid w:val="0053490A"/>
    <w:rsid w:val="00557CA7"/>
    <w:rsid w:val="0056674E"/>
    <w:rsid w:val="005713EB"/>
    <w:rsid w:val="00575C44"/>
    <w:rsid w:val="005779A0"/>
    <w:rsid w:val="00580B54"/>
    <w:rsid w:val="005840C5"/>
    <w:rsid w:val="0059253A"/>
    <w:rsid w:val="00595FCD"/>
    <w:rsid w:val="005A07F0"/>
    <w:rsid w:val="005A0C2F"/>
    <w:rsid w:val="005A1F20"/>
    <w:rsid w:val="005B0E25"/>
    <w:rsid w:val="005B1C7A"/>
    <w:rsid w:val="005B7C65"/>
    <w:rsid w:val="005C241B"/>
    <w:rsid w:val="005C3BA1"/>
    <w:rsid w:val="005D4F29"/>
    <w:rsid w:val="005E3FC9"/>
    <w:rsid w:val="005E547A"/>
    <w:rsid w:val="005E5EC6"/>
    <w:rsid w:val="005F47AC"/>
    <w:rsid w:val="005F593A"/>
    <w:rsid w:val="006001B6"/>
    <w:rsid w:val="00603AB9"/>
    <w:rsid w:val="00604890"/>
    <w:rsid w:val="00605A68"/>
    <w:rsid w:val="00611DB9"/>
    <w:rsid w:val="00612090"/>
    <w:rsid w:val="00616B0C"/>
    <w:rsid w:val="0062460A"/>
    <w:rsid w:val="00625B73"/>
    <w:rsid w:val="00631ADC"/>
    <w:rsid w:val="0063205C"/>
    <w:rsid w:val="00637BF1"/>
    <w:rsid w:val="006437D2"/>
    <w:rsid w:val="00646BA9"/>
    <w:rsid w:val="00652DC0"/>
    <w:rsid w:val="00654A5B"/>
    <w:rsid w:val="00655212"/>
    <w:rsid w:val="0066257A"/>
    <w:rsid w:val="006651B0"/>
    <w:rsid w:val="006656DB"/>
    <w:rsid w:val="00667B9B"/>
    <w:rsid w:val="00673D96"/>
    <w:rsid w:val="00673FAD"/>
    <w:rsid w:val="006742BC"/>
    <w:rsid w:val="006744B5"/>
    <w:rsid w:val="00674FDC"/>
    <w:rsid w:val="00675F4B"/>
    <w:rsid w:val="0067624D"/>
    <w:rsid w:val="00676679"/>
    <w:rsid w:val="006815CD"/>
    <w:rsid w:val="0068168B"/>
    <w:rsid w:val="00685580"/>
    <w:rsid w:val="006917A2"/>
    <w:rsid w:val="00692FD3"/>
    <w:rsid w:val="00693B92"/>
    <w:rsid w:val="0069550A"/>
    <w:rsid w:val="006956AF"/>
    <w:rsid w:val="006B0D33"/>
    <w:rsid w:val="006B320C"/>
    <w:rsid w:val="006C3CA6"/>
    <w:rsid w:val="006C5297"/>
    <w:rsid w:val="006D27EB"/>
    <w:rsid w:val="006D715D"/>
    <w:rsid w:val="006D7E42"/>
    <w:rsid w:val="006E2472"/>
    <w:rsid w:val="006E2D30"/>
    <w:rsid w:val="006E2E3C"/>
    <w:rsid w:val="006F3104"/>
    <w:rsid w:val="00707E25"/>
    <w:rsid w:val="00710174"/>
    <w:rsid w:val="0071017A"/>
    <w:rsid w:val="00710EE4"/>
    <w:rsid w:val="00712DF6"/>
    <w:rsid w:val="00725106"/>
    <w:rsid w:val="00726973"/>
    <w:rsid w:val="00736090"/>
    <w:rsid w:val="007366F2"/>
    <w:rsid w:val="00736FB8"/>
    <w:rsid w:val="007379F2"/>
    <w:rsid w:val="00740431"/>
    <w:rsid w:val="00740924"/>
    <w:rsid w:val="00752B44"/>
    <w:rsid w:val="00760EC2"/>
    <w:rsid w:val="00762E08"/>
    <w:rsid w:val="00765358"/>
    <w:rsid w:val="007666E8"/>
    <w:rsid w:val="00770064"/>
    <w:rsid w:val="0077055B"/>
    <w:rsid w:val="007745A4"/>
    <w:rsid w:val="00776370"/>
    <w:rsid w:val="00780715"/>
    <w:rsid w:val="00782F70"/>
    <w:rsid w:val="007859AD"/>
    <w:rsid w:val="00793660"/>
    <w:rsid w:val="00794807"/>
    <w:rsid w:val="00797517"/>
    <w:rsid w:val="007A0696"/>
    <w:rsid w:val="007A4F9B"/>
    <w:rsid w:val="007A7E6D"/>
    <w:rsid w:val="007B0848"/>
    <w:rsid w:val="007B2791"/>
    <w:rsid w:val="007B5A8D"/>
    <w:rsid w:val="007B655D"/>
    <w:rsid w:val="007C1943"/>
    <w:rsid w:val="007C5F31"/>
    <w:rsid w:val="007D64CF"/>
    <w:rsid w:val="007E4B8C"/>
    <w:rsid w:val="007F26E1"/>
    <w:rsid w:val="00801D58"/>
    <w:rsid w:val="00802904"/>
    <w:rsid w:val="00804D7D"/>
    <w:rsid w:val="008064C9"/>
    <w:rsid w:val="0080721E"/>
    <w:rsid w:val="008166EB"/>
    <w:rsid w:val="00826180"/>
    <w:rsid w:val="00834A72"/>
    <w:rsid w:val="00854494"/>
    <w:rsid w:val="00855B5C"/>
    <w:rsid w:val="00856EA7"/>
    <w:rsid w:val="00860D12"/>
    <w:rsid w:val="0086350D"/>
    <w:rsid w:val="00864BE2"/>
    <w:rsid w:val="00866F70"/>
    <w:rsid w:val="00871B68"/>
    <w:rsid w:val="00873CD0"/>
    <w:rsid w:val="00876B82"/>
    <w:rsid w:val="008775A9"/>
    <w:rsid w:val="00877B18"/>
    <w:rsid w:val="00877BE8"/>
    <w:rsid w:val="00877CF5"/>
    <w:rsid w:val="00881908"/>
    <w:rsid w:val="00882024"/>
    <w:rsid w:val="0088380F"/>
    <w:rsid w:val="008957F8"/>
    <w:rsid w:val="00895C45"/>
    <w:rsid w:val="008A0F61"/>
    <w:rsid w:val="008A2633"/>
    <w:rsid w:val="008A611A"/>
    <w:rsid w:val="008A7925"/>
    <w:rsid w:val="008B4D72"/>
    <w:rsid w:val="008C0146"/>
    <w:rsid w:val="008C06E1"/>
    <w:rsid w:val="008C11CF"/>
    <w:rsid w:val="008C22FD"/>
    <w:rsid w:val="008C777F"/>
    <w:rsid w:val="008D0297"/>
    <w:rsid w:val="008D2449"/>
    <w:rsid w:val="008D3967"/>
    <w:rsid w:val="008D6269"/>
    <w:rsid w:val="008E4368"/>
    <w:rsid w:val="008E5910"/>
    <w:rsid w:val="008F2ED1"/>
    <w:rsid w:val="008F40BA"/>
    <w:rsid w:val="00900096"/>
    <w:rsid w:val="00910649"/>
    <w:rsid w:val="00910E73"/>
    <w:rsid w:val="00911D9C"/>
    <w:rsid w:val="00917081"/>
    <w:rsid w:val="009230BE"/>
    <w:rsid w:val="0093076E"/>
    <w:rsid w:val="009347EC"/>
    <w:rsid w:val="00935A3D"/>
    <w:rsid w:val="00946ADC"/>
    <w:rsid w:val="00950747"/>
    <w:rsid w:val="00951559"/>
    <w:rsid w:val="00952980"/>
    <w:rsid w:val="00960A15"/>
    <w:rsid w:val="0096101B"/>
    <w:rsid w:val="009623C8"/>
    <w:rsid w:val="00963669"/>
    <w:rsid w:val="00966631"/>
    <w:rsid w:val="009672FC"/>
    <w:rsid w:val="009676CF"/>
    <w:rsid w:val="009751D5"/>
    <w:rsid w:val="00980D43"/>
    <w:rsid w:val="00990B95"/>
    <w:rsid w:val="00990C13"/>
    <w:rsid w:val="00990D58"/>
    <w:rsid w:val="009A4838"/>
    <w:rsid w:val="009A6E92"/>
    <w:rsid w:val="009B125A"/>
    <w:rsid w:val="009B1C97"/>
    <w:rsid w:val="009B408A"/>
    <w:rsid w:val="009C01BC"/>
    <w:rsid w:val="009C2CB3"/>
    <w:rsid w:val="009D07FE"/>
    <w:rsid w:val="009D18B0"/>
    <w:rsid w:val="009D2847"/>
    <w:rsid w:val="009D3458"/>
    <w:rsid w:val="009D3D75"/>
    <w:rsid w:val="009D7D7F"/>
    <w:rsid w:val="009E0852"/>
    <w:rsid w:val="009E31F6"/>
    <w:rsid w:val="009E77BF"/>
    <w:rsid w:val="009F2429"/>
    <w:rsid w:val="009F34D1"/>
    <w:rsid w:val="009F5389"/>
    <w:rsid w:val="00A0601A"/>
    <w:rsid w:val="00A11650"/>
    <w:rsid w:val="00A22823"/>
    <w:rsid w:val="00A304C8"/>
    <w:rsid w:val="00A325A6"/>
    <w:rsid w:val="00A3277A"/>
    <w:rsid w:val="00A3515A"/>
    <w:rsid w:val="00A376EE"/>
    <w:rsid w:val="00A46D6C"/>
    <w:rsid w:val="00A46DB5"/>
    <w:rsid w:val="00A604F8"/>
    <w:rsid w:val="00A60C18"/>
    <w:rsid w:val="00A612CE"/>
    <w:rsid w:val="00A64F1A"/>
    <w:rsid w:val="00A71461"/>
    <w:rsid w:val="00A77590"/>
    <w:rsid w:val="00A871AC"/>
    <w:rsid w:val="00A918D8"/>
    <w:rsid w:val="00A91980"/>
    <w:rsid w:val="00A933A5"/>
    <w:rsid w:val="00A97A2D"/>
    <w:rsid w:val="00AA04BD"/>
    <w:rsid w:val="00AA0D52"/>
    <w:rsid w:val="00AA1E46"/>
    <w:rsid w:val="00AA3BF1"/>
    <w:rsid w:val="00AA43A3"/>
    <w:rsid w:val="00AA4BDC"/>
    <w:rsid w:val="00AA5162"/>
    <w:rsid w:val="00AA7C51"/>
    <w:rsid w:val="00AB7E73"/>
    <w:rsid w:val="00AC3230"/>
    <w:rsid w:val="00AC5411"/>
    <w:rsid w:val="00AC63AF"/>
    <w:rsid w:val="00AD0D27"/>
    <w:rsid w:val="00AD20C4"/>
    <w:rsid w:val="00AD2FA6"/>
    <w:rsid w:val="00AD34C3"/>
    <w:rsid w:val="00AD394D"/>
    <w:rsid w:val="00AD566B"/>
    <w:rsid w:val="00AE1B0F"/>
    <w:rsid w:val="00AF0B8F"/>
    <w:rsid w:val="00B01030"/>
    <w:rsid w:val="00B05237"/>
    <w:rsid w:val="00B05F20"/>
    <w:rsid w:val="00B066A5"/>
    <w:rsid w:val="00B27214"/>
    <w:rsid w:val="00B300AF"/>
    <w:rsid w:val="00B35674"/>
    <w:rsid w:val="00B3686C"/>
    <w:rsid w:val="00B42D66"/>
    <w:rsid w:val="00B4379D"/>
    <w:rsid w:val="00B53BA2"/>
    <w:rsid w:val="00B56EED"/>
    <w:rsid w:val="00B57255"/>
    <w:rsid w:val="00B62600"/>
    <w:rsid w:val="00B6536B"/>
    <w:rsid w:val="00B6609C"/>
    <w:rsid w:val="00B71D94"/>
    <w:rsid w:val="00B72110"/>
    <w:rsid w:val="00B8087B"/>
    <w:rsid w:val="00B82560"/>
    <w:rsid w:val="00B83EBD"/>
    <w:rsid w:val="00B90D8F"/>
    <w:rsid w:val="00B9195B"/>
    <w:rsid w:val="00B932E2"/>
    <w:rsid w:val="00B958BA"/>
    <w:rsid w:val="00B964CA"/>
    <w:rsid w:val="00BA0496"/>
    <w:rsid w:val="00BA3F7A"/>
    <w:rsid w:val="00BB2C3A"/>
    <w:rsid w:val="00BB2DDB"/>
    <w:rsid w:val="00BB5E08"/>
    <w:rsid w:val="00BB7E5C"/>
    <w:rsid w:val="00BC2C84"/>
    <w:rsid w:val="00BC2F39"/>
    <w:rsid w:val="00BC519D"/>
    <w:rsid w:val="00BC6847"/>
    <w:rsid w:val="00BD1AE2"/>
    <w:rsid w:val="00BD3589"/>
    <w:rsid w:val="00BD5A70"/>
    <w:rsid w:val="00BD75C4"/>
    <w:rsid w:val="00BE38C3"/>
    <w:rsid w:val="00C03B07"/>
    <w:rsid w:val="00C05FF9"/>
    <w:rsid w:val="00C147FA"/>
    <w:rsid w:val="00C24DF0"/>
    <w:rsid w:val="00C25B03"/>
    <w:rsid w:val="00C26270"/>
    <w:rsid w:val="00C26D89"/>
    <w:rsid w:val="00C273AF"/>
    <w:rsid w:val="00C27F5A"/>
    <w:rsid w:val="00C36B3E"/>
    <w:rsid w:val="00C56D45"/>
    <w:rsid w:val="00C6621C"/>
    <w:rsid w:val="00C662FB"/>
    <w:rsid w:val="00C70AF4"/>
    <w:rsid w:val="00C866E4"/>
    <w:rsid w:val="00C90601"/>
    <w:rsid w:val="00C922A6"/>
    <w:rsid w:val="00CA2033"/>
    <w:rsid w:val="00CA2D0A"/>
    <w:rsid w:val="00CD2D7D"/>
    <w:rsid w:val="00CE1040"/>
    <w:rsid w:val="00CE22AE"/>
    <w:rsid w:val="00CE3396"/>
    <w:rsid w:val="00CE4010"/>
    <w:rsid w:val="00CE6725"/>
    <w:rsid w:val="00CF0943"/>
    <w:rsid w:val="00CF0DD9"/>
    <w:rsid w:val="00CF0FA2"/>
    <w:rsid w:val="00CF14CB"/>
    <w:rsid w:val="00CF3A24"/>
    <w:rsid w:val="00CF41F6"/>
    <w:rsid w:val="00D00241"/>
    <w:rsid w:val="00D02C09"/>
    <w:rsid w:val="00D107EF"/>
    <w:rsid w:val="00D12F3A"/>
    <w:rsid w:val="00D23ACE"/>
    <w:rsid w:val="00D25204"/>
    <w:rsid w:val="00D25B8D"/>
    <w:rsid w:val="00D26371"/>
    <w:rsid w:val="00D27C02"/>
    <w:rsid w:val="00D41FC0"/>
    <w:rsid w:val="00D45E91"/>
    <w:rsid w:val="00D46B78"/>
    <w:rsid w:val="00D60DB8"/>
    <w:rsid w:val="00D62F3D"/>
    <w:rsid w:val="00D72EB2"/>
    <w:rsid w:val="00D74908"/>
    <w:rsid w:val="00D76898"/>
    <w:rsid w:val="00D77573"/>
    <w:rsid w:val="00D775BB"/>
    <w:rsid w:val="00D77AEA"/>
    <w:rsid w:val="00D84421"/>
    <w:rsid w:val="00D84FA2"/>
    <w:rsid w:val="00D8688F"/>
    <w:rsid w:val="00D94A52"/>
    <w:rsid w:val="00DA33DD"/>
    <w:rsid w:val="00DA407D"/>
    <w:rsid w:val="00DC15DD"/>
    <w:rsid w:val="00DC6EC0"/>
    <w:rsid w:val="00DD51C3"/>
    <w:rsid w:val="00DD6E82"/>
    <w:rsid w:val="00DE1899"/>
    <w:rsid w:val="00DE4960"/>
    <w:rsid w:val="00DE78B1"/>
    <w:rsid w:val="00DF671E"/>
    <w:rsid w:val="00DF7012"/>
    <w:rsid w:val="00DF7CA9"/>
    <w:rsid w:val="00E0500B"/>
    <w:rsid w:val="00E0788A"/>
    <w:rsid w:val="00E10742"/>
    <w:rsid w:val="00E2060D"/>
    <w:rsid w:val="00E26460"/>
    <w:rsid w:val="00E27BF5"/>
    <w:rsid w:val="00E31376"/>
    <w:rsid w:val="00E33988"/>
    <w:rsid w:val="00E3555F"/>
    <w:rsid w:val="00E3576C"/>
    <w:rsid w:val="00E431A3"/>
    <w:rsid w:val="00E4675D"/>
    <w:rsid w:val="00E46D14"/>
    <w:rsid w:val="00E52490"/>
    <w:rsid w:val="00E5494A"/>
    <w:rsid w:val="00E61233"/>
    <w:rsid w:val="00E62E15"/>
    <w:rsid w:val="00E715CC"/>
    <w:rsid w:val="00E718FB"/>
    <w:rsid w:val="00E749DD"/>
    <w:rsid w:val="00E769AE"/>
    <w:rsid w:val="00E801B3"/>
    <w:rsid w:val="00E81C7F"/>
    <w:rsid w:val="00E82AB3"/>
    <w:rsid w:val="00E87084"/>
    <w:rsid w:val="00E87260"/>
    <w:rsid w:val="00E918BC"/>
    <w:rsid w:val="00E91C42"/>
    <w:rsid w:val="00E93CD2"/>
    <w:rsid w:val="00E94F1D"/>
    <w:rsid w:val="00EA1DA9"/>
    <w:rsid w:val="00EA245A"/>
    <w:rsid w:val="00EB5F7A"/>
    <w:rsid w:val="00EB6430"/>
    <w:rsid w:val="00EB76FF"/>
    <w:rsid w:val="00EC0B81"/>
    <w:rsid w:val="00EC0EDD"/>
    <w:rsid w:val="00EC20A8"/>
    <w:rsid w:val="00ED212E"/>
    <w:rsid w:val="00EE2ED0"/>
    <w:rsid w:val="00EE3074"/>
    <w:rsid w:val="00EE39D3"/>
    <w:rsid w:val="00EE4E8D"/>
    <w:rsid w:val="00EE7EBD"/>
    <w:rsid w:val="00EF04DC"/>
    <w:rsid w:val="00EF5E54"/>
    <w:rsid w:val="00F001B0"/>
    <w:rsid w:val="00F005CF"/>
    <w:rsid w:val="00F00C7C"/>
    <w:rsid w:val="00F02DD0"/>
    <w:rsid w:val="00F04678"/>
    <w:rsid w:val="00F06E8F"/>
    <w:rsid w:val="00F07A98"/>
    <w:rsid w:val="00F4220E"/>
    <w:rsid w:val="00F42D38"/>
    <w:rsid w:val="00F42F6E"/>
    <w:rsid w:val="00F437B2"/>
    <w:rsid w:val="00F461C4"/>
    <w:rsid w:val="00F47B7E"/>
    <w:rsid w:val="00F5433C"/>
    <w:rsid w:val="00F5568F"/>
    <w:rsid w:val="00F606AA"/>
    <w:rsid w:val="00F6711C"/>
    <w:rsid w:val="00F749A7"/>
    <w:rsid w:val="00F77EA3"/>
    <w:rsid w:val="00F81015"/>
    <w:rsid w:val="00F91692"/>
    <w:rsid w:val="00F94D90"/>
    <w:rsid w:val="00FA14A8"/>
    <w:rsid w:val="00FA2648"/>
    <w:rsid w:val="00FA4D30"/>
    <w:rsid w:val="00FA7467"/>
    <w:rsid w:val="00FB3B36"/>
    <w:rsid w:val="00FB3C78"/>
    <w:rsid w:val="00FC063E"/>
    <w:rsid w:val="00FC341A"/>
    <w:rsid w:val="00FC44FD"/>
    <w:rsid w:val="00FD0D6B"/>
    <w:rsid w:val="00FD7251"/>
    <w:rsid w:val="00FD732D"/>
    <w:rsid w:val="00FE0293"/>
    <w:rsid w:val="00FE6241"/>
    <w:rsid w:val="00FE7C4E"/>
    <w:rsid w:val="00FF28FC"/>
    <w:rsid w:val="00FF34A7"/>
    <w:rsid w:val="00FF6846"/>
    <w:rsid w:val="00FF6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14:docId w14:val="2A210229"/>
  <w15:chartTrackingRefBased/>
  <w15:docId w15:val="{27D75030-1549-4FBE-8422-F1D1D3CD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E1"/>
    <w:rPr>
      <w:sz w:val="24"/>
      <w:szCs w:val="24"/>
    </w:rPr>
  </w:style>
  <w:style w:type="paragraph" w:styleId="Ttulo1">
    <w:name w:val="heading 1"/>
    <w:basedOn w:val="Normal"/>
    <w:next w:val="Normal"/>
    <w:qFormat/>
    <w:pPr>
      <w:keepNext/>
      <w:outlineLvl w:val="0"/>
    </w:pPr>
    <w:rPr>
      <w:sz w:val="40"/>
    </w:rPr>
  </w:style>
  <w:style w:type="paragraph" w:styleId="Ttulo2">
    <w:name w:val="heading 2"/>
    <w:basedOn w:val="Normal"/>
    <w:next w:val="Normal"/>
    <w:link w:val="Ttulo2Char"/>
    <w:qFormat/>
    <w:pPr>
      <w:keepNext/>
      <w:jc w:val="center"/>
      <w:outlineLvl w:val="1"/>
    </w:pPr>
    <w:rPr>
      <w:rFonts w:ascii="Arial" w:hAnsi="Arial"/>
      <w:b/>
      <w:bCs/>
      <w:lang w:val="x-none" w:eastAsia="x-none"/>
    </w:rPr>
  </w:style>
  <w:style w:type="paragraph" w:styleId="Ttulo4">
    <w:name w:val="heading 4"/>
    <w:basedOn w:val="Normal"/>
    <w:next w:val="Normal"/>
    <w:qFormat/>
    <w:pPr>
      <w:keepNext/>
      <w:jc w:val="center"/>
      <w:outlineLvl w:val="3"/>
    </w:pPr>
    <w:rPr>
      <w:sz w:val="36"/>
      <w:szCs w:val="20"/>
    </w:rPr>
  </w:style>
  <w:style w:type="paragraph" w:styleId="Ttulo8">
    <w:name w:val="heading 8"/>
    <w:basedOn w:val="Normal"/>
    <w:next w:val="Normal"/>
    <w:qFormat/>
    <w:pPr>
      <w:keepNext/>
      <w:jc w:val="both"/>
      <w:outlineLvl w:val="7"/>
    </w:pPr>
    <w:rPr>
      <w:b/>
      <w:bCs/>
      <w:i/>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Recuodecorpodetexto">
    <w:name w:val="Body Text Indent"/>
    <w:basedOn w:val="Normal"/>
    <w:pPr>
      <w:ind w:firstLine="2268"/>
      <w:jc w:val="both"/>
    </w:pPr>
  </w:style>
  <w:style w:type="paragraph" w:styleId="Recuodecorpodetexto2">
    <w:name w:val="Body Text Indent 2"/>
    <w:basedOn w:val="Normal"/>
    <w:link w:val="Recuodecorpodetexto2Char"/>
    <w:pPr>
      <w:ind w:left="2832" w:firstLine="3"/>
      <w:jc w:val="both"/>
    </w:pPr>
    <w:rPr>
      <w:lang w:val="x-none" w:eastAsia="x-none"/>
    </w:rPr>
  </w:style>
  <w:style w:type="paragraph" w:styleId="Ttulo">
    <w:name w:val="Title"/>
    <w:aliases w:val="TÍTUTLO - NÚMERICO"/>
    <w:basedOn w:val="Normal"/>
    <w:link w:val="TtuloChar"/>
    <w:qFormat/>
    <w:rsid w:val="007B2791"/>
    <w:pPr>
      <w:jc w:val="both"/>
    </w:pPr>
    <w:rPr>
      <w:rFonts w:ascii="Arial" w:hAnsi="Arial"/>
      <w:b/>
      <w:bCs/>
      <w:lang w:val="x-none" w:eastAsia="x-none"/>
    </w:rPr>
  </w:style>
  <w:style w:type="paragraph" w:styleId="Subttulo">
    <w:name w:val="Subtitle"/>
    <w:basedOn w:val="Normal"/>
    <w:qFormat/>
    <w:pPr>
      <w:jc w:val="both"/>
    </w:pPr>
    <w:rPr>
      <w:rFonts w:ascii="Arial" w:hAnsi="Arial" w:cs="Arial"/>
      <w:b/>
      <w:bCs/>
    </w:rPr>
  </w:style>
  <w:style w:type="paragraph" w:styleId="Corpodetexto">
    <w:name w:val="Body Text"/>
    <w:basedOn w:val="Normal"/>
    <w:pPr>
      <w:jc w:val="both"/>
    </w:pPr>
    <w:rPr>
      <w:rFonts w:ascii="Arial" w:hAnsi="Arial" w:cs="Arial"/>
    </w:rPr>
  </w:style>
  <w:style w:type="character" w:styleId="Hyperlink">
    <w:name w:val="Hyperlink"/>
    <w:uiPriority w:val="99"/>
    <w:rPr>
      <w:color w:val="0000FF"/>
      <w:u w:val="single"/>
    </w:rPr>
  </w:style>
  <w:style w:type="character" w:styleId="HiperlinkVisitado">
    <w:name w:val="FollowedHyperlink"/>
    <w:rPr>
      <w:color w:val="800080"/>
      <w:u w:val="single"/>
    </w:rPr>
  </w:style>
  <w:style w:type="paragraph" w:styleId="Textodebalo">
    <w:name w:val="Balloon Text"/>
    <w:basedOn w:val="Normal"/>
    <w:semiHidden/>
    <w:rsid w:val="00330296"/>
    <w:rPr>
      <w:rFonts w:ascii="Tahoma" w:hAnsi="Tahoma" w:cs="Tahoma"/>
      <w:sz w:val="16"/>
      <w:szCs w:val="16"/>
    </w:rPr>
  </w:style>
  <w:style w:type="character" w:customStyle="1" w:styleId="CabealhoChar">
    <w:name w:val="Cabeçalho Char"/>
    <w:link w:val="Cabealho"/>
    <w:uiPriority w:val="99"/>
    <w:rsid w:val="00C24DF0"/>
    <w:rPr>
      <w:sz w:val="24"/>
      <w:szCs w:val="24"/>
    </w:rPr>
  </w:style>
  <w:style w:type="character" w:customStyle="1" w:styleId="Ttulo2Char">
    <w:name w:val="Título 2 Char"/>
    <w:link w:val="Ttulo2"/>
    <w:rsid w:val="0007117F"/>
    <w:rPr>
      <w:rFonts w:ascii="Arial" w:hAnsi="Arial" w:cs="Arial"/>
      <w:b/>
      <w:bCs/>
      <w:sz w:val="24"/>
      <w:szCs w:val="24"/>
    </w:rPr>
  </w:style>
  <w:style w:type="character" w:customStyle="1" w:styleId="TtuloChar">
    <w:name w:val="Título Char"/>
    <w:aliases w:val="TÍTUTLO - NÚMERICO Char"/>
    <w:link w:val="Ttulo"/>
    <w:rsid w:val="007B2791"/>
    <w:rPr>
      <w:rFonts w:ascii="Arial" w:hAnsi="Arial"/>
      <w:b/>
      <w:bCs/>
      <w:sz w:val="24"/>
      <w:szCs w:val="24"/>
      <w:lang w:val="x-none" w:eastAsia="x-none"/>
    </w:rPr>
  </w:style>
  <w:style w:type="character" w:customStyle="1" w:styleId="dinheiro">
    <w:name w:val="dinheiro"/>
    <w:rsid w:val="00F81015"/>
  </w:style>
  <w:style w:type="paragraph" w:styleId="NormalWeb">
    <w:name w:val="Normal (Web)"/>
    <w:basedOn w:val="Normal"/>
    <w:uiPriority w:val="99"/>
    <w:rsid w:val="00782F70"/>
    <w:pPr>
      <w:spacing w:before="100" w:beforeAutospacing="1" w:after="100" w:afterAutospacing="1"/>
    </w:pPr>
    <w:rPr>
      <w:rFonts w:ascii="Arial Unicode MS" w:eastAsia="Arial Unicode MS" w:hAnsi="Arial Unicode MS" w:cs="Arial Unicode MS" w:hint="eastAsia"/>
    </w:rPr>
  </w:style>
  <w:style w:type="character" w:customStyle="1" w:styleId="Recuodecorpodetexto2Char">
    <w:name w:val="Recuo de corpo de texto 2 Char"/>
    <w:link w:val="Recuodecorpodetexto2"/>
    <w:rsid w:val="00917081"/>
    <w:rPr>
      <w:sz w:val="24"/>
      <w:szCs w:val="24"/>
    </w:rPr>
  </w:style>
  <w:style w:type="paragraph" w:customStyle="1" w:styleId="Default">
    <w:name w:val="Default"/>
    <w:rsid w:val="00692FD3"/>
    <w:pPr>
      <w:autoSpaceDE w:val="0"/>
      <w:autoSpaceDN w:val="0"/>
      <w:adjustRightInd w:val="0"/>
    </w:pPr>
    <w:rPr>
      <w:rFonts w:ascii="Arial" w:eastAsia="Calibri" w:hAnsi="Arial" w:cs="Arial"/>
      <w:color w:val="000000"/>
      <w:sz w:val="24"/>
      <w:szCs w:val="24"/>
      <w:lang w:eastAsia="en-US"/>
    </w:rPr>
  </w:style>
  <w:style w:type="paragraph" w:customStyle="1" w:styleId="ADM-Stexto">
    <w:name w:val="ADM-Stexto"/>
    <w:basedOn w:val="Normal"/>
    <w:rsid w:val="001E5E01"/>
    <w:pPr>
      <w:overflowPunct w:val="0"/>
      <w:autoSpaceDE w:val="0"/>
      <w:autoSpaceDN w:val="0"/>
      <w:adjustRightInd w:val="0"/>
      <w:ind w:firstLine="1701"/>
      <w:jc w:val="both"/>
      <w:textAlignment w:val="baseline"/>
    </w:pPr>
    <w:rPr>
      <w:sz w:val="32"/>
      <w:szCs w:val="20"/>
    </w:rPr>
  </w:style>
  <w:style w:type="character" w:styleId="Nmerodepgina">
    <w:name w:val="page number"/>
    <w:uiPriority w:val="99"/>
    <w:unhideWhenUsed/>
    <w:rsid w:val="00026E26"/>
  </w:style>
  <w:style w:type="paragraph" w:styleId="PargrafodaLista">
    <w:name w:val="List Paragraph"/>
    <w:aliases w:val="List I Paragraph,Segundo,Marca 1,SheParágrafo da Lista,Tópico1,Parágrafo com marcador - inserir marcador,Parágrafo_2"/>
    <w:basedOn w:val="Normal"/>
    <w:link w:val="PargrafodaListaChar"/>
    <w:uiPriority w:val="34"/>
    <w:qFormat/>
    <w:rsid w:val="00B82560"/>
    <w:pPr>
      <w:ind w:left="708"/>
    </w:pPr>
  </w:style>
  <w:style w:type="character" w:customStyle="1" w:styleId="RodapChar">
    <w:name w:val="Rodapé Char"/>
    <w:link w:val="Rodap"/>
    <w:uiPriority w:val="99"/>
    <w:qFormat/>
    <w:rsid w:val="00B71D94"/>
    <w:rPr>
      <w:sz w:val="24"/>
      <w:szCs w:val="24"/>
    </w:rPr>
  </w:style>
  <w:style w:type="character" w:styleId="MenoPendente">
    <w:name w:val="Unresolved Mention"/>
    <w:uiPriority w:val="99"/>
    <w:semiHidden/>
    <w:unhideWhenUsed/>
    <w:rsid w:val="00D8688F"/>
    <w:rPr>
      <w:color w:val="605E5C"/>
      <w:shd w:val="clear" w:color="auto" w:fill="E1DFDD"/>
    </w:rPr>
  </w:style>
  <w:style w:type="paragraph" w:customStyle="1" w:styleId="Corpodetexto21">
    <w:name w:val="Corpo de texto 21"/>
    <w:basedOn w:val="Normal"/>
    <w:rsid w:val="003B7AD4"/>
    <w:pPr>
      <w:overflowPunct w:val="0"/>
      <w:autoSpaceDE w:val="0"/>
      <w:autoSpaceDN w:val="0"/>
      <w:adjustRightInd w:val="0"/>
      <w:ind w:left="4253"/>
      <w:jc w:val="both"/>
      <w:textAlignment w:val="baseline"/>
    </w:pPr>
    <w:rPr>
      <w:rFonts w:ascii="Arial" w:hAnsi="Arial"/>
      <w:b/>
      <w:sz w:val="20"/>
      <w:szCs w:val="20"/>
    </w:rPr>
  </w:style>
  <w:style w:type="paragraph" w:styleId="Corpodetexto2">
    <w:name w:val="Body Text 2"/>
    <w:basedOn w:val="Normal"/>
    <w:link w:val="Corpodetexto2Char"/>
    <w:uiPriority w:val="99"/>
    <w:semiHidden/>
    <w:unhideWhenUsed/>
    <w:rsid w:val="00E801B3"/>
    <w:pPr>
      <w:spacing w:after="120" w:line="480" w:lineRule="auto"/>
    </w:pPr>
    <w:rPr>
      <w:rFonts w:ascii="Calibri" w:eastAsia="Calibri" w:hAnsi="Calibri"/>
      <w:sz w:val="22"/>
      <w:szCs w:val="22"/>
      <w:lang w:val="x-none" w:eastAsia="en-US"/>
    </w:rPr>
  </w:style>
  <w:style w:type="character" w:customStyle="1" w:styleId="Corpodetexto2Char">
    <w:name w:val="Corpo de texto 2 Char"/>
    <w:link w:val="Corpodetexto2"/>
    <w:uiPriority w:val="99"/>
    <w:semiHidden/>
    <w:rsid w:val="00E801B3"/>
    <w:rPr>
      <w:rFonts w:ascii="Calibri" w:eastAsia="Calibri" w:hAnsi="Calibri"/>
      <w:sz w:val="22"/>
      <w:szCs w:val="22"/>
      <w:lang w:val="x-none" w:eastAsia="en-US"/>
    </w:rPr>
  </w:style>
  <w:style w:type="paragraph" w:customStyle="1" w:styleId="ADM-Sclaus">
    <w:name w:val="ADM-Sclaus"/>
    <w:basedOn w:val="ADM-Stexto"/>
    <w:rsid w:val="00E801B3"/>
    <w:pPr>
      <w:ind w:firstLine="0"/>
    </w:pPr>
    <w:rPr>
      <w:rFonts w:ascii="Arial" w:hAnsi="Arial"/>
      <w:b/>
      <w:sz w:val="36"/>
      <w:u w:val="double"/>
    </w:rPr>
  </w:style>
  <w:style w:type="character" w:styleId="Refdecomentrio">
    <w:name w:val="annotation reference"/>
    <w:unhideWhenUsed/>
    <w:qFormat/>
    <w:rsid w:val="00F001B0"/>
    <w:rPr>
      <w:sz w:val="16"/>
      <w:szCs w:val="16"/>
    </w:rPr>
  </w:style>
  <w:style w:type="paragraph" w:styleId="Textodecomentrio">
    <w:name w:val="annotation text"/>
    <w:basedOn w:val="Normal"/>
    <w:link w:val="TextodecomentrioChar"/>
    <w:uiPriority w:val="99"/>
    <w:unhideWhenUsed/>
    <w:rsid w:val="00F001B0"/>
    <w:rPr>
      <w:sz w:val="20"/>
      <w:szCs w:val="20"/>
    </w:rPr>
  </w:style>
  <w:style w:type="character" w:customStyle="1" w:styleId="TextodecomentrioChar">
    <w:name w:val="Texto de comentário Char"/>
    <w:basedOn w:val="Fontepargpadro"/>
    <w:link w:val="Textodecomentrio"/>
    <w:uiPriority w:val="99"/>
    <w:qFormat/>
    <w:rsid w:val="00F001B0"/>
  </w:style>
  <w:style w:type="paragraph" w:styleId="Assuntodocomentrio">
    <w:name w:val="annotation subject"/>
    <w:basedOn w:val="Textodecomentrio"/>
    <w:next w:val="Textodecomentrio"/>
    <w:link w:val="AssuntodocomentrioChar"/>
    <w:semiHidden/>
    <w:unhideWhenUsed/>
    <w:rsid w:val="00F001B0"/>
    <w:rPr>
      <w:b/>
      <w:bCs/>
    </w:rPr>
  </w:style>
  <w:style w:type="character" w:customStyle="1" w:styleId="AssuntodocomentrioChar">
    <w:name w:val="Assunto do comentário Char"/>
    <w:link w:val="Assuntodocomentrio"/>
    <w:semiHidden/>
    <w:rsid w:val="00F001B0"/>
    <w:rPr>
      <w:b/>
      <w:bCs/>
    </w:rPr>
  </w:style>
  <w:style w:type="paragraph" w:customStyle="1" w:styleId="TTULO01">
    <w:name w:val="TÍTULO 01"/>
    <w:basedOn w:val="Ttulo1"/>
    <w:next w:val="Normal"/>
    <w:autoRedefine/>
    <w:qFormat/>
    <w:rsid w:val="004E222F"/>
    <w:pPr>
      <w:keepLines/>
      <w:numPr>
        <w:numId w:val="29"/>
      </w:numPr>
      <w:pBdr>
        <w:top w:val="single" w:sz="4" w:space="1" w:color="auto"/>
        <w:left w:val="single" w:sz="4" w:space="4" w:color="auto"/>
        <w:bottom w:val="single" w:sz="4" w:space="1" w:color="auto"/>
        <w:right w:val="single" w:sz="4" w:space="4" w:color="auto"/>
      </w:pBdr>
      <w:shd w:val="clear" w:color="auto" w:fill="E7E6E6"/>
      <w:tabs>
        <w:tab w:val="left" w:pos="0"/>
        <w:tab w:val="left" w:pos="284"/>
      </w:tabs>
      <w:spacing w:after="240"/>
      <w:ind w:left="0" w:firstLine="0"/>
      <w:jc w:val="both"/>
    </w:pPr>
    <w:rPr>
      <w:rFonts w:ascii="Arial" w:eastAsia="MS Gothic" w:hAnsi="Arial" w:cs="Arial"/>
      <w:b/>
      <w:bCs/>
      <w:sz w:val="22"/>
      <w:szCs w:val="18"/>
    </w:rPr>
  </w:style>
  <w:style w:type="paragraph" w:customStyle="1" w:styleId="Nivel2">
    <w:name w:val="Nivel 2"/>
    <w:basedOn w:val="Normal"/>
    <w:link w:val="Nivel2Char"/>
    <w:qFormat/>
    <w:rsid w:val="00575C44"/>
    <w:pPr>
      <w:numPr>
        <w:ilvl w:val="1"/>
        <w:numId w:val="4"/>
      </w:numPr>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rsid w:val="00575C44"/>
    <w:pPr>
      <w:numPr>
        <w:ilvl w:val="2"/>
        <w:numId w:val="4"/>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575C44"/>
    <w:pPr>
      <w:numPr>
        <w:ilvl w:val="3"/>
      </w:numPr>
      <w:ind w:left="567" w:firstLine="0"/>
    </w:pPr>
    <w:rPr>
      <w:color w:val="auto"/>
    </w:rPr>
  </w:style>
  <w:style w:type="paragraph" w:customStyle="1" w:styleId="Nivel5">
    <w:name w:val="Nivel 5"/>
    <w:basedOn w:val="Nivel4"/>
    <w:qFormat/>
    <w:rsid w:val="00575C44"/>
    <w:pPr>
      <w:numPr>
        <w:ilvl w:val="4"/>
      </w:numPr>
      <w:ind w:left="851" w:firstLine="0"/>
    </w:pPr>
  </w:style>
  <w:style w:type="character" w:customStyle="1" w:styleId="Nivel2Char">
    <w:name w:val="Nivel 2 Char"/>
    <w:link w:val="Nivel2"/>
    <w:locked/>
    <w:rsid w:val="00575C44"/>
    <w:rPr>
      <w:rFonts w:ascii="Arial" w:eastAsia="MS Mincho" w:hAnsi="Arial" w:cs="Arial"/>
      <w:color w:val="000000"/>
    </w:rPr>
  </w:style>
  <w:style w:type="paragraph" w:styleId="SemEspaamento">
    <w:name w:val="No Spacing"/>
    <w:uiPriority w:val="1"/>
    <w:qFormat/>
    <w:rsid w:val="00BB2C3A"/>
    <w:rPr>
      <w:sz w:val="24"/>
      <w:szCs w:val="24"/>
    </w:rPr>
  </w:style>
  <w:style w:type="paragraph" w:customStyle="1" w:styleId="Nivel01">
    <w:name w:val="Nivel 01"/>
    <w:basedOn w:val="Ttulo1"/>
    <w:next w:val="Normal"/>
    <w:link w:val="Nivel01Char"/>
    <w:autoRedefine/>
    <w:qFormat/>
    <w:rsid w:val="008B4D72"/>
    <w:pPr>
      <w:keepLines/>
      <w:numPr>
        <w:ilvl w:val="1"/>
        <w:numId w:val="41"/>
      </w:numPr>
      <w:tabs>
        <w:tab w:val="left" w:pos="0"/>
      </w:tabs>
      <w:spacing w:beforeLines="120" w:before="288" w:afterLines="120" w:after="288" w:line="312" w:lineRule="auto"/>
      <w:ind w:left="0" w:firstLine="0"/>
      <w:jc w:val="both"/>
    </w:pPr>
    <w:rPr>
      <w:rFonts w:ascii="Arial" w:eastAsia="MS Gothic" w:hAnsi="Arial" w:cs="Arial"/>
      <w:b/>
      <w:bCs/>
      <w:sz w:val="20"/>
      <w:szCs w:val="20"/>
    </w:rPr>
  </w:style>
  <w:style w:type="character" w:customStyle="1" w:styleId="Nivel3Char">
    <w:name w:val="Nivel 3 Char"/>
    <w:link w:val="Nivel3"/>
    <w:rsid w:val="00135B1D"/>
    <w:rPr>
      <w:rFonts w:ascii="Arial" w:eastAsia="MS Mincho" w:hAnsi="Arial" w:cs="Arial"/>
      <w:color w:val="000000"/>
    </w:rPr>
  </w:style>
  <w:style w:type="paragraph" w:styleId="CabealhodoSumrio">
    <w:name w:val="TOC Heading"/>
    <w:basedOn w:val="Ttulo1"/>
    <w:next w:val="Normal"/>
    <w:uiPriority w:val="39"/>
    <w:unhideWhenUsed/>
    <w:qFormat/>
    <w:rsid w:val="003406D0"/>
    <w:pPr>
      <w:keepLines/>
      <w:spacing w:before="240" w:line="259" w:lineRule="auto"/>
      <w:outlineLvl w:val="9"/>
    </w:pPr>
    <w:rPr>
      <w:rFonts w:ascii="Calibri Light" w:hAnsi="Calibri Light"/>
      <w:color w:val="2F5496"/>
      <w:sz w:val="32"/>
      <w:szCs w:val="32"/>
    </w:rPr>
  </w:style>
  <w:style w:type="paragraph" w:styleId="Sumrio1">
    <w:name w:val="toc 1"/>
    <w:basedOn w:val="Normal"/>
    <w:next w:val="Normal"/>
    <w:autoRedefine/>
    <w:uiPriority w:val="39"/>
    <w:unhideWhenUsed/>
    <w:rsid w:val="00BD1AE2"/>
    <w:pPr>
      <w:tabs>
        <w:tab w:val="left" w:pos="567"/>
        <w:tab w:val="right" w:leader="dot" w:pos="9062"/>
      </w:tabs>
      <w:spacing w:before="120" w:after="120"/>
      <w:jc w:val="both"/>
    </w:pPr>
  </w:style>
  <w:style w:type="character" w:customStyle="1" w:styleId="Nivel4Char">
    <w:name w:val="Nivel 4 Char"/>
    <w:link w:val="Nivel4"/>
    <w:rsid w:val="00A46DB5"/>
    <w:rPr>
      <w:rFonts w:ascii="Arial" w:eastAsia="MS Mincho" w:hAnsi="Arial" w:cs="Arial"/>
    </w:rPr>
  </w:style>
  <w:style w:type="character" w:customStyle="1" w:styleId="cf01">
    <w:name w:val="cf01"/>
    <w:rsid w:val="00A46DB5"/>
    <w:rPr>
      <w:rFonts w:ascii="Segoe UI" w:hAnsi="Segoe UI" w:cs="Segoe UI" w:hint="default"/>
      <w:sz w:val="18"/>
      <w:szCs w:val="18"/>
      <w:shd w:val="clear" w:color="auto" w:fill="00FF00"/>
    </w:rPr>
  </w:style>
  <w:style w:type="table" w:customStyle="1" w:styleId="TableNormal">
    <w:name w:val="Table Normal"/>
    <w:uiPriority w:val="2"/>
    <w:semiHidden/>
    <w:unhideWhenUsed/>
    <w:qFormat/>
    <w:rsid w:val="006E2D3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vel2-RedChar">
    <w:name w:val="Nível 2 -Red Char"/>
    <w:link w:val="Nvel2-Red"/>
    <w:locked/>
    <w:rsid w:val="00E715CC"/>
    <w:rPr>
      <w:rFonts w:ascii="Arial" w:eastAsia="Arial" w:hAnsi="Arial" w:cs="Arial"/>
      <w:sz w:val="22"/>
      <w:szCs w:val="22"/>
    </w:rPr>
  </w:style>
  <w:style w:type="paragraph" w:customStyle="1" w:styleId="Nvel2-Red">
    <w:name w:val="Nível 2 -Red"/>
    <w:basedOn w:val="Normal"/>
    <w:link w:val="Nvel2-RedChar"/>
    <w:autoRedefine/>
    <w:qFormat/>
    <w:rsid w:val="00E715CC"/>
    <w:pPr>
      <w:numPr>
        <w:ilvl w:val="1"/>
        <w:numId w:val="10"/>
      </w:numPr>
      <w:spacing w:before="240" w:after="120" w:line="360" w:lineRule="auto"/>
      <w:ind w:left="0" w:firstLine="0"/>
      <w:jc w:val="both"/>
    </w:pPr>
    <w:rPr>
      <w:rFonts w:ascii="Arial" w:eastAsia="Arial" w:hAnsi="Arial" w:cs="Arial"/>
      <w:sz w:val="22"/>
      <w:szCs w:val="22"/>
    </w:rPr>
  </w:style>
  <w:style w:type="table" w:styleId="Tabelacomgrade">
    <w:name w:val="Table Grid"/>
    <w:basedOn w:val="Tabelanormal"/>
    <w:uiPriority w:val="39"/>
    <w:rsid w:val="00F06E8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8B4D72"/>
    <w:rPr>
      <w:rFonts w:ascii="Arial" w:eastAsia="MS Gothic" w:hAnsi="Arial" w:cs="Arial"/>
      <w:b/>
      <w:bCs/>
    </w:rPr>
  </w:style>
  <w:style w:type="table" w:customStyle="1" w:styleId="29">
    <w:name w:val="29"/>
    <w:basedOn w:val="Tabelanormal"/>
    <w:rsid w:val="00F06E8F"/>
    <w:rPr>
      <w:rFonts w:ascii="Calibri" w:eastAsia="Calibri" w:hAnsi="Calibri" w:cs="Calibri"/>
    </w:rPr>
    <w:tblPr>
      <w:tblStyleRowBandSize w:val="1"/>
      <w:tblStyleColBandSize w:val="1"/>
      <w:tblInd w:w="0" w:type="nil"/>
    </w:tblPr>
  </w:style>
  <w:style w:type="table" w:customStyle="1" w:styleId="32">
    <w:name w:val="32"/>
    <w:basedOn w:val="Tabelanormal"/>
    <w:rsid w:val="00F06E8F"/>
    <w:rPr>
      <w:rFonts w:ascii="Calibri" w:eastAsia="Calibri" w:hAnsi="Calibri" w:cs="Calibri"/>
    </w:rPr>
    <w:tblPr>
      <w:tblStyleRowBandSize w:val="1"/>
      <w:tblStyleColBandSize w:val="1"/>
      <w:tblInd w:w="0" w:type="nil"/>
    </w:tblPr>
  </w:style>
  <w:style w:type="table" w:customStyle="1" w:styleId="31">
    <w:name w:val="31"/>
    <w:basedOn w:val="Tabelanormal"/>
    <w:rsid w:val="00F06E8F"/>
    <w:rPr>
      <w:rFonts w:ascii="Calibri" w:eastAsia="Calibri" w:hAnsi="Calibri" w:cs="Calibri"/>
    </w:rPr>
    <w:tblPr>
      <w:tblStyleRowBandSize w:val="1"/>
      <w:tblStyleColBandSize w:val="1"/>
      <w:tblInd w:w="0" w:type="nil"/>
    </w:tblPr>
  </w:style>
  <w:style w:type="paragraph" w:customStyle="1" w:styleId="Nvel3-R">
    <w:name w:val="Nível 3-R"/>
    <w:basedOn w:val="Nivel3"/>
    <w:link w:val="Nvel3-RChar"/>
    <w:qFormat/>
    <w:rsid w:val="00F06E8F"/>
    <w:pPr>
      <w:numPr>
        <w:ilvl w:val="0"/>
        <w:numId w:val="0"/>
      </w:numPr>
      <w:spacing w:beforeLines="120" w:before="288" w:afterLines="120" w:after="288" w:line="312" w:lineRule="auto"/>
      <w:ind w:left="284"/>
    </w:pPr>
    <w:rPr>
      <w:rFonts w:eastAsia="Times New Roman"/>
      <w:i/>
      <w:iCs/>
      <w:color w:val="FF0000"/>
    </w:rPr>
  </w:style>
  <w:style w:type="paragraph" w:customStyle="1" w:styleId="Nvel4-R">
    <w:name w:val="Nível 4-R"/>
    <w:basedOn w:val="Nivel4"/>
    <w:link w:val="Nvel4-RChar"/>
    <w:qFormat/>
    <w:rsid w:val="00F06E8F"/>
    <w:pPr>
      <w:numPr>
        <w:ilvl w:val="0"/>
        <w:numId w:val="0"/>
      </w:numPr>
      <w:spacing w:beforeLines="120" w:before="288" w:afterLines="120" w:after="288" w:line="312" w:lineRule="auto"/>
      <w:ind w:left="851"/>
    </w:pPr>
    <w:rPr>
      <w:rFonts w:eastAsia="Times New Roman"/>
      <w:i/>
      <w:iCs/>
      <w:color w:val="FF0000"/>
    </w:rPr>
  </w:style>
  <w:style w:type="character" w:customStyle="1" w:styleId="Nvel3-RChar">
    <w:name w:val="Nível 3-R Char"/>
    <w:link w:val="Nvel3-R"/>
    <w:rsid w:val="00F06E8F"/>
    <w:rPr>
      <w:rFonts w:ascii="Arial" w:hAnsi="Arial" w:cs="Arial"/>
      <w:i/>
      <w:iCs/>
      <w:color w:val="FF0000"/>
    </w:rPr>
  </w:style>
  <w:style w:type="character" w:customStyle="1" w:styleId="Nvel4-RChar">
    <w:name w:val="Nível 4-R Char"/>
    <w:link w:val="Nvel4-R"/>
    <w:rsid w:val="00F06E8F"/>
    <w:rPr>
      <w:rFonts w:ascii="Arial" w:hAnsi="Arial" w:cs="Arial"/>
      <w:i/>
      <w:iCs/>
      <w:color w:val="FF0000"/>
    </w:rPr>
  </w:style>
  <w:style w:type="paragraph" w:customStyle="1" w:styleId="Prembulo">
    <w:name w:val="Preâmbulo"/>
    <w:basedOn w:val="Normal"/>
    <w:link w:val="PrembuloChar"/>
    <w:qFormat/>
    <w:rsid w:val="00F06E8F"/>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F06E8F"/>
    <w:rPr>
      <w:rFonts w:ascii="Arial" w:eastAsia="Arial" w:hAnsi="Arial" w:cs="Arial"/>
      <w:bCs/>
    </w:rPr>
  </w:style>
  <w:style w:type="character" w:styleId="Forte">
    <w:name w:val="Strong"/>
    <w:aliases w:val="TEXTO"/>
    <w:qFormat/>
    <w:rsid w:val="00D23ACE"/>
    <w:rPr>
      <w:b/>
      <w:bCs/>
    </w:rPr>
  </w:style>
  <w:style w:type="paragraph" w:customStyle="1" w:styleId="Nivel5-AnexoseditalBookStyle">
    <w:name w:val="Nivel 5- Anexos edital (Book Style)"/>
    <w:basedOn w:val="Normal"/>
    <w:uiPriority w:val="99"/>
    <w:rsid w:val="00D23ACE"/>
    <w:pPr>
      <w:widowControl w:val="0"/>
      <w:suppressAutoHyphens/>
      <w:autoSpaceDE w:val="0"/>
      <w:autoSpaceDN w:val="0"/>
      <w:adjustRightInd w:val="0"/>
      <w:spacing w:line="288" w:lineRule="atLeast"/>
      <w:ind w:left="113" w:right="57"/>
      <w:jc w:val="both"/>
      <w:textAlignment w:val="center"/>
    </w:pPr>
    <w:rPr>
      <w:rFonts w:ascii="ArialMT" w:hAnsi="ArialMT" w:cs="ArialMT"/>
      <w:color w:val="000000"/>
    </w:rPr>
  </w:style>
  <w:style w:type="character" w:customStyle="1" w:styleId="PargrafodaListaChar">
    <w:name w:val="Parágrafo da Lista Char"/>
    <w:aliases w:val="List I Paragraph Char,Segundo Char,Marca 1 Char,SheParágrafo da Lista Char,Tópico1 Char,Parágrafo com marcador - inserir marcador Char,Parágrafo_2 Char"/>
    <w:link w:val="PargrafodaLista"/>
    <w:uiPriority w:val="34"/>
    <w:qFormat/>
    <w:locked/>
    <w:rsid w:val="00D23ACE"/>
    <w:rPr>
      <w:sz w:val="24"/>
      <w:szCs w:val="24"/>
    </w:rPr>
  </w:style>
  <w:style w:type="paragraph" w:customStyle="1" w:styleId="Standard">
    <w:name w:val="Standard"/>
    <w:rsid w:val="00D23ACE"/>
    <w:pPr>
      <w:widowControl w:val="0"/>
      <w:suppressAutoHyphens/>
      <w:autoSpaceDN w:val="0"/>
    </w:pPr>
    <w:rPr>
      <w:kern w:val="3"/>
    </w:rPr>
  </w:style>
  <w:style w:type="table" w:customStyle="1" w:styleId="Tabelacomgrade1">
    <w:name w:val="Tabela com grade1"/>
    <w:basedOn w:val="Tabelanormal"/>
    <w:next w:val="Tabelacomgrade"/>
    <w:uiPriority w:val="59"/>
    <w:rsid w:val="00013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71487">
      <w:bodyDiv w:val="1"/>
      <w:marLeft w:val="0"/>
      <w:marRight w:val="0"/>
      <w:marTop w:val="0"/>
      <w:marBottom w:val="0"/>
      <w:divBdr>
        <w:top w:val="none" w:sz="0" w:space="0" w:color="auto"/>
        <w:left w:val="none" w:sz="0" w:space="0" w:color="auto"/>
        <w:bottom w:val="none" w:sz="0" w:space="0" w:color="auto"/>
        <w:right w:val="none" w:sz="0" w:space="0" w:color="auto"/>
      </w:divBdr>
    </w:div>
    <w:div w:id="509878649">
      <w:bodyDiv w:val="1"/>
      <w:marLeft w:val="0"/>
      <w:marRight w:val="0"/>
      <w:marTop w:val="0"/>
      <w:marBottom w:val="0"/>
      <w:divBdr>
        <w:top w:val="none" w:sz="0" w:space="0" w:color="auto"/>
        <w:left w:val="none" w:sz="0" w:space="0" w:color="auto"/>
        <w:bottom w:val="none" w:sz="0" w:space="0" w:color="auto"/>
        <w:right w:val="none" w:sz="0" w:space="0" w:color="auto"/>
      </w:divBdr>
    </w:div>
    <w:div w:id="551381594">
      <w:bodyDiv w:val="1"/>
      <w:marLeft w:val="0"/>
      <w:marRight w:val="0"/>
      <w:marTop w:val="0"/>
      <w:marBottom w:val="0"/>
      <w:divBdr>
        <w:top w:val="none" w:sz="0" w:space="0" w:color="auto"/>
        <w:left w:val="none" w:sz="0" w:space="0" w:color="auto"/>
        <w:bottom w:val="none" w:sz="0" w:space="0" w:color="auto"/>
        <w:right w:val="none" w:sz="0" w:space="0" w:color="auto"/>
      </w:divBdr>
    </w:div>
    <w:div w:id="597761494">
      <w:bodyDiv w:val="1"/>
      <w:marLeft w:val="0"/>
      <w:marRight w:val="0"/>
      <w:marTop w:val="0"/>
      <w:marBottom w:val="0"/>
      <w:divBdr>
        <w:top w:val="none" w:sz="0" w:space="0" w:color="auto"/>
        <w:left w:val="none" w:sz="0" w:space="0" w:color="auto"/>
        <w:bottom w:val="none" w:sz="0" w:space="0" w:color="auto"/>
        <w:right w:val="none" w:sz="0" w:space="0" w:color="auto"/>
      </w:divBdr>
    </w:div>
    <w:div w:id="762536053">
      <w:bodyDiv w:val="1"/>
      <w:marLeft w:val="0"/>
      <w:marRight w:val="0"/>
      <w:marTop w:val="0"/>
      <w:marBottom w:val="0"/>
      <w:divBdr>
        <w:top w:val="none" w:sz="0" w:space="0" w:color="auto"/>
        <w:left w:val="none" w:sz="0" w:space="0" w:color="auto"/>
        <w:bottom w:val="none" w:sz="0" w:space="0" w:color="auto"/>
        <w:right w:val="none" w:sz="0" w:space="0" w:color="auto"/>
      </w:divBdr>
    </w:div>
    <w:div w:id="882671411">
      <w:bodyDiv w:val="1"/>
      <w:marLeft w:val="0"/>
      <w:marRight w:val="0"/>
      <w:marTop w:val="0"/>
      <w:marBottom w:val="0"/>
      <w:divBdr>
        <w:top w:val="none" w:sz="0" w:space="0" w:color="auto"/>
        <w:left w:val="none" w:sz="0" w:space="0" w:color="auto"/>
        <w:bottom w:val="none" w:sz="0" w:space="0" w:color="auto"/>
        <w:right w:val="none" w:sz="0" w:space="0" w:color="auto"/>
      </w:divBdr>
    </w:div>
    <w:div w:id="1097483936">
      <w:bodyDiv w:val="1"/>
      <w:marLeft w:val="0"/>
      <w:marRight w:val="0"/>
      <w:marTop w:val="0"/>
      <w:marBottom w:val="0"/>
      <w:divBdr>
        <w:top w:val="none" w:sz="0" w:space="0" w:color="auto"/>
        <w:left w:val="none" w:sz="0" w:space="0" w:color="auto"/>
        <w:bottom w:val="none" w:sz="0" w:space="0" w:color="auto"/>
        <w:right w:val="none" w:sz="0" w:space="0" w:color="auto"/>
      </w:divBdr>
    </w:div>
    <w:div w:id="1118913489">
      <w:bodyDiv w:val="1"/>
      <w:marLeft w:val="0"/>
      <w:marRight w:val="0"/>
      <w:marTop w:val="0"/>
      <w:marBottom w:val="0"/>
      <w:divBdr>
        <w:top w:val="none" w:sz="0" w:space="0" w:color="auto"/>
        <w:left w:val="none" w:sz="0" w:space="0" w:color="auto"/>
        <w:bottom w:val="none" w:sz="0" w:space="0" w:color="auto"/>
        <w:right w:val="none" w:sz="0" w:space="0" w:color="auto"/>
      </w:divBdr>
    </w:div>
    <w:div w:id="1278175637">
      <w:bodyDiv w:val="1"/>
      <w:marLeft w:val="0"/>
      <w:marRight w:val="0"/>
      <w:marTop w:val="0"/>
      <w:marBottom w:val="0"/>
      <w:divBdr>
        <w:top w:val="none" w:sz="0" w:space="0" w:color="auto"/>
        <w:left w:val="none" w:sz="0" w:space="0" w:color="auto"/>
        <w:bottom w:val="none" w:sz="0" w:space="0" w:color="auto"/>
        <w:right w:val="none" w:sz="0" w:space="0" w:color="auto"/>
      </w:divBdr>
    </w:div>
    <w:div w:id="1363747820">
      <w:bodyDiv w:val="1"/>
      <w:marLeft w:val="0"/>
      <w:marRight w:val="0"/>
      <w:marTop w:val="0"/>
      <w:marBottom w:val="0"/>
      <w:divBdr>
        <w:top w:val="none" w:sz="0" w:space="0" w:color="auto"/>
        <w:left w:val="none" w:sz="0" w:space="0" w:color="auto"/>
        <w:bottom w:val="none" w:sz="0" w:space="0" w:color="auto"/>
        <w:right w:val="none" w:sz="0" w:space="0" w:color="auto"/>
      </w:divBdr>
    </w:div>
    <w:div w:id="1680499192">
      <w:bodyDiv w:val="1"/>
      <w:marLeft w:val="0"/>
      <w:marRight w:val="0"/>
      <w:marTop w:val="0"/>
      <w:marBottom w:val="0"/>
      <w:divBdr>
        <w:top w:val="none" w:sz="0" w:space="0" w:color="auto"/>
        <w:left w:val="none" w:sz="0" w:space="0" w:color="auto"/>
        <w:bottom w:val="none" w:sz="0" w:space="0" w:color="auto"/>
        <w:right w:val="none" w:sz="0" w:space="0" w:color="auto"/>
      </w:divBdr>
    </w:div>
    <w:div w:id="1752197406">
      <w:bodyDiv w:val="1"/>
      <w:marLeft w:val="0"/>
      <w:marRight w:val="0"/>
      <w:marTop w:val="0"/>
      <w:marBottom w:val="0"/>
      <w:divBdr>
        <w:top w:val="none" w:sz="0" w:space="0" w:color="auto"/>
        <w:left w:val="none" w:sz="0" w:space="0" w:color="auto"/>
        <w:bottom w:val="none" w:sz="0" w:space="0" w:color="auto"/>
        <w:right w:val="none" w:sz="0" w:space="0" w:color="auto"/>
      </w:divBdr>
    </w:div>
    <w:div w:id="1851751200">
      <w:bodyDiv w:val="1"/>
      <w:marLeft w:val="0"/>
      <w:marRight w:val="0"/>
      <w:marTop w:val="0"/>
      <w:marBottom w:val="0"/>
      <w:divBdr>
        <w:top w:val="none" w:sz="0" w:space="0" w:color="auto"/>
        <w:left w:val="none" w:sz="0" w:space="0" w:color="auto"/>
        <w:bottom w:val="none" w:sz="0" w:space="0" w:color="auto"/>
        <w:right w:val="none" w:sz="0" w:space="0" w:color="auto"/>
      </w:divBdr>
    </w:div>
    <w:div w:id="19349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1-2014/2013/Lei/L12846.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B41A-3049-4726-8E91-0511BBC2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41</Pages>
  <Words>11206</Words>
  <Characters>66135</Characters>
  <Application>Microsoft Office Word</Application>
  <DocSecurity>0</DocSecurity>
  <Lines>551</Lines>
  <Paragraphs>154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Pre Install User</Company>
  <LinksUpToDate>false</LinksUpToDate>
  <CharactersWithSpaces>77187</CharactersWithSpaces>
  <SharedDoc>false</SharedDoc>
  <HLinks>
    <vt:vector size="150" baseType="variant">
      <vt:variant>
        <vt:i4>2687217</vt:i4>
      </vt:variant>
      <vt:variant>
        <vt:i4>132</vt:i4>
      </vt:variant>
      <vt:variant>
        <vt:i4>0</vt:i4>
      </vt:variant>
      <vt:variant>
        <vt:i4>5</vt:i4>
      </vt:variant>
      <vt:variant>
        <vt:lpwstr>http://www.planalto.gov.br/ccivil_03/_ato2019-2022/2021/lei/L14133.htm</vt:lpwstr>
      </vt:variant>
      <vt:variant>
        <vt:lpwstr>art156§5</vt:lpwstr>
      </vt:variant>
      <vt:variant>
        <vt:i4>2162803</vt:i4>
      </vt:variant>
      <vt:variant>
        <vt:i4>129</vt:i4>
      </vt:variant>
      <vt:variant>
        <vt:i4>0</vt:i4>
      </vt:variant>
      <vt:variant>
        <vt:i4>5</vt:i4>
      </vt:variant>
      <vt:variant>
        <vt:lpwstr>https://www.planalto.gov.br/ccivil_03/_Ato2011-2014/2013/Lei/L12846.htm</vt:lpwstr>
      </vt:variant>
      <vt:variant>
        <vt:lpwstr>art5</vt:lpwstr>
      </vt:variant>
      <vt:variant>
        <vt:i4>1835092</vt:i4>
      </vt:variant>
      <vt:variant>
        <vt:i4>126</vt:i4>
      </vt:variant>
      <vt:variant>
        <vt:i4>0</vt:i4>
      </vt:variant>
      <vt:variant>
        <vt:i4>5</vt:i4>
      </vt:variant>
      <vt:variant>
        <vt:lpwstr>http://www.caixa.gov.br/</vt:lpwstr>
      </vt:variant>
      <vt:variant>
        <vt:lpwstr/>
      </vt:variant>
      <vt:variant>
        <vt:i4>4915285</vt:i4>
      </vt:variant>
      <vt:variant>
        <vt:i4>123</vt:i4>
      </vt:variant>
      <vt:variant>
        <vt:i4>0</vt:i4>
      </vt:variant>
      <vt:variant>
        <vt:i4>5</vt:i4>
      </vt:variant>
      <vt:variant>
        <vt:lpwstr>http://www.rioverde.ms.gov.br/licitacoes</vt:lpwstr>
      </vt:variant>
      <vt:variant>
        <vt:lpwstr/>
      </vt:variant>
      <vt:variant>
        <vt:i4>1048628</vt:i4>
      </vt:variant>
      <vt:variant>
        <vt:i4>116</vt:i4>
      </vt:variant>
      <vt:variant>
        <vt:i4>0</vt:i4>
      </vt:variant>
      <vt:variant>
        <vt:i4>5</vt:i4>
      </vt:variant>
      <vt:variant>
        <vt:lpwstr/>
      </vt:variant>
      <vt:variant>
        <vt:lpwstr>_Toc184822355</vt:lpwstr>
      </vt:variant>
      <vt:variant>
        <vt:i4>1048628</vt:i4>
      </vt:variant>
      <vt:variant>
        <vt:i4>110</vt:i4>
      </vt:variant>
      <vt:variant>
        <vt:i4>0</vt:i4>
      </vt:variant>
      <vt:variant>
        <vt:i4>5</vt:i4>
      </vt:variant>
      <vt:variant>
        <vt:lpwstr/>
      </vt:variant>
      <vt:variant>
        <vt:lpwstr>_Toc184822354</vt:lpwstr>
      </vt:variant>
      <vt:variant>
        <vt:i4>1048628</vt:i4>
      </vt:variant>
      <vt:variant>
        <vt:i4>104</vt:i4>
      </vt:variant>
      <vt:variant>
        <vt:i4>0</vt:i4>
      </vt:variant>
      <vt:variant>
        <vt:i4>5</vt:i4>
      </vt:variant>
      <vt:variant>
        <vt:lpwstr/>
      </vt:variant>
      <vt:variant>
        <vt:lpwstr>_Toc184822353</vt:lpwstr>
      </vt:variant>
      <vt:variant>
        <vt:i4>1048628</vt:i4>
      </vt:variant>
      <vt:variant>
        <vt:i4>98</vt:i4>
      </vt:variant>
      <vt:variant>
        <vt:i4>0</vt:i4>
      </vt:variant>
      <vt:variant>
        <vt:i4>5</vt:i4>
      </vt:variant>
      <vt:variant>
        <vt:lpwstr/>
      </vt:variant>
      <vt:variant>
        <vt:lpwstr>_Toc184822352</vt:lpwstr>
      </vt:variant>
      <vt:variant>
        <vt:i4>1048628</vt:i4>
      </vt:variant>
      <vt:variant>
        <vt:i4>92</vt:i4>
      </vt:variant>
      <vt:variant>
        <vt:i4>0</vt:i4>
      </vt:variant>
      <vt:variant>
        <vt:i4>5</vt:i4>
      </vt:variant>
      <vt:variant>
        <vt:lpwstr/>
      </vt:variant>
      <vt:variant>
        <vt:lpwstr>_Toc184822351</vt:lpwstr>
      </vt:variant>
      <vt:variant>
        <vt:i4>1048628</vt:i4>
      </vt:variant>
      <vt:variant>
        <vt:i4>86</vt:i4>
      </vt:variant>
      <vt:variant>
        <vt:i4>0</vt:i4>
      </vt:variant>
      <vt:variant>
        <vt:i4>5</vt:i4>
      </vt:variant>
      <vt:variant>
        <vt:lpwstr/>
      </vt:variant>
      <vt:variant>
        <vt:lpwstr>_Toc184822350</vt:lpwstr>
      </vt:variant>
      <vt:variant>
        <vt:i4>1114164</vt:i4>
      </vt:variant>
      <vt:variant>
        <vt:i4>80</vt:i4>
      </vt:variant>
      <vt:variant>
        <vt:i4>0</vt:i4>
      </vt:variant>
      <vt:variant>
        <vt:i4>5</vt:i4>
      </vt:variant>
      <vt:variant>
        <vt:lpwstr/>
      </vt:variant>
      <vt:variant>
        <vt:lpwstr>_Toc184822349</vt:lpwstr>
      </vt:variant>
      <vt:variant>
        <vt:i4>1114164</vt:i4>
      </vt:variant>
      <vt:variant>
        <vt:i4>74</vt:i4>
      </vt:variant>
      <vt:variant>
        <vt:i4>0</vt:i4>
      </vt:variant>
      <vt:variant>
        <vt:i4>5</vt:i4>
      </vt:variant>
      <vt:variant>
        <vt:lpwstr/>
      </vt:variant>
      <vt:variant>
        <vt:lpwstr>_Toc184822348</vt:lpwstr>
      </vt:variant>
      <vt:variant>
        <vt:i4>1114164</vt:i4>
      </vt:variant>
      <vt:variant>
        <vt:i4>68</vt:i4>
      </vt:variant>
      <vt:variant>
        <vt:i4>0</vt:i4>
      </vt:variant>
      <vt:variant>
        <vt:i4>5</vt:i4>
      </vt:variant>
      <vt:variant>
        <vt:lpwstr/>
      </vt:variant>
      <vt:variant>
        <vt:lpwstr>_Toc184822347</vt:lpwstr>
      </vt:variant>
      <vt:variant>
        <vt:i4>1114164</vt:i4>
      </vt:variant>
      <vt:variant>
        <vt:i4>62</vt:i4>
      </vt:variant>
      <vt:variant>
        <vt:i4>0</vt:i4>
      </vt:variant>
      <vt:variant>
        <vt:i4>5</vt:i4>
      </vt:variant>
      <vt:variant>
        <vt:lpwstr/>
      </vt:variant>
      <vt:variant>
        <vt:lpwstr>_Toc184822346</vt:lpwstr>
      </vt:variant>
      <vt:variant>
        <vt:i4>1114164</vt:i4>
      </vt:variant>
      <vt:variant>
        <vt:i4>56</vt:i4>
      </vt:variant>
      <vt:variant>
        <vt:i4>0</vt:i4>
      </vt:variant>
      <vt:variant>
        <vt:i4>5</vt:i4>
      </vt:variant>
      <vt:variant>
        <vt:lpwstr/>
      </vt:variant>
      <vt:variant>
        <vt:lpwstr>_Toc184822345</vt:lpwstr>
      </vt:variant>
      <vt:variant>
        <vt:i4>1114164</vt:i4>
      </vt:variant>
      <vt:variant>
        <vt:i4>50</vt:i4>
      </vt:variant>
      <vt:variant>
        <vt:i4>0</vt:i4>
      </vt:variant>
      <vt:variant>
        <vt:i4>5</vt:i4>
      </vt:variant>
      <vt:variant>
        <vt:lpwstr/>
      </vt:variant>
      <vt:variant>
        <vt:lpwstr>_Toc184822344</vt:lpwstr>
      </vt:variant>
      <vt:variant>
        <vt:i4>1114164</vt:i4>
      </vt:variant>
      <vt:variant>
        <vt:i4>44</vt:i4>
      </vt:variant>
      <vt:variant>
        <vt:i4>0</vt:i4>
      </vt:variant>
      <vt:variant>
        <vt:i4>5</vt:i4>
      </vt:variant>
      <vt:variant>
        <vt:lpwstr/>
      </vt:variant>
      <vt:variant>
        <vt:lpwstr>_Toc184822343</vt:lpwstr>
      </vt:variant>
      <vt:variant>
        <vt:i4>1114164</vt:i4>
      </vt:variant>
      <vt:variant>
        <vt:i4>38</vt:i4>
      </vt:variant>
      <vt:variant>
        <vt:i4>0</vt:i4>
      </vt:variant>
      <vt:variant>
        <vt:i4>5</vt:i4>
      </vt:variant>
      <vt:variant>
        <vt:lpwstr/>
      </vt:variant>
      <vt:variant>
        <vt:lpwstr>_Toc184822342</vt:lpwstr>
      </vt:variant>
      <vt:variant>
        <vt:i4>1114164</vt:i4>
      </vt:variant>
      <vt:variant>
        <vt:i4>32</vt:i4>
      </vt:variant>
      <vt:variant>
        <vt:i4>0</vt:i4>
      </vt:variant>
      <vt:variant>
        <vt:i4>5</vt:i4>
      </vt:variant>
      <vt:variant>
        <vt:lpwstr/>
      </vt:variant>
      <vt:variant>
        <vt:lpwstr>_Toc184822341</vt:lpwstr>
      </vt:variant>
      <vt:variant>
        <vt:i4>1114164</vt:i4>
      </vt:variant>
      <vt:variant>
        <vt:i4>26</vt:i4>
      </vt:variant>
      <vt:variant>
        <vt:i4>0</vt:i4>
      </vt:variant>
      <vt:variant>
        <vt:i4>5</vt:i4>
      </vt:variant>
      <vt:variant>
        <vt:lpwstr/>
      </vt:variant>
      <vt:variant>
        <vt:lpwstr>_Toc184822340</vt:lpwstr>
      </vt:variant>
      <vt:variant>
        <vt:i4>1441844</vt:i4>
      </vt:variant>
      <vt:variant>
        <vt:i4>20</vt:i4>
      </vt:variant>
      <vt:variant>
        <vt:i4>0</vt:i4>
      </vt:variant>
      <vt:variant>
        <vt:i4>5</vt:i4>
      </vt:variant>
      <vt:variant>
        <vt:lpwstr/>
      </vt:variant>
      <vt:variant>
        <vt:lpwstr>_Toc184822339</vt:lpwstr>
      </vt:variant>
      <vt:variant>
        <vt:i4>1441844</vt:i4>
      </vt:variant>
      <vt:variant>
        <vt:i4>14</vt:i4>
      </vt:variant>
      <vt:variant>
        <vt:i4>0</vt:i4>
      </vt:variant>
      <vt:variant>
        <vt:i4>5</vt:i4>
      </vt:variant>
      <vt:variant>
        <vt:lpwstr/>
      </vt:variant>
      <vt:variant>
        <vt:lpwstr>_Toc184822338</vt:lpwstr>
      </vt:variant>
      <vt:variant>
        <vt:i4>1441844</vt:i4>
      </vt:variant>
      <vt:variant>
        <vt:i4>8</vt:i4>
      </vt:variant>
      <vt:variant>
        <vt:i4>0</vt:i4>
      </vt:variant>
      <vt:variant>
        <vt:i4>5</vt:i4>
      </vt:variant>
      <vt:variant>
        <vt:lpwstr/>
      </vt:variant>
      <vt:variant>
        <vt:lpwstr>_Toc184822337</vt:lpwstr>
      </vt:variant>
      <vt:variant>
        <vt:i4>1441844</vt:i4>
      </vt:variant>
      <vt:variant>
        <vt:i4>2</vt:i4>
      </vt:variant>
      <vt:variant>
        <vt:i4>0</vt:i4>
      </vt:variant>
      <vt:variant>
        <vt:i4>5</vt:i4>
      </vt:variant>
      <vt:variant>
        <vt:lpwstr/>
      </vt:variant>
      <vt:variant>
        <vt:lpwstr>_Toc184822336</vt:lpwstr>
      </vt:variant>
      <vt:variant>
        <vt:i4>2621681</vt:i4>
      </vt:variant>
      <vt:variant>
        <vt:i4>0</vt:i4>
      </vt:variant>
      <vt:variant>
        <vt:i4>0</vt:i4>
      </vt:variant>
      <vt:variant>
        <vt:i4>5</vt:i4>
      </vt:variant>
      <vt:variant>
        <vt:lpwstr>http://www.planalto.gov.br/ccivil_03/_ato2019-2022/2021/lei/L14133.htm</vt:lpwstr>
      </vt:variant>
      <vt:variant>
        <vt:lpwstr>art156§4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subject/>
  <dc:creator>Home User</dc:creator>
  <cp:keywords/>
  <cp:lastModifiedBy>PMA</cp:lastModifiedBy>
  <cp:revision>65</cp:revision>
  <cp:lastPrinted>2025-02-17T19:13:00Z</cp:lastPrinted>
  <dcterms:created xsi:type="dcterms:W3CDTF">2025-02-17T14:15:00Z</dcterms:created>
  <dcterms:modified xsi:type="dcterms:W3CDTF">2025-05-28T19:14:00Z</dcterms:modified>
</cp:coreProperties>
</file>