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638F3" w14:textId="77777777" w:rsidR="00561F26" w:rsidRDefault="00561F26" w:rsidP="003B3D32">
      <w:pPr>
        <w:autoSpaceDE w:val="0"/>
        <w:autoSpaceDN w:val="0"/>
        <w:adjustRightInd w:val="0"/>
        <w:spacing w:line="360" w:lineRule="auto"/>
        <w:jc w:val="both"/>
        <w:rPr>
          <w:rFonts w:ascii="Arial" w:hAnsi="Arial" w:cs="Arial"/>
          <w:color w:val="000000"/>
          <w:sz w:val="22"/>
          <w:szCs w:val="22"/>
        </w:rPr>
      </w:pPr>
    </w:p>
    <w:p w14:paraId="43E39BF7" w14:textId="024255ED" w:rsidR="00D12F3A" w:rsidRPr="00765358" w:rsidRDefault="00D12F3A" w:rsidP="003B3D32">
      <w:pPr>
        <w:autoSpaceDE w:val="0"/>
        <w:autoSpaceDN w:val="0"/>
        <w:adjustRightInd w:val="0"/>
        <w:spacing w:line="360" w:lineRule="auto"/>
        <w:jc w:val="center"/>
        <w:rPr>
          <w:rFonts w:ascii="Arial" w:hAnsi="Arial" w:cs="Arial"/>
          <w:b/>
          <w:color w:val="000000"/>
          <w:sz w:val="22"/>
          <w:szCs w:val="22"/>
          <w:u w:val="single"/>
        </w:rPr>
      </w:pPr>
      <w:r w:rsidRPr="00765358">
        <w:rPr>
          <w:rFonts w:ascii="Arial" w:hAnsi="Arial" w:cs="Arial"/>
          <w:b/>
          <w:color w:val="000000"/>
          <w:sz w:val="22"/>
          <w:szCs w:val="22"/>
          <w:u w:val="single"/>
        </w:rPr>
        <w:t xml:space="preserve">EDITAL DE </w:t>
      </w:r>
      <w:bookmarkStart w:id="0" w:name="_Hlk198130630"/>
      <w:r w:rsidRPr="00765358">
        <w:rPr>
          <w:rFonts w:ascii="Arial" w:hAnsi="Arial" w:cs="Arial"/>
          <w:b/>
          <w:color w:val="000000"/>
          <w:sz w:val="22"/>
          <w:szCs w:val="22"/>
          <w:u w:val="single"/>
        </w:rPr>
        <w:t>CREDENCIAMENTO</w:t>
      </w:r>
    </w:p>
    <w:bookmarkEnd w:id="0"/>
    <w:p w14:paraId="0DE33CD5" w14:textId="340A4A98" w:rsidR="00434C58" w:rsidRDefault="00434C58" w:rsidP="003B3D32">
      <w:pPr>
        <w:autoSpaceDE w:val="0"/>
        <w:autoSpaceDN w:val="0"/>
        <w:adjustRightInd w:val="0"/>
        <w:spacing w:line="360" w:lineRule="auto"/>
        <w:jc w:val="center"/>
        <w:rPr>
          <w:rFonts w:ascii="Arial" w:hAnsi="Arial" w:cs="Arial"/>
          <w:b/>
          <w:color w:val="000000"/>
          <w:sz w:val="22"/>
          <w:szCs w:val="22"/>
        </w:rPr>
      </w:pPr>
      <w:r w:rsidRPr="00D107EF">
        <w:rPr>
          <w:rFonts w:ascii="Arial" w:hAnsi="Arial" w:cs="Arial"/>
          <w:b/>
          <w:color w:val="000000"/>
          <w:sz w:val="22"/>
          <w:szCs w:val="22"/>
        </w:rPr>
        <w:t>PROCESSO</w:t>
      </w:r>
      <w:r w:rsidR="00D12F3A" w:rsidRPr="00D107EF">
        <w:rPr>
          <w:rFonts w:ascii="Arial" w:hAnsi="Arial" w:cs="Arial"/>
          <w:b/>
          <w:color w:val="000000"/>
          <w:sz w:val="22"/>
          <w:szCs w:val="22"/>
        </w:rPr>
        <w:t xml:space="preserve"> ADMINISTRATIVO</w:t>
      </w:r>
      <w:r w:rsidRPr="00D107EF">
        <w:rPr>
          <w:rFonts w:ascii="Arial" w:hAnsi="Arial" w:cs="Arial"/>
          <w:b/>
          <w:color w:val="000000"/>
          <w:sz w:val="22"/>
          <w:szCs w:val="22"/>
        </w:rPr>
        <w:t xml:space="preserve"> Nº </w:t>
      </w:r>
      <w:r w:rsidR="00C466F5">
        <w:rPr>
          <w:rFonts w:ascii="Arial" w:hAnsi="Arial" w:cs="Arial"/>
          <w:b/>
          <w:color w:val="000000"/>
          <w:sz w:val="22"/>
          <w:szCs w:val="22"/>
        </w:rPr>
        <w:t>47/2025</w:t>
      </w:r>
      <w:r w:rsidR="007450AB">
        <w:rPr>
          <w:rFonts w:ascii="Arial" w:hAnsi="Arial" w:cs="Arial"/>
          <w:b/>
          <w:color w:val="000000"/>
          <w:sz w:val="22"/>
          <w:szCs w:val="22"/>
        </w:rPr>
        <w:t>.</w:t>
      </w:r>
    </w:p>
    <w:p w14:paraId="4C4DCD22" w14:textId="3D1B1A46" w:rsidR="005F3858" w:rsidRPr="005F3858" w:rsidRDefault="005F3858" w:rsidP="003B3D32">
      <w:pPr>
        <w:autoSpaceDE w:val="0"/>
        <w:autoSpaceDN w:val="0"/>
        <w:adjustRightInd w:val="0"/>
        <w:spacing w:line="360" w:lineRule="auto"/>
        <w:jc w:val="center"/>
        <w:rPr>
          <w:rFonts w:ascii="Arial" w:hAnsi="Arial" w:cs="Arial"/>
          <w:b/>
          <w:sz w:val="22"/>
          <w:szCs w:val="22"/>
        </w:rPr>
      </w:pPr>
      <w:r w:rsidRPr="005F3858">
        <w:rPr>
          <w:rFonts w:ascii="Arial" w:hAnsi="Arial" w:cs="Arial"/>
          <w:b/>
          <w:sz w:val="22"/>
          <w:szCs w:val="22"/>
        </w:rPr>
        <w:t xml:space="preserve">CREDENCIAMENTO Mº </w:t>
      </w:r>
      <w:r w:rsidR="00C466F5">
        <w:rPr>
          <w:rFonts w:ascii="Arial" w:hAnsi="Arial" w:cs="Arial"/>
          <w:b/>
          <w:sz w:val="22"/>
          <w:szCs w:val="22"/>
        </w:rPr>
        <w:t>15/2025</w:t>
      </w:r>
      <w:r w:rsidRPr="005F3858">
        <w:rPr>
          <w:rFonts w:ascii="Arial" w:hAnsi="Arial" w:cs="Arial"/>
          <w:b/>
          <w:sz w:val="22"/>
          <w:szCs w:val="22"/>
        </w:rPr>
        <w:t>.</w:t>
      </w:r>
    </w:p>
    <w:p w14:paraId="61A172A5" w14:textId="79F34FBB" w:rsidR="00434C58" w:rsidRPr="00D107EF" w:rsidRDefault="00434C58" w:rsidP="003B3D32">
      <w:pPr>
        <w:autoSpaceDE w:val="0"/>
        <w:autoSpaceDN w:val="0"/>
        <w:adjustRightInd w:val="0"/>
        <w:spacing w:line="360" w:lineRule="auto"/>
        <w:jc w:val="center"/>
        <w:rPr>
          <w:rFonts w:ascii="Arial" w:hAnsi="Arial" w:cs="Arial"/>
          <w:b/>
          <w:color w:val="000000"/>
          <w:sz w:val="22"/>
          <w:szCs w:val="22"/>
        </w:rPr>
      </w:pPr>
      <w:r w:rsidRPr="00D107EF">
        <w:rPr>
          <w:rFonts w:ascii="Arial" w:hAnsi="Arial" w:cs="Arial"/>
          <w:b/>
          <w:color w:val="000000"/>
          <w:sz w:val="22"/>
          <w:szCs w:val="22"/>
        </w:rPr>
        <w:t>INEXIGIBILIDADE DE LICITAÇÃO</w:t>
      </w:r>
      <w:r w:rsidR="00F07A98" w:rsidRPr="00D107EF">
        <w:rPr>
          <w:rFonts w:ascii="Arial" w:hAnsi="Arial" w:cs="Arial"/>
          <w:b/>
          <w:color w:val="000000"/>
          <w:sz w:val="22"/>
          <w:szCs w:val="22"/>
        </w:rPr>
        <w:t xml:space="preserve"> Nº</w:t>
      </w:r>
      <w:r w:rsidRPr="00D107EF">
        <w:rPr>
          <w:rFonts w:ascii="Arial" w:hAnsi="Arial" w:cs="Arial"/>
          <w:b/>
          <w:color w:val="000000"/>
          <w:sz w:val="22"/>
          <w:szCs w:val="22"/>
        </w:rPr>
        <w:t xml:space="preserve"> </w:t>
      </w:r>
      <w:r w:rsidR="00C466F5">
        <w:rPr>
          <w:rFonts w:ascii="Arial" w:hAnsi="Arial" w:cs="Arial"/>
          <w:b/>
          <w:color w:val="000000"/>
          <w:sz w:val="22"/>
          <w:szCs w:val="22"/>
        </w:rPr>
        <w:t>15/2025</w:t>
      </w:r>
      <w:r w:rsidR="007450AB">
        <w:rPr>
          <w:rFonts w:ascii="Arial" w:hAnsi="Arial" w:cs="Arial"/>
          <w:b/>
          <w:color w:val="000000"/>
          <w:sz w:val="22"/>
          <w:szCs w:val="22"/>
        </w:rPr>
        <w:t>.</w:t>
      </w:r>
    </w:p>
    <w:p w14:paraId="09B817C9" w14:textId="77777777" w:rsidR="007C1943" w:rsidRPr="00D107EF" w:rsidRDefault="007C1943" w:rsidP="00205D95">
      <w:pPr>
        <w:pBdr>
          <w:top w:val="single" w:sz="4" w:space="1" w:color="auto"/>
          <w:left w:val="single" w:sz="4" w:space="4" w:color="auto"/>
          <w:bottom w:val="single" w:sz="4" w:space="1" w:color="auto"/>
          <w:right w:val="single" w:sz="4" w:space="4" w:color="auto"/>
        </w:pBdr>
        <w:shd w:val="clear" w:color="auto" w:fill="E7E6E6"/>
        <w:tabs>
          <w:tab w:val="left" w:pos="567"/>
        </w:tabs>
        <w:autoSpaceDE w:val="0"/>
        <w:autoSpaceDN w:val="0"/>
        <w:adjustRightInd w:val="0"/>
        <w:spacing w:before="360" w:after="120" w:line="360" w:lineRule="auto"/>
        <w:jc w:val="both"/>
        <w:rPr>
          <w:rFonts w:ascii="Arial" w:hAnsi="Arial" w:cs="Arial"/>
          <w:b/>
          <w:color w:val="000000"/>
          <w:sz w:val="22"/>
          <w:szCs w:val="22"/>
        </w:rPr>
      </w:pPr>
      <w:r w:rsidRPr="00D107EF">
        <w:rPr>
          <w:rFonts w:ascii="Arial" w:hAnsi="Arial" w:cs="Arial"/>
          <w:b/>
          <w:color w:val="000000"/>
          <w:sz w:val="22"/>
          <w:szCs w:val="22"/>
        </w:rPr>
        <w:t>PREÂMBULO:</w:t>
      </w:r>
    </w:p>
    <w:p w14:paraId="76752673" w14:textId="0C4D9E6A" w:rsidR="008D2449" w:rsidRDefault="00434C58" w:rsidP="00E715CC">
      <w:pPr>
        <w:pStyle w:val="Cabealho"/>
        <w:tabs>
          <w:tab w:val="left" w:pos="708"/>
        </w:tabs>
        <w:spacing w:after="120" w:line="360" w:lineRule="auto"/>
        <w:jc w:val="both"/>
        <w:rPr>
          <w:rFonts w:ascii="Arial" w:hAnsi="Arial" w:cs="Arial"/>
          <w:sz w:val="22"/>
          <w:szCs w:val="22"/>
        </w:rPr>
      </w:pPr>
      <w:r w:rsidRPr="00D107EF">
        <w:rPr>
          <w:rFonts w:ascii="Arial" w:hAnsi="Arial" w:cs="Arial"/>
          <w:color w:val="000000"/>
          <w:sz w:val="22"/>
          <w:szCs w:val="22"/>
        </w:rPr>
        <w:t xml:space="preserve">Torna-se público, para conhecimento dos interessados, que o </w:t>
      </w:r>
      <w:r w:rsidRPr="002B7381">
        <w:rPr>
          <w:rFonts w:ascii="Arial" w:hAnsi="Arial" w:cs="Arial"/>
          <w:b/>
          <w:bCs/>
          <w:color w:val="000000"/>
          <w:sz w:val="22"/>
          <w:szCs w:val="22"/>
        </w:rPr>
        <w:t xml:space="preserve">Município de </w:t>
      </w:r>
      <w:r w:rsidR="006B320C" w:rsidRPr="002B7381">
        <w:rPr>
          <w:rFonts w:ascii="Arial" w:hAnsi="Arial" w:cs="Arial"/>
          <w:b/>
          <w:bCs/>
          <w:color w:val="000000"/>
          <w:sz w:val="22"/>
          <w:szCs w:val="22"/>
        </w:rPr>
        <w:t>Anaurilândia</w:t>
      </w:r>
      <w:r w:rsidRPr="002B7381">
        <w:rPr>
          <w:rFonts w:ascii="Arial" w:hAnsi="Arial" w:cs="Arial"/>
          <w:b/>
          <w:bCs/>
          <w:color w:val="000000"/>
          <w:sz w:val="22"/>
          <w:szCs w:val="22"/>
        </w:rPr>
        <w:t>, Estado de Mato Grosso do Sul</w:t>
      </w:r>
      <w:r w:rsidRPr="00D107EF">
        <w:rPr>
          <w:rFonts w:ascii="Arial" w:hAnsi="Arial" w:cs="Arial"/>
          <w:color w:val="000000"/>
          <w:sz w:val="22"/>
          <w:szCs w:val="22"/>
        </w:rPr>
        <w:t xml:space="preserve">, </w:t>
      </w:r>
      <w:r w:rsidR="002B7381" w:rsidRPr="002B7381">
        <w:rPr>
          <w:rFonts w:ascii="Arial" w:hAnsi="Arial" w:cs="Arial"/>
          <w:color w:val="000000"/>
          <w:sz w:val="22"/>
          <w:szCs w:val="22"/>
          <w:lang w:val="pt-BR"/>
        </w:rPr>
        <w:t xml:space="preserve">Pessoa Jurídica de Direito Público, CNPJ nº 03.681.582/0001-07, neste ato representado pela </w:t>
      </w:r>
      <w:r w:rsidR="002B7381" w:rsidRPr="002B7381">
        <w:rPr>
          <w:rFonts w:ascii="Arial" w:hAnsi="Arial" w:cs="Arial"/>
          <w:b/>
          <w:bCs/>
          <w:color w:val="000000"/>
          <w:sz w:val="22"/>
          <w:szCs w:val="22"/>
          <w:lang w:val="pt-BR"/>
        </w:rPr>
        <w:t>Secretaria Municipal de Saúde</w:t>
      </w:r>
      <w:r w:rsidR="002B7381" w:rsidRPr="002B7381">
        <w:rPr>
          <w:rFonts w:ascii="Arial" w:hAnsi="Arial" w:cs="Arial"/>
          <w:color w:val="000000"/>
          <w:sz w:val="22"/>
          <w:szCs w:val="22"/>
          <w:lang w:val="pt-BR"/>
        </w:rPr>
        <w:t xml:space="preserve">, sediada </w:t>
      </w:r>
      <w:r w:rsidR="002B7381" w:rsidRPr="007450AB">
        <w:rPr>
          <w:rFonts w:ascii="Arial" w:hAnsi="Arial" w:cs="Arial"/>
          <w:color w:val="000000"/>
          <w:sz w:val="22"/>
          <w:szCs w:val="22"/>
          <w:lang w:val="pt-BR"/>
        </w:rPr>
        <w:t xml:space="preserve">na Rua </w:t>
      </w:r>
      <w:r w:rsidR="002E012D">
        <w:rPr>
          <w:rFonts w:ascii="Arial" w:hAnsi="Arial" w:cs="Arial"/>
          <w:color w:val="000000"/>
          <w:sz w:val="22"/>
          <w:szCs w:val="22"/>
          <w:lang w:val="pt-BR"/>
        </w:rPr>
        <w:t xml:space="preserve">Anaurilissia, 1248, </w:t>
      </w:r>
      <w:r w:rsidR="002B7381" w:rsidRPr="007450AB">
        <w:rPr>
          <w:rFonts w:ascii="Arial" w:hAnsi="Arial" w:cs="Arial"/>
          <w:color w:val="000000"/>
          <w:sz w:val="22"/>
          <w:szCs w:val="22"/>
          <w:lang w:val="pt-BR"/>
        </w:rPr>
        <w:t xml:space="preserve">Bairro, CEP: </w:t>
      </w:r>
      <w:r w:rsidR="002E012D">
        <w:rPr>
          <w:rFonts w:ascii="Arial" w:hAnsi="Arial" w:cs="Arial"/>
          <w:color w:val="000000"/>
          <w:sz w:val="22"/>
          <w:szCs w:val="22"/>
          <w:lang w:val="pt-BR"/>
        </w:rPr>
        <w:t>79.770-00</w:t>
      </w:r>
      <w:r w:rsidR="002B7381" w:rsidRPr="002B7381">
        <w:rPr>
          <w:rFonts w:ascii="Arial" w:hAnsi="Arial" w:cs="Arial"/>
          <w:color w:val="000000"/>
          <w:sz w:val="22"/>
          <w:szCs w:val="22"/>
          <w:lang w:val="pt-BR"/>
        </w:rPr>
        <w:t xml:space="preserve">, por intermédio da sua Comissão de Contratação e Equipe de Apoio, designados pela </w:t>
      </w:r>
      <w:r w:rsidR="002E012D">
        <w:rPr>
          <w:rFonts w:ascii="Arial" w:hAnsi="Arial" w:cs="Arial"/>
          <w:color w:val="000000"/>
          <w:sz w:val="22"/>
          <w:szCs w:val="22"/>
          <w:lang w:val="pt-BR"/>
        </w:rPr>
        <w:t>Decreto</w:t>
      </w:r>
      <w:r w:rsidR="002B7381" w:rsidRPr="007450AB">
        <w:rPr>
          <w:rFonts w:ascii="Arial" w:hAnsi="Arial" w:cs="Arial"/>
          <w:color w:val="000000"/>
          <w:sz w:val="22"/>
          <w:szCs w:val="22"/>
          <w:lang w:val="pt-BR"/>
        </w:rPr>
        <w:t xml:space="preserve"> nº </w:t>
      </w:r>
      <w:r w:rsidR="002E012D">
        <w:rPr>
          <w:rFonts w:ascii="Arial" w:hAnsi="Arial" w:cs="Arial"/>
          <w:color w:val="000000"/>
          <w:sz w:val="22"/>
          <w:szCs w:val="22"/>
          <w:lang w:val="pt-BR"/>
        </w:rPr>
        <w:t>1993/2025</w:t>
      </w:r>
      <w:r w:rsidR="002B7381">
        <w:rPr>
          <w:rFonts w:ascii="Arial" w:hAnsi="Arial" w:cs="Arial"/>
          <w:color w:val="000000"/>
          <w:sz w:val="22"/>
          <w:szCs w:val="22"/>
        </w:rPr>
        <w:t xml:space="preserve">, </w:t>
      </w:r>
      <w:r w:rsidRPr="00D107EF">
        <w:rPr>
          <w:rFonts w:ascii="Arial" w:hAnsi="Arial" w:cs="Arial"/>
          <w:color w:val="000000"/>
          <w:sz w:val="22"/>
          <w:szCs w:val="22"/>
        </w:rPr>
        <w:t xml:space="preserve">realizará </w:t>
      </w:r>
      <w:r w:rsidRPr="00D107EF">
        <w:rPr>
          <w:rFonts w:ascii="Arial" w:hAnsi="Arial" w:cs="Arial"/>
          <w:b/>
          <w:bCs/>
          <w:color w:val="000000"/>
          <w:sz w:val="22"/>
          <w:szCs w:val="22"/>
        </w:rPr>
        <w:t>CREDENCIAMENTO</w:t>
      </w:r>
      <w:r w:rsidR="00D12F3A" w:rsidRPr="00D107EF">
        <w:rPr>
          <w:rFonts w:ascii="Arial" w:hAnsi="Arial" w:cs="Arial"/>
          <w:color w:val="000000"/>
          <w:sz w:val="22"/>
          <w:szCs w:val="22"/>
        </w:rPr>
        <w:t>,</w:t>
      </w:r>
      <w:r w:rsidR="00013A6C">
        <w:rPr>
          <w:rFonts w:ascii="Arial" w:hAnsi="Arial" w:cs="Arial"/>
          <w:color w:val="000000"/>
          <w:sz w:val="22"/>
          <w:szCs w:val="22"/>
        </w:rPr>
        <w:t xml:space="preserve"> </w:t>
      </w:r>
      <w:r w:rsidRPr="00D107EF">
        <w:rPr>
          <w:rFonts w:ascii="Arial" w:hAnsi="Arial" w:cs="Arial"/>
          <w:color w:val="000000"/>
          <w:sz w:val="22"/>
          <w:szCs w:val="22"/>
        </w:rPr>
        <w:t xml:space="preserve">nos termos da Lei nº </w:t>
      </w:r>
      <w:r w:rsidR="005A1F20" w:rsidRPr="00D107EF">
        <w:rPr>
          <w:rFonts w:ascii="Arial" w:hAnsi="Arial" w:cs="Arial"/>
          <w:color w:val="000000"/>
          <w:sz w:val="22"/>
          <w:szCs w:val="22"/>
        </w:rPr>
        <w:t>14.133/2021</w:t>
      </w:r>
      <w:r w:rsidR="00013A6C">
        <w:rPr>
          <w:rFonts w:ascii="Arial" w:hAnsi="Arial" w:cs="Arial"/>
          <w:color w:val="000000"/>
          <w:sz w:val="22"/>
          <w:szCs w:val="22"/>
        </w:rPr>
        <w:t xml:space="preserve"> </w:t>
      </w:r>
      <w:r w:rsidR="008D2449" w:rsidRPr="00D107EF">
        <w:rPr>
          <w:rFonts w:ascii="Arial" w:hAnsi="Arial" w:cs="Arial"/>
          <w:color w:val="000000"/>
          <w:sz w:val="22"/>
          <w:szCs w:val="22"/>
        </w:rPr>
        <w:t>e demais legislações aplicáveis e, ainda, de acordo com as exigências estabelecidas neste Edital</w:t>
      </w:r>
      <w:r w:rsidR="008D2449" w:rsidRPr="00D107EF">
        <w:rPr>
          <w:rFonts w:ascii="Arial" w:hAnsi="Arial" w:cs="Arial"/>
          <w:sz w:val="22"/>
          <w:szCs w:val="22"/>
        </w:rPr>
        <w:t xml:space="preserve">. </w:t>
      </w:r>
    </w:p>
    <w:p w14:paraId="0750FEF8" w14:textId="77777777" w:rsidR="00561F26" w:rsidRPr="00CF3D67" w:rsidRDefault="00561F26" w:rsidP="002B6B37">
      <w:pPr>
        <w:pStyle w:val="Cabealho"/>
        <w:numPr>
          <w:ilvl w:val="0"/>
          <w:numId w:val="25"/>
        </w:numPr>
        <w:pBdr>
          <w:left w:val="single" w:sz="4" w:space="4" w:color="auto"/>
        </w:pBdr>
        <w:tabs>
          <w:tab w:val="clear" w:pos="4419"/>
          <w:tab w:val="clear" w:pos="8838"/>
        </w:tabs>
        <w:spacing w:after="120"/>
        <w:ind w:left="567" w:hanging="425"/>
        <w:rPr>
          <w:rFonts w:ascii="Arial" w:hAnsi="Arial" w:cs="Arial"/>
          <w:b/>
          <w:bCs/>
          <w:sz w:val="22"/>
          <w:szCs w:val="22"/>
          <w:lang w:val="pt-BR"/>
        </w:rPr>
      </w:pPr>
      <w:r w:rsidRPr="00CF3D67">
        <w:rPr>
          <w:rFonts w:ascii="Arial" w:hAnsi="Arial" w:cs="Arial"/>
          <w:b/>
          <w:bCs/>
          <w:sz w:val="22"/>
          <w:szCs w:val="22"/>
          <w:lang w:val="pt-BR"/>
        </w:rPr>
        <w:t>DO OBJETO</w:t>
      </w:r>
    </w:p>
    <w:p w14:paraId="495226DE" w14:textId="77777777" w:rsidR="00781D87" w:rsidRPr="00CF3D67" w:rsidRDefault="00561F26" w:rsidP="002B6B37">
      <w:pPr>
        <w:pStyle w:val="Cabealho"/>
        <w:numPr>
          <w:ilvl w:val="0"/>
          <w:numId w:val="25"/>
        </w:numPr>
        <w:pBdr>
          <w:left w:val="single" w:sz="4" w:space="4" w:color="auto"/>
        </w:pBdr>
        <w:tabs>
          <w:tab w:val="clear" w:pos="4419"/>
          <w:tab w:val="clear" w:pos="8838"/>
        </w:tabs>
        <w:spacing w:after="120"/>
        <w:ind w:left="567" w:hanging="425"/>
        <w:rPr>
          <w:rFonts w:ascii="Arial" w:hAnsi="Arial" w:cs="Arial"/>
          <w:b/>
          <w:bCs/>
          <w:sz w:val="22"/>
          <w:szCs w:val="22"/>
          <w:lang w:val="pt-BR"/>
        </w:rPr>
      </w:pPr>
      <w:r w:rsidRPr="00CF3D67">
        <w:rPr>
          <w:rFonts w:ascii="Arial" w:hAnsi="Arial" w:cs="Arial"/>
          <w:b/>
          <w:bCs/>
          <w:sz w:val="22"/>
          <w:szCs w:val="22"/>
          <w:lang w:val="pt-BR"/>
        </w:rPr>
        <w:t>DAS CONDIÇÕES DE PARTICIPAÇÃO</w:t>
      </w:r>
    </w:p>
    <w:p w14:paraId="6FA9E405" w14:textId="77777777" w:rsidR="00EB7E76" w:rsidRPr="00CF3D67" w:rsidRDefault="00EB7E76" w:rsidP="002B6B37">
      <w:pPr>
        <w:pStyle w:val="Cabealho"/>
        <w:numPr>
          <w:ilvl w:val="0"/>
          <w:numId w:val="25"/>
        </w:numPr>
        <w:pBdr>
          <w:left w:val="single" w:sz="4" w:space="4" w:color="auto"/>
        </w:pBdr>
        <w:tabs>
          <w:tab w:val="clear" w:pos="4419"/>
          <w:tab w:val="clear" w:pos="8838"/>
        </w:tabs>
        <w:spacing w:after="120"/>
        <w:ind w:left="567" w:hanging="425"/>
        <w:rPr>
          <w:rFonts w:ascii="Arial" w:hAnsi="Arial" w:cs="Arial"/>
          <w:b/>
          <w:bCs/>
          <w:sz w:val="22"/>
          <w:szCs w:val="22"/>
          <w:lang w:val="pt-BR"/>
        </w:rPr>
      </w:pPr>
      <w:r w:rsidRPr="00CF3D67">
        <w:rPr>
          <w:rFonts w:ascii="Arial" w:hAnsi="Arial" w:cs="Arial"/>
          <w:b/>
          <w:bCs/>
          <w:sz w:val="22"/>
          <w:szCs w:val="22"/>
          <w:lang w:val="pt-BR"/>
        </w:rPr>
        <w:t>DA FORMA DE INSCRIÇÃO NO CREDENCIAMENTO</w:t>
      </w:r>
    </w:p>
    <w:p w14:paraId="639D77B2" w14:textId="77777777" w:rsidR="0090666D" w:rsidRPr="00CF3D67" w:rsidRDefault="0090666D" w:rsidP="002B6B37">
      <w:pPr>
        <w:pStyle w:val="Cabealho"/>
        <w:numPr>
          <w:ilvl w:val="0"/>
          <w:numId w:val="25"/>
        </w:numPr>
        <w:pBdr>
          <w:left w:val="single" w:sz="4" w:space="4" w:color="auto"/>
        </w:pBdr>
        <w:tabs>
          <w:tab w:val="clear" w:pos="4419"/>
          <w:tab w:val="clear" w:pos="8838"/>
        </w:tabs>
        <w:spacing w:after="120"/>
        <w:ind w:left="567" w:hanging="425"/>
        <w:rPr>
          <w:rFonts w:ascii="Arial" w:hAnsi="Arial" w:cs="Arial"/>
          <w:b/>
          <w:bCs/>
          <w:sz w:val="22"/>
          <w:szCs w:val="22"/>
          <w:lang w:val="pt-BR"/>
        </w:rPr>
      </w:pPr>
      <w:r w:rsidRPr="00CF3D67">
        <w:rPr>
          <w:rFonts w:ascii="Arial" w:hAnsi="Arial" w:cs="Arial"/>
          <w:b/>
          <w:bCs/>
          <w:sz w:val="22"/>
          <w:szCs w:val="22"/>
          <w:lang w:val="pt-BR"/>
        </w:rPr>
        <w:t>DA HABILITAÇÃO</w:t>
      </w:r>
    </w:p>
    <w:p w14:paraId="2B05C673" w14:textId="77777777" w:rsidR="00EB7E76" w:rsidRPr="00CF3D67" w:rsidRDefault="00EB7E76" w:rsidP="002B6B37">
      <w:pPr>
        <w:pStyle w:val="Cabealho"/>
        <w:numPr>
          <w:ilvl w:val="0"/>
          <w:numId w:val="25"/>
        </w:numPr>
        <w:pBdr>
          <w:left w:val="single" w:sz="4" w:space="4" w:color="auto"/>
        </w:pBdr>
        <w:tabs>
          <w:tab w:val="clear" w:pos="4419"/>
          <w:tab w:val="clear" w:pos="8838"/>
        </w:tabs>
        <w:spacing w:after="120"/>
        <w:ind w:left="567" w:hanging="425"/>
        <w:rPr>
          <w:rFonts w:ascii="Arial" w:hAnsi="Arial" w:cs="Arial"/>
          <w:b/>
          <w:bCs/>
          <w:sz w:val="22"/>
          <w:szCs w:val="22"/>
          <w:lang w:val="pt-BR"/>
        </w:rPr>
      </w:pPr>
      <w:r w:rsidRPr="00CF3D67">
        <w:rPr>
          <w:rFonts w:ascii="Arial" w:hAnsi="Arial" w:cs="Arial"/>
          <w:b/>
          <w:bCs/>
          <w:sz w:val="22"/>
          <w:szCs w:val="22"/>
          <w:lang w:val="pt-BR"/>
        </w:rPr>
        <w:t>DA PROPOSTA</w:t>
      </w:r>
    </w:p>
    <w:p w14:paraId="179AFB01" w14:textId="77777777" w:rsidR="00EB7E76" w:rsidRPr="002B2CDB" w:rsidRDefault="00EB7E76" w:rsidP="002B6B37">
      <w:pPr>
        <w:pStyle w:val="Cabealho"/>
        <w:numPr>
          <w:ilvl w:val="0"/>
          <w:numId w:val="25"/>
        </w:numPr>
        <w:pBdr>
          <w:left w:val="single" w:sz="4" w:space="4" w:color="auto"/>
        </w:pBdr>
        <w:tabs>
          <w:tab w:val="clear" w:pos="4419"/>
          <w:tab w:val="clear" w:pos="8838"/>
        </w:tabs>
        <w:spacing w:after="120"/>
        <w:ind w:left="567" w:hanging="425"/>
        <w:rPr>
          <w:rFonts w:ascii="Arial" w:hAnsi="Arial" w:cs="Arial"/>
          <w:b/>
          <w:bCs/>
          <w:sz w:val="22"/>
          <w:szCs w:val="22"/>
          <w:lang w:val="pt-BR"/>
        </w:rPr>
      </w:pPr>
      <w:r w:rsidRPr="002B2CDB">
        <w:rPr>
          <w:rFonts w:ascii="Arial" w:hAnsi="Arial" w:cs="Arial"/>
          <w:b/>
          <w:bCs/>
          <w:sz w:val="22"/>
          <w:szCs w:val="22"/>
          <w:lang w:val="pt-BR"/>
        </w:rPr>
        <w:t>DO RECEBIMENTO DE DOCUMENTOS</w:t>
      </w:r>
    </w:p>
    <w:p w14:paraId="2F9C04F2" w14:textId="77777777" w:rsidR="0090666D" w:rsidRPr="002B2CDB" w:rsidRDefault="0090666D" w:rsidP="002B6B37">
      <w:pPr>
        <w:pStyle w:val="Cabealho"/>
        <w:numPr>
          <w:ilvl w:val="0"/>
          <w:numId w:val="25"/>
        </w:numPr>
        <w:pBdr>
          <w:left w:val="single" w:sz="4" w:space="4" w:color="auto"/>
        </w:pBdr>
        <w:tabs>
          <w:tab w:val="clear" w:pos="4419"/>
          <w:tab w:val="clear" w:pos="8838"/>
        </w:tabs>
        <w:spacing w:after="120"/>
        <w:ind w:left="567" w:hanging="425"/>
        <w:rPr>
          <w:rFonts w:ascii="Arial" w:hAnsi="Arial" w:cs="Arial"/>
          <w:b/>
          <w:bCs/>
          <w:sz w:val="22"/>
          <w:szCs w:val="22"/>
          <w:lang w:val="pt-BR"/>
        </w:rPr>
      </w:pPr>
      <w:r w:rsidRPr="002B2CDB">
        <w:rPr>
          <w:rFonts w:ascii="Arial" w:hAnsi="Arial" w:cs="Arial"/>
          <w:b/>
          <w:bCs/>
          <w:sz w:val="22"/>
          <w:szCs w:val="22"/>
          <w:lang w:val="pt-BR"/>
        </w:rPr>
        <w:t>DA DIVULGAÇÃO DA LISTA DE CREDENCIADOS</w:t>
      </w:r>
    </w:p>
    <w:p w14:paraId="0F767881" w14:textId="77777777" w:rsidR="00607951" w:rsidRPr="002B2CDB" w:rsidRDefault="00607951" w:rsidP="002B6B37">
      <w:pPr>
        <w:pStyle w:val="Cabealho"/>
        <w:numPr>
          <w:ilvl w:val="0"/>
          <w:numId w:val="25"/>
        </w:numPr>
        <w:pBdr>
          <w:left w:val="single" w:sz="4" w:space="4" w:color="auto"/>
        </w:pBdr>
        <w:tabs>
          <w:tab w:val="clear" w:pos="4419"/>
          <w:tab w:val="clear" w:pos="8838"/>
        </w:tabs>
        <w:spacing w:after="120"/>
        <w:ind w:left="567" w:hanging="425"/>
        <w:rPr>
          <w:rFonts w:ascii="Arial" w:hAnsi="Arial" w:cs="Arial"/>
          <w:b/>
          <w:bCs/>
          <w:sz w:val="22"/>
          <w:szCs w:val="22"/>
          <w:lang w:val="pt-BR"/>
        </w:rPr>
      </w:pPr>
      <w:r w:rsidRPr="002B2CDB">
        <w:rPr>
          <w:rFonts w:ascii="Arial" w:hAnsi="Arial" w:cs="Arial"/>
          <w:b/>
          <w:bCs/>
          <w:sz w:val="22"/>
          <w:szCs w:val="22"/>
          <w:lang w:val="pt-BR"/>
        </w:rPr>
        <w:t>DA CONTRATAÇÃO</w:t>
      </w:r>
    </w:p>
    <w:p w14:paraId="4EF9B65E" w14:textId="77777777" w:rsidR="00927E37" w:rsidRPr="002B2CDB" w:rsidRDefault="00927E37" w:rsidP="002B6B37">
      <w:pPr>
        <w:pStyle w:val="Cabealho"/>
        <w:numPr>
          <w:ilvl w:val="0"/>
          <w:numId w:val="25"/>
        </w:numPr>
        <w:pBdr>
          <w:left w:val="single" w:sz="4" w:space="4" w:color="auto"/>
        </w:pBdr>
        <w:tabs>
          <w:tab w:val="clear" w:pos="4419"/>
          <w:tab w:val="clear" w:pos="8838"/>
        </w:tabs>
        <w:spacing w:after="120"/>
        <w:ind w:left="567" w:hanging="425"/>
        <w:rPr>
          <w:rFonts w:ascii="Arial" w:hAnsi="Arial" w:cs="Arial"/>
          <w:b/>
          <w:bCs/>
          <w:sz w:val="22"/>
          <w:szCs w:val="22"/>
          <w:lang w:val="pt-BR"/>
        </w:rPr>
      </w:pPr>
      <w:r w:rsidRPr="002B2CDB">
        <w:rPr>
          <w:rFonts w:ascii="Arial" w:hAnsi="Arial" w:cs="Arial"/>
          <w:b/>
          <w:bCs/>
          <w:sz w:val="22"/>
          <w:szCs w:val="22"/>
          <w:lang w:val="pt-BR"/>
        </w:rPr>
        <w:t>DOS CRITÉRIOS PARA DEFINIÇÃO DA</w:t>
      </w:r>
      <w:r w:rsidR="00EB7E76" w:rsidRPr="002B2CDB">
        <w:rPr>
          <w:rFonts w:ascii="Arial" w:hAnsi="Arial" w:cs="Arial"/>
          <w:b/>
          <w:bCs/>
          <w:sz w:val="22"/>
          <w:szCs w:val="22"/>
          <w:lang w:val="pt-BR"/>
        </w:rPr>
        <w:t xml:space="preserve"> </w:t>
      </w:r>
      <w:r w:rsidRPr="002B2CDB">
        <w:rPr>
          <w:rFonts w:ascii="Arial" w:hAnsi="Arial" w:cs="Arial"/>
          <w:b/>
          <w:bCs/>
          <w:sz w:val="22"/>
          <w:szCs w:val="22"/>
          <w:lang w:val="pt-BR"/>
        </w:rPr>
        <w:t>CONTRATAÇÃO DOS CREDENCIADOS</w:t>
      </w:r>
    </w:p>
    <w:p w14:paraId="5CD61541" w14:textId="77777777" w:rsidR="00607951" w:rsidRPr="002B2CDB" w:rsidRDefault="00607951" w:rsidP="002B6B37">
      <w:pPr>
        <w:pStyle w:val="Cabealho"/>
        <w:numPr>
          <w:ilvl w:val="0"/>
          <w:numId w:val="25"/>
        </w:numPr>
        <w:pBdr>
          <w:left w:val="single" w:sz="4" w:space="4" w:color="auto"/>
        </w:pBdr>
        <w:tabs>
          <w:tab w:val="clear" w:pos="4419"/>
          <w:tab w:val="clear" w:pos="8838"/>
        </w:tabs>
        <w:spacing w:after="120"/>
        <w:ind w:left="567" w:hanging="425"/>
        <w:rPr>
          <w:rFonts w:ascii="Arial" w:hAnsi="Arial" w:cs="Arial"/>
          <w:b/>
          <w:bCs/>
          <w:sz w:val="22"/>
          <w:szCs w:val="22"/>
          <w:lang w:val="pt-BR"/>
        </w:rPr>
      </w:pPr>
      <w:r w:rsidRPr="002B2CDB">
        <w:rPr>
          <w:rFonts w:ascii="Arial" w:hAnsi="Arial" w:cs="Arial"/>
          <w:b/>
          <w:bCs/>
          <w:sz w:val="22"/>
          <w:szCs w:val="22"/>
          <w:lang w:val="pt-BR"/>
        </w:rPr>
        <w:t>DA VIGÊNCIA</w:t>
      </w:r>
    </w:p>
    <w:p w14:paraId="1BFA480A" w14:textId="77777777" w:rsidR="00607951" w:rsidRPr="002B2CDB" w:rsidRDefault="00607951" w:rsidP="002B6B37">
      <w:pPr>
        <w:pStyle w:val="Cabealho"/>
        <w:numPr>
          <w:ilvl w:val="0"/>
          <w:numId w:val="25"/>
        </w:numPr>
        <w:pBdr>
          <w:left w:val="single" w:sz="4" w:space="4" w:color="auto"/>
        </w:pBdr>
        <w:tabs>
          <w:tab w:val="clear" w:pos="4419"/>
          <w:tab w:val="clear" w:pos="8838"/>
        </w:tabs>
        <w:spacing w:after="120"/>
        <w:ind w:left="567" w:hanging="425"/>
        <w:rPr>
          <w:rFonts w:ascii="Arial" w:hAnsi="Arial" w:cs="Arial"/>
          <w:b/>
          <w:bCs/>
          <w:sz w:val="22"/>
          <w:szCs w:val="22"/>
          <w:lang w:val="pt-BR"/>
        </w:rPr>
      </w:pPr>
      <w:r w:rsidRPr="002B2CDB">
        <w:rPr>
          <w:rFonts w:ascii="Arial" w:hAnsi="Arial" w:cs="Arial"/>
          <w:b/>
          <w:bCs/>
          <w:sz w:val="22"/>
          <w:szCs w:val="22"/>
          <w:lang w:val="pt-BR"/>
        </w:rPr>
        <w:t>DO VALOR, DA FORMA DE PAGAMENTO E DO REAJUSTE</w:t>
      </w:r>
    </w:p>
    <w:p w14:paraId="6BAA70E9" w14:textId="77777777" w:rsidR="0090666D" w:rsidRPr="002B2CDB" w:rsidRDefault="0090666D" w:rsidP="002B6B37">
      <w:pPr>
        <w:pStyle w:val="Cabealho"/>
        <w:numPr>
          <w:ilvl w:val="0"/>
          <w:numId w:val="25"/>
        </w:numPr>
        <w:pBdr>
          <w:left w:val="single" w:sz="4" w:space="4" w:color="auto"/>
        </w:pBdr>
        <w:tabs>
          <w:tab w:val="clear" w:pos="4419"/>
          <w:tab w:val="clear" w:pos="8838"/>
        </w:tabs>
        <w:spacing w:after="120"/>
        <w:ind w:left="567" w:hanging="425"/>
        <w:rPr>
          <w:rFonts w:ascii="Arial" w:hAnsi="Arial" w:cs="Arial"/>
          <w:b/>
          <w:bCs/>
          <w:sz w:val="22"/>
          <w:szCs w:val="22"/>
          <w:lang w:val="pt-BR"/>
        </w:rPr>
      </w:pPr>
      <w:r w:rsidRPr="002B2CDB">
        <w:rPr>
          <w:rFonts w:ascii="Arial" w:hAnsi="Arial" w:cs="Arial"/>
          <w:b/>
          <w:bCs/>
          <w:sz w:val="22"/>
          <w:szCs w:val="22"/>
          <w:lang w:val="pt-BR"/>
        </w:rPr>
        <w:t>DAS OBRIGAÇÕES DOS CREDENCIADOS</w:t>
      </w:r>
    </w:p>
    <w:p w14:paraId="04BA8D37" w14:textId="77777777" w:rsidR="0090666D" w:rsidRPr="002B2CDB" w:rsidRDefault="0090666D" w:rsidP="002B6B37">
      <w:pPr>
        <w:pStyle w:val="Cabealho"/>
        <w:numPr>
          <w:ilvl w:val="0"/>
          <w:numId w:val="25"/>
        </w:numPr>
        <w:pBdr>
          <w:left w:val="single" w:sz="4" w:space="4" w:color="auto"/>
        </w:pBdr>
        <w:tabs>
          <w:tab w:val="clear" w:pos="4419"/>
          <w:tab w:val="clear" w:pos="8838"/>
        </w:tabs>
        <w:spacing w:after="120"/>
        <w:ind w:left="567" w:hanging="425"/>
        <w:rPr>
          <w:rFonts w:ascii="Arial" w:hAnsi="Arial" w:cs="Arial"/>
          <w:b/>
          <w:bCs/>
          <w:sz w:val="22"/>
          <w:szCs w:val="22"/>
          <w:lang w:val="pt-BR"/>
        </w:rPr>
      </w:pPr>
      <w:r w:rsidRPr="002B2CDB">
        <w:rPr>
          <w:rFonts w:ascii="Arial" w:hAnsi="Arial" w:cs="Arial"/>
          <w:b/>
          <w:bCs/>
          <w:sz w:val="22"/>
          <w:szCs w:val="22"/>
          <w:lang w:val="pt-BR"/>
        </w:rPr>
        <w:t>DAS OBRIGAÇÕES DO ÓRGÃO CREDENCIANTE</w:t>
      </w:r>
    </w:p>
    <w:p w14:paraId="03C8201F" w14:textId="77777777" w:rsidR="0090666D" w:rsidRPr="002B2CDB" w:rsidRDefault="0090666D" w:rsidP="002B6B37">
      <w:pPr>
        <w:pStyle w:val="Cabealho"/>
        <w:numPr>
          <w:ilvl w:val="0"/>
          <w:numId w:val="25"/>
        </w:numPr>
        <w:pBdr>
          <w:left w:val="single" w:sz="4" w:space="4" w:color="auto"/>
        </w:pBdr>
        <w:tabs>
          <w:tab w:val="clear" w:pos="4419"/>
          <w:tab w:val="clear" w:pos="8838"/>
        </w:tabs>
        <w:spacing w:after="120"/>
        <w:ind w:left="567" w:hanging="425"/>
        <w:rPr>
          <w:rFonts w:ascii="Arial" w:hAnsi="Arial" w:cs="Arial"/>
          <w:b/>
          <w:bCs/>
          <w:sz w:val="22"/>
          <w:szCs w:val="22"/>
          <w:lang w:val="pt-BR"/>
        </w:rPr>
      </w:pPr>
      <w:r w:rsidRPr="002B2CDB">
        <w:rPr>
          <w:rFonts w:ascii="Arial" w:hAnsi="Arial" w:cs="Arial"/>
          <w:b/>
          <w:bCs/>
          <w:sz w:val="22"/>
          <w:szCs w:val="22"/>
          <w:lang w:val="pt-BR"/>
        </w:rPr>
        <w:t>DA GESTÃO E FISCALIZAÇÃO</w:t>
      </w:r>
    </w:p>
    <w:p w14:paraId="2F84EE06" w14:textId="77777777" w:rsidR="0090666D" w:rsidRPr="002B2CDB" w:rsidRDefault="0090666D" w:rsidP="002B6B37">
      <w:pPr>
        <w:pStyle w:val="Cabealho"/>
        <w:numPr>
          <w:ilvl w:val="0"/>
          <w:numId w:val="25"/>
        </w:numPr>
        <w:pBdr>
          <w:left w:val="single" w:sz="4" w:space="4" w:color="auto"/>
        </w:pBdr>
        <w:tabs>
          <w:tab w:val="clear" w:pos="4419"/>
          <w:tab w:val="clear" w:pos="8838"/>
        </w:tabs>
        <w:spacing w:after="120"/>
        <w:ind w:left="567" w:hanging="425"/>
        <w:rPr>
          <w:rFonts w:ascii="Arial" w:hAnsi="Arial" w:cs="Arial"/>
          <w:b/>
          <w:bCs/>
          <w:sz w:val="22"/>
          <w:szCs w:val="22"/>
          <w:lang w:val="pt-BR"/>
        </w:rPr>
      </w:pPr>
      <w:r w:rsidRPr="002B2CDB">
        <w:rPr>
          <w:rFonts w:ascii="Arial" w:hAnsi="Arial" w:cs="Arial"/>
          <w:b/>
          <w:bCs/>
          <w:sz w:val="22"/>
          <w:szCs w:val="22"/>
          <w:lang w:val="pt-BR"/>
        </w:rPr>
        <w:t>DAS INFRAÇÕES E SANÇÕES ADMINISTRATIVAS</w:t>
      </w:r>
    </w:p>
    <w:p w14:paraId="19AC2ED4" w14:textId="77777777" w:rsidR="0090666D" w:rsidRPr="002B2CDB" w:rsidRDefault="0090666D" w:rsidP="002B6B37">
      <w:pPr>
        <w:pStyle w:val="Cabealho"/>
        <w:numPr>
          <w:ilvl w:val="0"/>
          <w:numId w:val="25"/>
        </w:numPr>
        <w:pBdr>
          <w:left w:val="single" w:sz="4" w:space="4" w:color="auto"/>
        </w:pBdr>
        <w:tabs>
          <w:tab w:val="clear" w:pos="4419"/>
          <w:tab w:val="clear" w:pos="8838"/>
        </w:tabs>
        <w:spacing w:after="120"/>
        <w:ind w:left="567" w:hanging="425"/>
        <w:rPr>
          <w:rFonts w:ascii="Arial" w:hAnsi="Arial" w:cs="Arial"/>
          <w:b/>
          <w:bCs/>
          <w:sz w:val="22"/>
          <w:szCs w:val="22"/>
          <w:lang w:val="pt-BR"/>
        </w:rPr>
      </w:pPr>
      <w:r w:rsidRPr="002B2CDB">
        <w:rPr>
          <w:rFonts w:ascii="Arial" w:hAnsi="Arial" w:cs="Arial"/>
          <w:b/>
          <w:bCs/>
          <w:sz w:val="22"/>
          <w:szCs w:val="22"/>
          <w:lang w:val="pt-BR"/>
        </w:rPr>
        <w:t>DA ANULAÇÃO, REVOGAÇÃO E DESCREDENCIAMENTO</w:t>
      </w:r>
    </w:p>
    <w:p w14:paraId="7D8D3BE6" w14:textId="77777777" w:rsidR="0090666D" w:rsidRPr="00BA0787" w:rsidRDefault="0090666D" w:rsidP="002B6B37">
      <w:pPr>
        <w:pStyle w:val="Cabealho"/>
        <w:numPr>
          <w:ilvl w:val="0"/>
          <w:numId w:val="25"/>
        </w:numPr>
        <w:pBdr>
          <w:left w:val="single" w:sz="4" w:space="4" w:color="auto"/>
        </w:pBdr>
        <w:tabs>
          <w:tab w:val="clear" w:pos="4419"/>
          <w:tab w:val="clear" w:pos="8838"/>
        </w:tabs>
        <w:spacing w:after="120"/>
        <w:ind w:left="567" w:hanging="425"/>
        <w:rPr>
          <w:rFonts w:ascii="Arial" w:hAnsi="Arial" w:cs="Arial"/>
          <w:b/>
          <w:bCs/>
          <w:sz w:val="22"/>
          <w:szCs w:val="22"/>
          <w:lang w:val="pt-BR"/>
        </w:rPr>
      </w:pPr>
      <w:r w:rsidRPr="00BA0787">
        <w:rPr>
          <w:rFonts w:ascii="Arial" w:hAnsi="Arial" w:cs="Arial"/>
          <w:b/>
          <w:bCs/>
          <w:sz w:val="22"/>
          <w:szCs w:val="22"/>
          <w:lang w:val="pt-BR"/>
        </w:rPr>
        <w:t>DOS PEDIDOS DE ESCLARECIMENTOS, IMPUGNAÇÃO E RECURSOS</w:t>
      </w:r>
    </w:p>
    <w:p w14:paraId="2E3FF24C" w14:textId="77777777" w:rsidR="0090666D" w:rsidRPr="00BA0787" w:rsidRDefault="0090666D" w:rsidP="002B6B37">
      <w:pPr>
        <w:pStyle w:val="Cabealho"/>
        <w:numPr>
          <w:ilvl w:val="0"/>
          <w:numId w:val="25"/>
        </w:numPr>
        <w:pBdr>
          <w:left w:val="single" w:sz="4" w:space="4" w:color="auto"/>
        </w:pBdr>
        <w:tabs>
          <w:tab w:val="clear" w:pos="4419"/>
          <w:tab w:val="clear" w:pos="8838"/>
        </w:tabs>
        <w:spacing w:after="120"/>
        <w:ind w:left="567" w:hanging="425"/>
        <w:rPr>
          <w:rFonts w:ascii="Arial" w:hAnsi="Arial" w:cs="Arial"/>
          <w:b/>
          <w:bCs/>
          <w:sz w:val="22"/>
          <w:szCs w:val="22"/>
          <w:lang w:val="pt-BR"/>
        </w:rPr>
      </w:pPr>
      <w:r w:rsidRPr="00BA0787">
        <w:rPr>
          <w:rFonts w:ascii="Arial" w:hAnsi="Arial" w:cs="Arial"/>
          <w:b/>
          <w:bCs/>
          <w:sz w:val="22"/>
          <w:szCs w:val="22"/>
          <w:lang w:val="pt-BR"/>
        </w:rPr>
        <w:t>DA DOTAÇÃO ORÇAMENTÁRIA</w:t>
      </w:r>
    </w:p>
    <w:p w14:paraId="663F1E4E" w14:textId="77777777" w:rsidR="0090666D" w:rsidRPr="00BA0787" w:rsidRDefault="0090666D" w:rsidP="002B6B37">
      <w:pPr>
        <w:pStyle w:val="Cabealho"/>
        <w:numPr>
          <w:ilvl w:val="0"/>
          <w:numId w:val="25"/>
        </w:numPr>
        <w:pBdr>
          <w:left w:val="single" w:sz="4" w:space="4" w:color="auto"/>
        </w:pBdr>
        <w:tabs>
          <w:tab w:val="clear" w:pos="4419"/>
          <w:tab w:val="clear" w:pos="8838"/>
        </w:tabs>
        <w:spacing w:after="120"/>
        <w:ind w:left="567" w:hanging="425"/>
        <w:rPr>
          <w:rFonts w:ascii="Arial" w:hAnsi="Arial" w:cs="Arial"/>
          <w:b/>
          <w:bCs/>
          <w:sz w:val="22"/>
          <w:szCs w:val="22"/>
          <w:lang w:val="pt-BR"/>
        </w:rPr>
      </w:pPr>
      <w:r w:rsidRPr="00BA0787">
        <w:rPr>
          <w:rFonts w:ascii="Arial" w:hAnsi="Arial" w:cs="Arial"/>
          <w:b/>
          <w:bCs/>
          <w:sz w:val="22"/>
          <w:szCs w:val="22"/>
          <w:lang w:val="pt-BR"/>
        </w:rPr>
        <w:t>DISPOSIÇÕES GERAIS</w:t>
      </w:r>
    </w:p>
    <w:p w14:paraId="1E7A883B" w14:textId="77777777" w:rsidR="0090666D" w:rsidRPr="00BA0787" w:rsidRDefault="0090666D" w:rsidP="002B6B37">
      <w:pPr>
        <w:pStyle w:val="Cabealho"/>
        <w:numPr>
          <w:ilvl w:val="0"/>
          <w:numId w:val="25"/>
        </w:numPr>
        <w:pBdr>
          <w:left w:val="single" w:sz="4" w:space="4" w:color="auto"/>
        </w:pBdr>
        <w:tabs>
          <w:tab w:val="clear" w:pos="4419"/>
          <w:tab w:val="clear" w:pos="8838"/>
        </w:tabs>
        <w:spacing w:after="120"/>
        <w:ind w:left="567" w:hanging="425"/>
        <w:rPr>
          <w:rFonts w:ascii="Arial" w:hAnsi="Arial" w:cs="Arial"/>
          <w:b/>
          <w:bCs/>
          <w:sz w:val="22"/>
          <w:szCs w:val="22"/>
          <w:lang w:val="pt-BR"/>
        </w:rPr>
      </w:pPr>
      <w:r w:rsidRPr="00BA0787">
        <w:rPr>
          <w:rFonts w:ascii="Arial" w:hAnsi="Arial" w:cs="Arial"/>
          <w:b/>
          <w:bCs/>
          <w:sz w:val="22"/>
          <w:szCs w:val="22"/>
          <w:lang w:val="pt-BR"/>
        </w:rPr>
        <w:t>DOS ANEXOS</w:t>
      </w:r>
    </w:p>
    <w:p w14:paraId="5DC8F681" w14:textId="77777777" w:rsidR="007C1943" w:rsidRPr="00607951" w:rsidRDefault="00F07A98" w:rsidP="00B00499">
      <w:pPr>
        <w:pStyle w:val="TTULO01"/>
      </w:pPr>
      <w:bookmarkStart w:id="1" w:name="_Toc184822336"/>
      <w:r w:rsidRPr="00607951">
        <w:lastRenderedPageBreak/>
        <w:t>DO OBJETO</w:t>
      </w:r>
      <w:r w:rsidR="006D715D" w:rsidRPr="00607951">
        <w:t>:</w:t>
      </w:r>
      <w:bookmarkEnd w:id="1"/>
    </w:p>
    <w:p w14:paraId="01A5A01D" w14:textId="77777777" w:rsidR="00F77EA3" w:rsidRPr="002B7381" w:rsidRDefault="00561F26" w:rsidP="002B6B37">
      <w:pPr>
        <w:numPr>
          <w:ilvl w:val="1"/>
          <w:numId w:val="7"/>
        </w:numPr>
        <w:tabs>
          <w:tab w:val="left" w:pos="567"/>
        </w:tabs>
        <w:spacing w:after="120" w:line="360" w:lineRule="auto"/>
        <w:ind w:left="0" w:firstLine="0"/>
        <w:jc w:val="both"/>
        <w:rPr>
          <w:rFonts w:ascii="Arial" w:hAnsi="Arial" w:cs="Arial"/>
          <w:sz w:val="22"/>
          <w:szCs w:val="22"/>
        </w:rPr>
      </w:pPr>
      <w:r w:rsidRPr="002B7381">
        <w:rPr>
          <w:rFonts w:ascii="Arial" w:hAnsi="Arial" w:cs="Arial"/>
          <w:bCs/>
          <w:sz w:val="22"/>
          <w:szCs w:val="22"/>
        </w:rPr>
        <w:t>Credenciamento de pessoas jurídicas para a prestação de serviços de exames laboratoriais, compreendendo coleta, análise e emissão de laudos, conforme demanda da Secretaria Municipal de Saúde do Município de Anaurilândia/MS</w:t>
      </w:r>
      <w:r w:rsidR="00013A6C" w:rsidRPr="002B7381">
        <w:rPr>
          <w:rFonts w:ascii="Arial" w:hAnsi="Arial" w:cs="Arial"/>
          <w:bCs/>
          <w:sz w:val="22"/>
          <w:szCs w:val="22"/>
        </w:rPr>
        <w:t>.</w:t>
      </w:r>
    </w:p>
    <w:p w14:paraId="49FC2591" w14:textId="77777777" w:rsidR="00561F26" w:rsidRDefault="00013A6C" w:rsidP="002B6B37">
      <w:pPr>
        <w:numPr>
          <w:ilvl w:val="1"/>
          <w:numId w:val="7"/>
        </w:numPr>
        <w:tabs>
          <w:tab w:val="left" w:pos="567"/>
        </w:tabs>
        <w:spacing w:after="120" w:line="360" w:lineRule="auto"/>
        <w:ind w:left="0" w:firstLine="0"/>
        <w:jc w:val="both"/>
        <w:rPr>
          <w:rFonts w:ascii="Arial" w:hAnsi="Arial" w:cs="Arial"/>
          <w:sz w:val="22"/>
          <w:szCs w:val="22"/>
        </w:rPr>
      </w:pPr>
      <w:r w:rsidRPr="002B7381">
        <w:rPr>
          <w:rFonts w:ascii="Arial" w:hAnsi="Arial" w:cs="Arial"/>
          <w:sz w:val="22"/>
          <w:szCs w:val="22"/>
        </w:rPr>
        <w:t>A tabela a seguir apresenta as especificações técnicas e quantitativo estimado do</w:t>
      </w:r>
      <w:r w:rsidR="002B7381" w:rsidRPr="002B7381">
        <w:rPr>
          <w:rFonts w:ascii="Arial" w:hAnsi="Arial" w:cs="Arial"/>
          <w:sz w:val="22"/>
          <w:szCs w:val="22"/>
        </w:rPr>
        <w:t>s itens componentes do</w:t>
      </w:r>
      <w:r w:rsidRPr="002B7381">
        <w:rPr>
          <w:rFonts w:ascii="Arial" w:hAnsi="Arial" w:cs="Arial"/>
          <w:sz w:val="22"/>
          <w:szCs w:val="22"/>
        </w:rPr>
        <w:t xml:space="preserve"> objeto</w:t>
      </w:r>
      <w:r w:rsidR="00C922A6" w:rsidRPr="002B7381">
        <w:rPr>
          <w:rFonts w:ascii="Arial" w:hAnsi="Arial" w:cs="Arial"/>
          <w:sz w:val="22"/>
          <w:szCs w:val="22"/>
        </w:rPr>
        <w:t>:</w:t>
      </w:r>
    </w:p>
    <w:tbl>
      <w:tblPr>
        <w:tblStyle w:val="Tabelacomgrade11"/>
        <w:tblW w:w="8926" w:type="dxa"/>
        <w:jc w:val="center"/>
        <w:tblInd w:w="0" w:type="dxa"/>
        <w:tblLook w:val="04A0" w:firstRow="1" w:lastRow="0" w:firstColumn="1" w:lastColumn="0" w:noHBand="0" w:noVBand="1"/>
      </w:tblPr>
      <w:tblGrid>
        <w:gridCol w:w="1005"/>
        <w:gridCol w:w="2712"/>
        <w:gridCol w:w="1908"/>
        <w:gridCol w:w="1782"/>
        <w:gridCol w:w="1519"/>
      </w:tblGrid>
      <w:tr w:rsidR="00404D77" w:rsidRPr="00404D77" w14:paraId="2CD7278D" w14:textId="77777777" w:rsidTr="00404D77">
        <w:trPr>
          <w:jc w:val="center"/>
        </w:trPr>
        <w:tc>
          <w:tcPr>
            <w:tcW w:w="1061" w:type="dxa"/>
            <w:shd w:val="clear" w:color="auto" w:fill="F2F2F2"/>
            <w:vAlign w:val="center"/>
            <w:hideMark/>
          </w:tcPr>
          <w:p w14:paraId="47F58D52" w14:textId="77777777" w:rsidR="00404D77" w:rsidRPr="00404D77" w:rsidRDefault="00404D77" w:rsidP="00404D77">
            <w:pPr>
              <w:spacing w:before="120" w:after="120" w:line="312" w:lineRule="auto"/>
              <w:jc w:val="center"/>
              <w:rPr>
                <w:rFonts w:ascii="Arial" w:hAnsi="Arial" w:cs="Arial"/>
                <w:b/>
                <w:sz w:val="22"/>
                <w:szCs w:val="22"/>
              </w:rPr>
            </w:pPr>
            <w:r w:rsidRPr="00404D77">
              <w:rPr>
                <w:rFonts w:ascii="Arial" w:hAnsi="Arial" w:cs="Arial"/>
                <w:b/>
                <w:sz w:val="22"/>
                <w:szCs w:val="22"/>
              </w:rPr>
              <w:t>ITEM</w:t>
            </w:r>
          </w:p>
        </w:tc>
        <w:tc>
          <w:tcPr>
            <w:tcW w:w="2393" w:type="dxa"/>
            <w:shd w:val="clear" w:color="auto" w:fill="F2F2F2"/>
            <w:vAlign w:val="center"/>
            <w:hideMark/>
          </w:tcPr>
          <w:p w14:paraId="323B68B1" w14:textId="77777777" w:rsidR="00404D77" w:rsidRPr="00404D77" w:rsidRDefault="00404D77" w:rsidP="00404D77">
            <w:pPr>
              <w:spacing w:before="120" w:after="120" w:line="312" w:lineRule="auto"/>
              <w:jc w:val="center"/>
              <w:rPr>
                <w:rFonts w:ascii="Arial" w:hAnsi="Arial" w:cs="Arial"/>
                <w:b/>
                <w:sz w:val="22"/>
                <w:szCs w:val="22"/>
              </w:rPr>
            </w:pPr>
            <w:r w:rsidRPr="00404D77">
              <w:rPr>
                <w:rFonts w:ascii="Arial" w:hAnsi="Arial" w:cs="Arial"/>
                <w:b/>
                <w:sz w:val="22"/>
                <w:szCs w:val="22"/>
              </w:rPr>
              <w:t>NOME DOS EXAMES</w:t>
            </w:r>
          </w:p>
        </w:tc>
        <w:tc>
          <w:tcPr>
            <w:tcW w:w="1955" w:type="dxa"/>
            <w:shd w:val="clear" w:color="auto" w:fill="F2F2F2"/>
            <w:vAlign w:val="center"/>
            <w:hideMark/>
          </w:tcPr>
          <w:p w14:paraId="2C2C2957" w14:textId="77777777" w:rsidR="00404D77" w:rsidRPr="00404D77" w:rsidRDefault="00404D77" w:rsidP="00404D77">
            <w:pPr>
              <w:spacing w:before="120" w:after="120" w:line="312" w:lineRule="auto"/>
              <w:jc w:val="center"/>
              <w:rPr>
                <w:rFonts w:ascii="Arial" w:hAnsi="Arial" w:cs="Arial"/>
                <w:b/>
                <w:sz w:val="22"/>
                <w:szCs w:val="22"/>
              </w:rPr>
            </w:pPr>
            <w:r w:rsidRPr="00404D77">
              <w:rPr>
                <w:rFonts w:ascii="Arial" w:hAnsi="Arial" w:cs="Arial"/>
                <w:b/>
                <w:sz w:val="22"/>
                <w:szCs w:val="22"/>
              </w:rPr>
              <w:t>QUANTIDADE</w:t>
            </w:r>
          </w:p>
        </w:tc>
        <w:tc>
          <w:tcPr>
            <w:tcW w:w="1907" w:type="dxa"/>
            <w:shd w:val="clear" w:color="auto" w:fill="F2F2F2"/>
          </w:tcPr>
          <w:p w14:paraId="353ABCAF" w14:textId="77777777" w:rsidR="00404D77" w:rsidRPr="00404D77" w:rsidRDefault="00404D77" w:rsidP="00404D77">
            <w:pPr>
              <w:spacing w:before="120" w:after="120" w:line="312" w:lineRule="auto"/>
              <w:jc w:val="center"/>
              <w:rPr>
                <w:rFonts w:ascii="Arial" w:hAnsi="Arial" w:cs="Arial"/>
                <w:b/>
                <w:sz w:val="20"/>
                <w:szCs w:val="20"/>
              </w:rPr>
            </w:pPr>
            <w:r w:rsidRPr="00404D77">
              <w:rPr>
                <w:rFonts w:ascii="Arial" w:hAnsi="Arial" w:cs="Arial"/>
                <w:b/>
                <w:sz w:val="20"/>
                <w:szCs w:val="20"/>
              </w:rPr>
              <w:t>VALOR UNITÁRIO</w:t>
            </w:r>
          </w:p>
        </w:tc>
        <w:tc>
          <w:tcPr>
            <w:tcW w:w="1610" w:type="dxa"/>
            <w:shd w:val="clear" w:color="auto" w:fill="F2F2F2"/>
          </w:tcPr>
          <w:p w14:paraId="29654364" w14:textId="77777777" w:rsidR="00404D77" w:rsidRPr="00404D77" w:rsidRDefault="00404D77" w:rsidP="00404D77">
            <w:pPr>
              <w:spacing w:before="120" w:after="120" w:line="312" w:lineRule="auto"/>
              <w:jc w:val="center"/>
              <w:rPr>
                <w:rFonts w:ascii="Arial" w:hAnsi="Arial" w:cs="Arial"/>
                <w:b/>
                <w:sz w:val="22"/>
                <w:szCs w:val="22"/>
              </w:rPr>
            </w:pPr>
            <w:r w:rsidRPr="00404D77">
              <w:rPr>
                <w:rFonts w:ascii="Arial" w:hAnsi="Arial" w:cs="Arial"/>
                <w:b/>
                <w:sz w:val="22"/>
                <w:szCs w:val="22"/>
              </w:rPr>
              <w:t>VALOR TOTAL</w:t>
            </w:r>
          </w:p>
        </w:tc>
      </w:tr>
      <w:tr w:rsidR="00404D77" w:rsidRPr="00404D77" w14:paraId="0DCC15DD"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551505FE"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2293BCD7"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 xml:space="preserve"> ANTI - SS - </w:t>
            </w:r>
            <w:proofErr w:type="gramStart"/>
            <w:r w:rsidRPr="00404D77">
              <w:rPr>
                <w:rFonts w:ascii="Arial" w:eastAsia="Arial" w:hAnsi="Arial" w:cs="Arial"/>
                <w:b/>
                <w:color w:val="000000"/>
                <w:spacing w:val="-2"/>
                <w:sz w:val="20"/>
                <w:szCs w:val="20"/>
              </w:rPr>
              <w:t>A  -</w:t>
            </w:r>
            <w:proofErr w:type="gramEnd"/>
            <w:r w:rsidRPr="00404D77">
              <w:rPr>
                <w:rFonts w:ascii="Arial" w:eastAsia="Arial" w:hAnsi="Arial" w:cs="Arial"/>
                <w:b/>
                <w:color w:val="000000"/>
                <w:spacing w:val="-2"/>
                <w:sz w:val="20"/>
                <w:szCs w:val="20"/>
              </w:rPr>
              <w:t xml:space="preserve"> (RO) </w:t>
            </w:r>
          </w:p>
        </w:tc>
        <w:tc>
          <w:tcPr>
            <w:tcW w:w="1955" w:type="dxa"/>
            <w:tcBorders>
              <w:top w:val="single" w:sz="4" w:space="0" w:color="000000"/>
              <w:left w:val="single" w:sz="4" w:space="0" w:color="000000"/>
              <w:bottom w:val="single" w:sz="4" w:space="0" w:color="000000"/>
              <w:right w:val="single" w:sz="4" w:space="0" w:color="000000"/>
            </w:tcBorders>
            <w:vAlign w:val="center"/>
          </w:tcPr>
          <w:p w14:paraId="18C0363C"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20</w:t>
            </w:r>
          </w:p>
        </w:tc>
        <w:tc>
          <w:tcPr>
            <w:tcW w:w="1907" w:type="dxa"/>
            <w:tcBorders>
              <w:top w:val="single" w:sz="4" w:space="0" w:color="000000"/>
              <w:left w:val="single" w:sz="4" w:space="0" w:color="000000"/>
              <w:bottom w:val="single" w:sz="4" w:space="0" w:color="000000"/>
              <w:right w:val="single" w:sz="4" w:space="0" w:color="000000"/>
            </w:tcBorders>
          </w:tcPr>
          <w:p w14:paraId="20ED6321"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R$ 43,3300</w:t>
            </w:r>
          </w:p>
        </w:tc>
        <w:tc>
          <w:tcPr>
            <w:tcW w:w="1610" w:type="dxa"/>
            <w:tcBorders>
              <w:top w:val="single" w:sz="4" w:space="0" w:color="000000"/>
              <w:left w:val="single" w:sz="4" w:space="0" w:color="000000"/>
              <w:bottom w:val="single" w:sz="4" w:space="0" w:color="000000"/>
              <w:right w:val="single" w:sz="4" w:space="0" w:color="000000"/>
            </w:tcBorders>
          </w:tcPr>
          <w:p w14:paraId="4E00BFD4"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R$ 866,6000</w:t>
            </w:r>
          </w:p>
        </w:tc>
      </w:tr>
      <w:tr w:rsidR="00404D77" w:rsidRPr="00404D77" w14:paraId="0DF2F9C4"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696F7DB3"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753621A1"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 xml:space="preserve"> DHL = LDH (LACTATO DESIDROGENASE)</w:t>
            </w:r>
          </w:p>
        </w:tc>
        <w:tc>
          <w:tcPr>
            <w:tcW w:w="1955" w:type="dxa"/>
            <w:tcBorders>
              <w:top w:val="single" w:sz="4" w:space="0" w:color="000000"/>
              <w:left w:val="single" w:sz="4" w:space="0" w:color="000000"/>
              <w:bottom w:val="single" w:sz="4" w:space="0" w:color="000000"/>
              <w:right w:val="single" w:sz="4" w:space="0" w:color="000000"/>
            </w:tcBorders>
            <w:vAlign w:val="center"/>
          </w:tcPr>
          <w:p w14:paraId="38B50304"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20</w:t>
            </w:r>
          </w:p>
        </w:tc>
        <w:tc>
          <w:tcPr>
            <w:tcW w:w="1907" w:type="dxa"/>
            <w:tcBorders>
              <w:top w:val="single" w:sz="4" w:space="0" w:color="000000"/>
              <w:left w:val="single" w:sz="4" w:space="0" w:color="000000"/>
              <w:bottom w:val="single" w:sz="4" w:space="0" w:color="000000"/>
              <w:right w:val="single" w:sz="4" w:space="0" w:color="000000"/>
            </w:tcBorders>
          </w:tcPr>
          <w:p w14:paraId="13418F17"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R$ 25,6600</w:t>
            </w:r>
          </w:p>
        </w:tc>
        <w:tc>
          <w:tcPr>
            <w:tcW w:w="1610" w:type="dxa"/>
            <w:tcBorders>
              <w:top w:val="single" w:sz="4" w:space="0" w:color="000000"/>
              <w:left w:val="single" w:sz="4" w:space="0" w:color="000000"/>
              <w:bottom w:val="single" w:sz="4" w:space="0" w:color="000000"/>
              <w:right w:val="single" w:sz="4" w:space="0" w:color="000000"/>
            </w:tcBorders>
          </w:tcPr>
          <w:p w14:paraId="551B28A4"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R$ 513,2000</w:t>
            </w:r>
          </w:p>
        </w:tc>
      </w:tr>
      <w:tr w:rsidR="00404D77" w:rsidRPr="00404D77" w14:paraId="17415887"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3D64940B"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56903A8B"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 xml:space="preserve"> IgA</w:t>
            </w:r>
          </w:p>
        </w:tc>
        <w:tc>
          <w:tcPr>
            <w:tcW w:w="1955" w:type="dxa"/>
            <w:tcBorders>
              <w:top w:val="single" w:sz="4" w:space="0" w:color="000000"/>
              <w:left w:val="single" w:sz="4" w:space="0" w:color="000000"/>
              <w:bottom w:val="single" w:sz="4" w:space="0" w:color="000000"/>
              <w:right w:val="single" w:sz="4" w:space="0" w:color="000000"/>
            </w:tcBorders>
            <w:vAlign w:val="center"/>
          </w:tcPr>
          <w:p w14:paraId="7622CA73"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15</w:t>
            </w:r>
          </w:p>
        </w:tc>
        <w:tc>
          <w:tcPr>
            <w:tcW w:w="1907" w:type="dxa"/>
            <w:tcBorders>
              <w:top w:val="single" w:sz="4" w:space="0" w:color="000000"/>
              <w:left w:val="single" w:sz="4" w:space="0" w:color="000000"/>
              <w:bottom w:val="single" w:sz="4" w:space="0" w:color="000000"/>
              <w:right w:val="single" w:sz="4" w:space="0" w:color="000000"/>
            </w:tcBorders>
          </w:tcPr>
          <w:p w14:paraId="2FBD8375"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R$ 61,6600</w:t>
            </w:r>
          </w:p>
        </w:tc>
        <w:tc>
          <w:tcPr>
            <w:tcW w:w="1610" w:type="dxa"/>
            <w:tcBorders>
              <w:top w:val="single" w:sz="4" w:space="0" w:color="000000"/>
              <w:left w:val="single" w:sz="4" w:space="0" w:color="000000"/>
              <w:bottom w:val="single" w:sz="4" w:space="0" w:color="000000"/>
              <w:right w:val="single" w:sz="4" w:space="0" w:color="000000"/>
            </w:tcBorders>
          </w:tcPr>
          <w:p w14:paraId="1468E5B7"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R$ 924,9000</w:t>
            </w:r>
          </w:p>
        </w:tc>
      </w:tr>
      <w:tr w:rsidR="00404D77" w:rsidRPr="00404D77" w14:paraId="60E64811"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40EDEB9D"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0274C533"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17 ALFA HIDROXIPROGESTERONA</w:t>
            </w:r>
          </w:p>
        </w:tc>
        <w:tc>
          <w:tcPr>
            <w:tcW w:w="1955" w:type="dxa"/>
            <w:tcBorders>
              <w:top w:val="single" w:sz="4" w:space="0" w:color="000000"/>
              <w:left w:val="single" w:sz="4" w:space="0" w:color="000000"/>
              <w:bottom w:val="single" w:sz="4" w:space="0" w:color="000000"/>
              <w:right w:val="single" w:sz="4" w:space="0" w:color="000000"/>
            </w:tcBorders>
            <w:vAlign w:val="center"/>
          </w:tcPr>
          <w:p w14:paraId="54BDDCDD"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10</w:t>
            </w:r>
          </w:p>
        </w:tc>
        <w:tc>
          <w:tcPr>
            <w:tcW w:w="1907" w:type="dxa"/>
            <w:tcBorders>
              <w:top w:val="single" w:sz="4" w:space="0" w:color="000000"/>
              <w:left w:val="single" w:sz="4" w:space="0" w:color="000000"/>
              <w:bottom w:val="single" w:sz="4" w:space="0" w:color="000000"/>
              <w:right w:val="single" w:sz="4" w:space="0" w:color="000000"/>
            </w:tcBorders>
          </w:tcPr>
          <w:p w14:paraId="12CEF1FE"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R$ 92,0000</w:t>
            </w:r>
          </w:p>
        </w:tc>
        <w:tc>
          <w:tcPr>
            <w:tcW w:w="1610" w:type="dxa"/>
            <w:tcBorders>
              <w:top w:val="single" w:sz="4" w:space="0" w:color="000000"/>
              <w:left w:val="single" w:sz="4" w:space="0" w:color="000000"/>
              <w:bottom w:val="single" w:sz="4" w:space="0" w:color="000000"/>
              <w:right w:val="single" w:sz="4" w:space="0" w:color="000000"/>
            </w:tcBorders>
          </w:tcPr>
          <w:p w14:paraId="28265060"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R$ 920,0000</w:t>
            </w:r>
          </w:p>
        </w:tc>
      </w:tr>
      <w:tr w:rsidR="00404D77" w:rsidRPr="00404D77" w14:paraId="23FDFCBF"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7D67A22B"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0BC53E57"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ACANTI - SM</w:t>
            </w:r>
          </w:p>
        </w:tc>
        <w:tc>
          <w:tcPr>
            <w:tcW w:w="1955" w:type="dxa"/>
            <w:tcBorders>
              <w:top w:val="single" w:sz="4" w:space="0" w:color="000000"/>
              <w:left w:val="single" w:sz="4" w:space="0" w:color="000000"/>
              <w:bottom w:val="single" w:sz="4" w:space="0" w:color="000000"/>
              <w:right w:val="single" w:sz="4" w:space="0" w:color="000000"/>
            </w:tcBorders>
            <w:vAlign w:val="center"/>
          </w:tcPr>
          <w:p w14:paraId="28F546AE"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10</w:t>
            </w:r>
          </w:p>
        </w:tc>
        <w:tc>
          <w:tcPr>
            <w:tcW w:w="1907" w:type="dxa"/>
            <w:tcBorders>
              <w:top w:val="single" w:sz="4" w:space="0" w:color="000000"/>
              <w:left w:val="single" w:sz="4" w:space="0" w:color="000000"/>
              <w:bottom w:val="single" w:sz="4" w:space="0" w:color="000000"/>
              <w:right w:val="single" w:sz="4" w:space="0" w:color="000000"/>
            </w:tcBorders>
          </w:tcPr>
          <w:p w14:paraId="64A54817"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R$ 45,0000</w:t>
            </w:r>
          </w:p>
        </w:tc>
        <w:tc>
          <w:tcPr>
            <w:tcW w:w="1610" w:type="dxa"/>
            <w:tcBorders>
              <w:top w:val="single" w:sz="4" w:space="0" w:color="000000"/>
              <w:left w:val="single" w:sz="4" w:space="0" w:color="000000"/>
              <w:bottom w:val="single" w:sz="4" w:space="0" w:color="000000"/>
              <w:right w:val="single" w:sz="4" w:space="0" w:color="000000"/>
            </w:tcBorders>
          </w:tcPr>
          <w:p w14:paraId="33CB941D"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R$ 450,0000</w:t>
            </w:r>
          </w:p>
        </w:tc>
      </w:tr>
      <w:tr w:rsidR="00404D77" w:rsidRPr="00404D77" w14:paraId="6591E4BF"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61D5E78D"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662106F4"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 xml:space="preserve">ÁCIDO FOLICO </w:t>
            </w:r>
          </w:p>
        </w:tc>
        <w:tc>
          <w:tcPr>
            <w:tcW w:w="1955" w:type="dxa"/>
            <w:tcBorders>
              <w:top w:val="single" w:sz="4" w:space="0" w:color="000000"/>
              <w:left w:val="single" w:sz="4" w:space="0" w:color="000000"/>
              <w:bottom w:val="single" w:sz="4" w:space="0" w:color="000000"/>
              <w:right w:val="single" w:sz="4" w:space="0" w:color="000000"/>
            </w:tcBorders>
            <w:vAlign w:val="center"/>
          </w:tcPr>
          <w:p w14:paraId="1C14ACB6"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40</w:t>
            </w:r>
          </w:p>
        </w:tc>
        <w:tc>
          <w:tcPr>
            <w:tcW w:w="1907" w:type="dxa"/>
            <w:tcBorders>
              <w:top w:val="single" w:sz="4" w:space="0" w:color="000000"/>
              <w:left w:val="single" w:sz="4" w:space="0" w:color="000000"/>
              <w:bottom w:val="single" w:sz="4" w:space="0" w:color="000000"/>
              <w:right w:val="single" w:sz="4" w:space="0" w:color="000000"/>
            </w:tcBorders>
          </w:tcPr>
          <w:p w14:paraId="60329570"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R$ 54,3300</w:t>
            </w:r>
          </w:p>
        </w:tc>
        <w:tc>
          <w:tcPr>
            <w:tcW w:w="1610" w:type="dxa"/>
            <w:tcBorders>
              <w:top w:val="single" w:sz="4" w:space="0" w:color="000000"/>
              <w:left w:val="single" w:sz="4" w:space="0" w:color="000000"/>
              <w:bottom w:val="single" w:sz="4" w:space="0" w:color="000000"/>
              <w:right w:val="single" w:sz="4" w:space="0" w:color="000000"/>
            </w:tcBorders>
          </w:tcPr>
          <w:p w14:paraId="0F9BC2EE"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R$ 2.173,2000</w:t>
            </w:r>
          </w:p>
        </w:tc>
      </w:tr>
      <w:tr w:rsidR="00404D77" w:rsidRPr="00404D77" w14:paraId="3D107919"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29016DBF"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36DC039E"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ÁCIDO VALPRICO</w:t>
            </w:r>
          </w:p>
        </w:tc>
        <w:tc>
          <w:tcPr>
            <w:tcW w:w="1955" w:type="dxa"/>
            <w:tcBorders>
              <w:top w:val="single" w:sz="4" w:space="0" w:color="000000"/>
              <w:left w:val="single" w:sz="4" w:space="0" w:color="000000"/>
              <w:bottom w:val="single" w:sz="4" w:space="0" w:color="000000"/>
              <w:right w:val="single" w:sz="4" w:space="0" w:color="000000"/>
            </w:tcBorders>
            <w:vAlign w:val="center"/>
          </w:tcPr>
          <w:p w14:paraId="318385F6"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10</w:t>
            </w:r>
          </w:p>
        </w:tc>
        <w:tc>
          <w:tcPr>
            <w:tcW w:w="1907" w:type="dxa"/>
            <w:tcBorders>
              <w:top w:val="single" w:sz="4" w:space="0" w:color="000000"/>
              <w:left w:val="single" w:sz="4" w:space="0" w:color="000000"/>
              <w:bottom w:val="single" w:sz="4" w:space="0" w:color="000000"/>
              <w:right w:val="single" w:sz="4" w:space="0" w:color="000000"/>
            </w:tcBorders>
          </w:tcPr>
          <w:p w14:paraId="1DB705BC"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R$ 25,0000</w:t>
            </w:r>
          </w:p>
        </w:tc>
        <w:tc>
          <w:tcPr>
            <w:tcW w:w="1610" w:type="dxa"/>
            <w:tcBorders>
              <w:top w:val="single" w:sz="4" w:space="0" w:color="000000"/>
              <w:left w:val="single" w:sz="4" w:space="0" w:color="000000"/>
              <w:bottom w:val="single" w:sz="4" w:space="0" w:color="000000"/>
              <w:right w:val="single" w:sz="4" w:space="0" w:color="000000"/>
            </w:tcBorders>
          </w:tcPr>
          <w:p w14:paraId="1163CF32"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R$ 250,0000</w:t>
            </w:r>
          </w:p>
        </w:tc>
      </w:tr>
      <w:tr w:rsidR="00404D77" w:rsidRPr="00404D77" w14:paraId="2E870681"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3C0275F2"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457391CA"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ACTH</w:t>
            </w:r>
          </w:p>
        </w:tc>
        <w:tc>
          <w:tcPr>
            <w:tcW w:w="1955" w:type="dxa"/>
            <w:tcBorders>
              <w:top w:val="single" w:sz="4" w:space="0" w:color="000000"/>
              <w:left w:val="single" w:sz="4" w:space="0" w:color="000000"/>
              <w:bottom w:val="single" w:sz="4" w:space="0" w:color="000000"/>
              <w:right w:val="single" w:sz="4" w:space="0" w:color="000000"/>
            </w:tcBorders>
            <w:vAlign w:val="center"/>
          </w:tcPr>
          <w:p w14:paraId="7DACDA28"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10</w:t>
            </w:r>
          </w:p>
        </w:tc>
        <w:tc>
          <w:tcPr>
            <w:tcW w:w="1907" w:type="dxa"/>
            <w:tcBorders>
              <w:top w:val="single" w:sz="4" w:space="0" w:color="000000"/>
              <w:left w:val="single" w:sz="4" w:space="0" w:color="000000"/>
              <w:bottom w:val="single" w:sz="4" w:space="0" w:color="000000"/>
              <w:right w:val="single" w:sz="4" w:space="0" w:color="000000"/>
            </w:tcBorders>
          </w:tcPr>
          <w:p w14:paraId="6B3A2052"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R$ 37,6600</w:t>
            </w:r>
          </w:p>
        </w:tc>
        <w:tc>
          <w:tcPr>
            <w:tcW w:w="1610" w:type="dxa"/>
            <w:tcBorders>
              <w:top w:val="single" w:sz="4" w:space="0" w:color="000000"/>
              <w:left w:val="single" w:sz="4" w:space="0" w:color="000000"/>
              <w:bottom w:val="single" w:sz="4" w:space="0" w:color="000000"/>
              <w:right w:val="single" w:sz="4" w:space="0" w:color="000000"/>
            </w:tcBorders>
          </w:tcPr>
          <w:p w14:paraId="2FF6EA4B"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R$ 376,6000</w:t>
            </w:r>
          </w:p>
        </w:tc>
      </w:tr>
      <w:tr w:rsidR="00404D77" w:rsidRPr="00404D77" w14:paraId="4FBA3517"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0D1152BE"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6C9FE843"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ALBUMINA</w:t>
            </w:r>
          </w:p>
        </w:tc>
        <w:tc>
          <w:tcPr>
            <w:tcW w:w="1955" w:type="dxa"/>
            <w:tcBorders>
              <w:top w:val="single" w:sz="4" w:space="0" w:color="000000"/>
              <w:left w:val="single" w:sz="4" w:space="0" w:color="000000"/>
              <w:bottom w:val="single" w:sz="4" w:space="0" w:color="000000"/>
              <w:right w:val="single" w:sz="4" w:space="0" w:color="000000"/>
            </w:tcBorders>
            <w:vAlign w:val="center"/>
          </w:tcPr>
          <w:p w14:paraId="4D9E36BE"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15</w:t>
            </w:r>
          </w:p>
        </w:tc>
        <w:tc>
          <w:tcPr>
            <w:tcW w:w="1907" w:type="dxa"/>
            <w:tcBorders>
              <w:top w:val="single" w:sz="4" w:space="0" w:color="000000"/>
              <w:left w:val="single" w:sz="4" w:space="0" w:color="000000"/>
              <w:bottom w:val="single" w:sz="4" w:space="0" w:color="000000"/>
              <w:right w:val="single" w:sz="4" w:space="0" w:color="000000"/>
            </w:tcBorders>
          </w:tcPr>
          <w:p w14:paraId="49A70026"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R$ 29,3300</w:t>
            </w:r>
          </w:p>
        </w:tc>
        <w:tc>
          <w:tcPr>
            <w:tcW w:w="1610" w:type="dxa"/>
            <w:tcBorders>
              <w:top w:val="single" w:sz="4" w:space="0" w:color="000000"/>
              <w:left w:val="single" w:sz="4" w:space="0" w:color="000000"/>
              <w:bottom w:val="single" w:sz="4" w:space="0" w:color="000000"/>
              <w:right w:val="single" w:sz="4" w:space="0" w:color="000000"/>
            </w:tcBorders>
          </w:tcPr>
          <w:p w14:paraId="26BD8594"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R$ 439,9500</w:t>
            </w:r>
          </w:p>
        </w:tc>
      </w:tr>
      <w:tr w:rsidR="00404D77" w:rsidRPr="00404D77" w14:paraId="61ABA9F3"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35938148"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76D37D65"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ALDOLOSE</w:t>
            </w:r>
          </w:p>
        </w:tc>
        <w:tc>
          <w:tcPr>
            <w:tcW w:w="1955" w:type="dxa"/>
            <w:tcBorders>
              <w:top w:val="single" w:sz="4" w:space="0" w:color="000000"/>
              <w:left w:val="single" w:sz="4" w:space="0" w:color="000000"/>
              <w:bottom w:val="single" w:sz="4" w:space="0" w:color="000000"/>
              <w:right w:val="single" w:sz="4" w:space="0" w:color="000000"/>
            </w:tcBorders>
            <w:vAlign w:val="center"/>
          </w:tcPr>
          <w:p w14:paraId="2A7E8E85"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10</w:t>
            </w:r>
          </w:p>
        </w:tc>
        <w:tc>
          <w:tcPr>
            <w:tcW w:w="1907" w:type="dxa"/>
            <w:tcBorders>
              <w:top w:val="single" w:sz="4" w:space="0" w:color="000000"/>
              <w:left w:val="single" w:sz="4" w:space="0" w:color="000000"/>
              <w:bottom w:val="single" w:sz="4" w:space="0" w:color="000000"/>
              <w:right w:val="single" w:sz="4" w:space="0" w:color="000000"/>
            </w:tcBorders>
          </w:tcPr>
          <w:p w14:paraId="542E3D7C"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R$ 40,0000</w:t>
            </w:r>
          </w:p>
        </w:tc>
        <w:tc>
          <w:tcPr>
            <w:tcW w:w="1610" w:type="dxa"/>
            <w:tcBorders>
              <w:top w:val="single" w:sz="4" w:space="0" w:color="000000"/>
              <w:left w:val="single" w:sz="4" w:space="0" w:color="000000"/>
              <w:bottom w:val="single" w:sz="4" w:space="0" w:color="000000"/>
              <w:right w:val="single" w:sz="4" w:space="0" w:color="000000"/>
            </w:tcBorders>
          </w:tcPr>
          <w:p w14:paraId="0CF9AE98"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R$ 400,0000</w:t>
            </w:r>
          </w:p>
        </w:tc>
      </w:tr>
      <w:tr w:rsidR="00404D77" w:rsidRPr="00404D77" w14:paraId="14565BBB"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11A3B9FA"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51227879"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ALFA - 1 GLICOPROTEÍNA ÁCIDA</w:t>
            </w:r>
          </w:p>
        </w:tc>
        <w:tc>
          <w:tcPr>
            <w:tcW w:w="1955" w:type="dxa"/>
            <w:tcBorders>
              <w:top w:val="single" w:sz="4" w:space="0" w:color="000000"/>
              <w:left w:val="single" w:sz="4" w:space="0" w:color="000000"/>
              <w:bottom w:val="single" w:sz="4" w:space="0" w:color="000000"/>
              <w:right w:val="single" w:sz="4" w:space="0" w:color="000000"/>
            </w:tcBorders>
            <w:vAlign w:val="center"/>
          </w:tcPr>
          <w:p w14:paraId="32748CD4"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10</w:t>
            </w:r>
          </w:p>
        </w:tc>
        <w:tc>
          <w:tcPr>
            <w:tcW w:w="1907" w:type="dxa"/>
            <w:tcBorders>
              <w:top w:val="single" w:sz="4" w:space="0" w:color="000000"/>
              <w:left w:val="single" w:sz="4" w:space="0" w:color="000000"/>
              <w:bottom w:val="single" w:sz="4" w:space="0" w:color="000000"/>
              <w:right w:val="single" w:sz="4" w:space="0" w:color="000000"/>
            </w:tcBorders>
          </w:tcPr>
          <w:p w14:paraId="3C4B76CF"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R$ 43,6600</w:t>
            </w:r>
          </w:p>
        </w:tc>
        <w:tc>
          <w:tcPr>
            <w:tcW w:w="1610" w:type="dxa"/>
            <w:tcBorders>
              <w:top w:val="single" w:sz="4" w:space="0" w:color="000000"/>
              <w:left w:val="single" w:sz="4" w:space="0" w:color="000000"/>
              <w:bottom w:val="single" w:sz="4" w:space="0" w:color="000000"/>
              <w:right w:val="single" w:sz="4" w:space="0" w:color="000000"/>
            </w:tcBorders>
          </w:tcPr>
          <w:p w14:paraId="3619BC37"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R$ 436,6000</w:t>
            </w:r>
          </w:p>
        </w:tc>
      </w:tr>
      <w:tr w:rsidR="00404D77" w:rsidRPr="00404D77" w14:paraId="20B936F2"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5009CEED"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23544A91"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 xml:space="preserve">ALFA FETOPROTEÍNA </w:t>
            </w:r>
          </w:p>
        </w:tc>
        <w:tc>
          <w:tcPr>
            <w:tcW w:w="1955" w:type="dxa"/>
            <w:tcBorders>
              <w:top w:val="single" w:sz="4" w:space="0" w:color="000000"/>
              <w:left w:val="single" w:sz="4" w:space="0" w:color="000000"/>
              <w:bottom w:val="single" w:sz="4" w:space="0" w:color="000000"/>
              <w:right w:val="single" w:sz="4" w:space="0" w:color="000000"/>
            </w:tcBorders>
            <w:vAlign w:val="center"/>
          </w:tcPr>
          <w:p w14:paraId="73BD68CD"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10</w:t>
            </w:r>
          </w:p>
        </w:tc>
        <w:tc>
          <w:tcPr>
            <w:tcW w:w="1907" w:type="dxa"/>
            <w:tcBorders>
              <w:top w:val="single" w:sz="4" w:space="0" w:color="000000"/>
              <w:left w:val="single" w:sz="4" w:space="0" w:color="000000"/>
              <w:bottom w:val="single" w:sz="4" w:space="0" w:color="000000"/>
              <w:right w:val="single" w:sz="4" w:space="0" w:color="000000"/>
            </w:tcBorders>
          </w:tcPr>
          <w:p w14:paraId="446A6F4B"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R$ 36,6600</w:t>
            </w:r>
          </w:p>
        </w:tc>
        <w:tc>
          <w:tcPr>
            <w:tcW w:w="1610" w:type="dxa"/>
            <w:tcBorders>
              <w:top w:val="single" w:sz="4" w:space="0" w:color="000000"/>
              <w:left w:val="single" w:sz="4" w:space="0" w:color="000000"/>
              <w:bottom w:val="single" w:sz="4" w:space="0" w:color="000000"/>
              <w:right w:val="single" w:sz="4" w:space="0" w:color="000000"/>
            </w:tcBorders>
          </w:tcPr>
          <w:p w14:paraId="423C5C99"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R$ 366,6000</w:t>
            </w:r>
          </w:p>
        </w:tc>
      </w:tr>
      <w:tr w:rsidR="00404D77" w:rsidRPr="00404D77" w14:paraId="25E27EF2"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7C7DA1D3"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7AB61987"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 xml:space="preserve">AMILASE </w:t>
            </w:r>
          </w:p>
        </w:tc>
        <w:tc>
          <w:tcPr>
            <w:tcW w:w="1955" w:type="dxa"/>
            <w:tcBorders>
              <w:top w:val="single" w:sz="4" w:space="0" w:color="000000"/>
              <w:left w:val="single" w:sz="4" w:space="0" w:color="000000"/>
              <w:bottom w:val="single" w:sz="4" w:space="0" w:color="000000"/>
              <w:right w:val="single" w:sz="4" w:space="0" w:color="000000"/>
            </w:tcBorders>
            <w:vAlign w:val="center"/>
          </w:tcPr>
          <w:p w14:paraId="36FE563E"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80</w:t>
            </w:r>
          </w:p>
        </w:tc>
        <w:tc>
          <w:tcPr>
            <w:tcW w:w="1907" w:type="dxa"/>
            <w:tcBorders>
              <w:top w:val="single" w:sz="4" w:space="0" w:color="000000"/>
              <w:left w:val="single" w:sz="4" w:space="0" w:color="000000"/>
              <w:bottom w:val="single" w:sz="4" w:space="0" w:color="000000"/>
              <w:right w:val="single" w:sz="4" w:space="0" w:color="000000"/>
            </w:tcBorders>
          </w:tcPr>
          <w:p w14:paraId="563F4849"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R$ 29,3300</w:t>
            </w:r>
          </w:p>
        </w:tc>
        <w:tc>
          <w:tcPr>
            <w:tcW w:w="1610" w:type="dxa"/>
            <w:tcBorders>
              <w:top w:val="single" w:sz="4" w:space="0" w:color="000000"/>
              <w:left w:val="single" w:sz="4" w:space="0" w:color="000000"/>
              <w:bottom w:val="single" w:sz="4" w:space="0" w:color="000000"/>
              <w:right w:val="single" w:sz="4" w:space="0" w:color="000000"/>
            </w:tcBorders>
          </w:tcPr>
          <w:p w14:paraId="54C50876"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R$ 2.346,4000</w:t>
            </w:r>
          </w:p>
        </w:tc>
      </w:tr>
      <w:tr w:rsidR="00404D77" w:rsidRPr="00404D77" w14:paraId="013F078D"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7D2CC8DA"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3A224337"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 xml:space="preserve">ANTI - TIREOGLOBULINA </w:t>
            </w:r>
          </w:p>
        </w:tc>
        <w:tc>
          <w:tcPr>
            <w:tcW w:w="1955" w:type="dxa"/>
            <w:tcBorders>
              <w:top w:val="single" w:sz="4" w:space="0" w:color="000000"/>
              <w:left w:val="single" w:sz="4" w:space="0" w:color="000000"/>
              <w:bottom w:val="single" w:sz="4" w:space="0" w:color="000000"/>
              <w:right w:val="single" w:sz="4" w:space="0" w:color="000000"/>
            </w:tcBorders>
            <w:vAlign w:val="center"/>
          </w:tcPr>
          <w:p w14:paraId="4F795DBC"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15</w:t>
            </w:r>
          </w:p>
        </w:tc>
        <w:tc>
          <w:tcPr>
            <w:tcW w:w="1907" w:type="dxa"/>
            <w:tcBorders>
              <w:top w:val="single" w:sz="4" w:space="0" w:color="000000"/>
              <w:left w:val="single" w:sz="4" w:space="0" w:color="000000"/>
              <w:bottom w:val="single" w:sz="4" w:space="0" w:color="000000"/>
              <w:right w:val="single" w:sz="4" w:space="0" w:color="000000"/>
            </w:tcBorders>
          </w:tcPr>
          <w:p w14:paraId="7E0DDD72"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R$ 38,3300</w:t>
            </w:r>
          </w:p>
        </w:tc>
        <w:tc>
          <w:tcPr>
            <w:tcW w:w="1610" w:type="dxa"/>
            <w:tcBorders>
              <w:top w:val="single" w:sz="4" w:space="0" w:color="000000"/>
              <w:left w:val="single" w:sz="4" w:space="0" w:color="000000"/>
              <w:bottom w:val="single" w:sz="4" w:space="0" w:color="000000"/>
              <w:right w:val="single" w:sz="4" w:space="0" w:color="000000"/>
            </w:tcBorders>
          </w:tcPr>
          <w:p w14:paraId="74F54AAF"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R$ 574,9500</w:t>
            </w:r>
          </w:p>
        </w:tc>
      </w:tr>
      <w:tr w:rsidR="00404D77" w:rsidRPr="00404D77" w14:paraId="0510F6E9"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6A1155F5"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361B7883"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 xml:space="preserve">ANTI - TPO </w:t>
            </w:r>
          </w:p>
        </w:tc>
        <w:tc>
          <w:tcPr>
            <w:tcW w:w="1955" w:type="dxa"/>
            <w:tcBorders>
              <w:top w:val="single" w:sz="4" w:space="0" w:color="000000"/>
              <w:left w:val="single" w:sz="4" w:space="0" w:color="000000"/>
              <w:bottom w:val="single" w:sz="4" w:space="0" w:color="000000"/>
              <w:right w:val="single" w:sz="4" w:space="0" w:color="000000"/>
            </w:tcBorders>
            <w:vAlign w:val="center"/>
          </w:tcPr>
          <w:p w14:paraId="56EB1D18"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60</w:t>
            </w:r>
          </w:p>
        </w:tc>
        <w:tc>
          <w:tcPr>
            <w:tcW w:w="1907" w:type="dxa"/>
            <w:tcBorders>
              <w:top w:val="single" w:sz="4" w:space="0" w:color="000000"/>
              <w:left w:val="single" w:sz="4" w:space="0" w:color="000000"/>
              <w:bottom w:val="single" w:sz="4" w:space="0" w:color="000000"/>
              <w:right w:val="single" w:sz="4" w:space="0" w:color="000000"/>
            </w:tcBorders>
          </w:tcPr>
          <w:p w14:paraId="14C803F4"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R$ 40,6600</w:t>
            </w:r>
          </w:p>
        </w:tc>
        <w:tc>
          <w:tcPr>
            <w:tcW w:w="1610" w:type="dxa"/>
            <w:tcBorders>
              <w:top w:val="single" w:sz="4" w:space="0" w:color="000000"/>
              <w:left w:val="single" w:sz="4" w:space="0" w:color="000000"/>
              <w:bottom w:val="single" w:sz="4" w:space="0" w:color="000000"/>
              <w:right w:val="single" w:sz="4" w:space="0" w:color="000000"/>
            </w:tcBorders>
          </w:tcPr>
          <w:p w14:paraId="584C6023"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R$ 2.439,6000</w:t>
            </w:r>
          </w:p>
        </w:tc>
      </w:tr>
      <w:tr w:rsidR="00404D77" w:rsidRPr="00404D77" w14:paraId="2DBE3AA9"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76DCF41A"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158D70C6"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ANTI CCP</w:t>
            </w:r>
          </w:p>
        </w:tc>
        <w:tc>
          <w:tcPr>
            <w:tcW w:w="1955" w:type="dxa"/>
            <w:tcBorders>
              <w:top w:val="single" w:sz="4" w:space="0" w:color="000000"/>
              <w:left w:val="single" w:sz="4" w:space="0" w:color="000000"/>
              <w:bottom w:val="single" w:sz="4" w:space="0" w:color="000000"/>
              <w:right w:val="single" w:sz="4" w:space="0" w:color="000000"/>
            </w:tcBorders>
            <w:vAlign w:val="center"/>
          </w:tcPr>
          <w:p w14:paraId="6E2C21FC"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30</w:t>
            </w:r>
          </w:p>
        </w:tc>
        <w:tc>
          <w:tcPr>
            <w:tcW w:w="1907" w:type="dxa"/>
            <w:tcBorders>
              <w:top w:val="single" w:sz="4" w:space="0" w:color="000000"/>
              <w:left w:val="single" w:sz="4" w:space="0" w:color="000000"/>
              <w:bottom w:val="single" w:sz="4" w:space="0" w:color="000000"/>
              <w:right w:val="single" w:sz="4" w:space="0" w:color="000000"/>
            </w:tcBorders>
          </w:tcPr>
          <w:p w14:paraId="2E20BA62"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R$ 243,3300</w:t>
            </w:r>
          </w:p>
        </w:tc>
        <w:tc>
          <w:tcPr>
            <w:tcW w:w="1610" w:type="dxa"/>
            <w:tcBorders>
              <w:top w:val="single" w:sz="4" w:space="0" w:color="000000"/>
              <w:left w:val="single" w:sz="4" w:space="0" w:color="000000"/>
              <w:bottom w:val="single" w:sz="4" w:space="0" w:color="000000"/>
              <w:right w:val="single" w:sz="4" w:space="0" w:color="000000"/>
            </w:tcBorders>
          </w:tcPr>
          <w:p w14:paraId="389B0291"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R$ 7.299,9000</w:t>
            </w:r>
          </w:p>
        </w:tc>
      </w:tr>
      <w:tr w:rsidR="00404D77" w:rsidRPr="00404D77" w14:paraId="554D0A34"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75DD31E5"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41D0097D"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 xml:space="preserve">ANTI DNA </w:t>
            </w:r>
          </w:p>
        </w:tc>
        <w:tc>
          <w:tcPr>
            <w:tcW w:w="1955" w:type="dxa"/>
            <w:tcBorders>
              <w:top w:val="single" w:sz="4" w:space="0" w:color="000000"/>
              <w:left w:val="single" w:sz="4" w:space="0" w:color="000000"/>
              <w:bottom w:val="single" w:sz="4" w:space="0" w:color="000000"/>
              <w:right w:val="single" w:sz="4" w:space="0" w:color="000000"/>
            </w:tcBorders>
            <w:vAlign w:val="center"/>
          </w:tcPr>
          <w:p w14:paraId="6508DE71"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20</w:t>
            </w:r>
          </w:p>
        </w:tc>
        <w:tc>
          <w:tcPr>
            <w:tcW w:w="1907" w:type="dxa"/>
            <w:tcBorders>
              <w:top w:val="single" w:sz="4" w:space="0" w:color="000000"/>
              <w:left w:val="single" w:sz="4" w:space="0" w:color="000000"/>
              <w:bottom w:val="single" w:sz="4" w:space="0" w:color="000000"/>
              <w:right w:val="single" w:sz="4" w:space="0" w:color="000000"/>
            </w:tcBorders>
          </w:tcPr>
          <w:p w14:paraId="204A93AF"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R$ 46,6600</w:t>
            </w:r>
          </w:p>
        </w:tc>
        <w:tc>
          <w:tcPr>
            <w:tcW w:w="1610" w:type="dxa"/>
            <w:tcBorders>
              <w:top w:val="single" w:sz="4" w:space="0" w:color="000000"/>
              <w:left w:val="single" w:sz="4" w:space="0" w:color="000000"/>
              <w:bottom w:val="single" w:sz="4" w:space="0" w:color="000000"/>
              <w:right w:val="single" w:sz="4" w:space="0" w:color="000000"/>
            </w:tcBorders>
          </w:tcPr>
          <w:p w14:paraId="68105300"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R$ 933,2000</w:t>
            </w:r>
          </w:p>
        </w:tc>
      </w:tr>
      <w:tr w:rsidR="00404D77" w:rsidRPr="00404D77" w14:paraId="6DDBA08C"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078D599E"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54B3A504"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ANTI HBE</w:t>
            </w:r>
          </w:p>
        </w:tc>
        <w:tc>
          <w:tcPr>
            <w:tcW w:w="1955" w:type="dxa"/>
            <w:tcBorders>
              <w:top w:val="single" w:sz="4" w:space="0" w:color="000000"/>
              <w:left w:val="single" w:sz="4" w:space="0" w:color="000000"/>
              <w:bottom w:val="single" w:sz="4" w:space="0" w:color="000000"/>
              <w:right w:val="single" w:sz="4" w:space="0" w:color="000000"/>
            </w:tcBorders>
            <w:vAlign w:val="center"/>
          </w:tcPr>
          <w:p w14:paraId="0ACE6126"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10</w:t>
            </w:r>
          </w:p>
        </w:tc>
        <w:tc>
          <w:tcPr>
            <w:tcW w:w="1907" w:type="dxa"/>
            <w:tcBorders>
              <w:top w:val="single" w:sz="4" w:space="0" w:color="000000"/>
              <w:left w:val="single" w:sz="4" w:space="0" w:color="000000"/>
              <w:bottom w:val="single" w:sz="4" w:space="0" w:color="000000"/>
              <w:right w:val="single" w:sz="4" w:space="0" w:color="000000"/>
            </w:tcBorders>
          </w:tcPr>
          <w:p w14:paraId="2A71A85A"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R$ 37,3300</w:t>
            </w:r>
          </w:p>
        </w:tc>
        <w:tc>
          <w:tcPr>
            <w:tcW w:w="1610" w:type="dxa"/>
            <w:tcBorders>
              <w:top w:val="single" w:sz="4" w:space="0" w:color="000000"/>
              <w:left w:val="single" w:sz="4" w:space="0" w:color="000000"/>
              <w:bottom w:val="single" w:sz="4" w:space="0" w:color="000000"/>
              <w:right w:val="single" w:sz="4" w:space="0" w:color="000000"/>
            </w:tcBorders>
          </w:tcPr>
          <w:p w14:paraId="65544B5A"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R$ 373,3000</w:t>
            </w:r>
          </w:p>
        </w:tc>
      </w:tr>
      <w:tr w:rsidR="00404D77" w:rsidRPr="00404D77" w14:paraId="5F7C20B2"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1DAB076F"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4548E871"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ANTI HBS</w:t>
            </w:r>
          </w:p>
        </w:tc>
        <w:tc>
          <w:tcPr>
            <w:tcW w:w="1955" w:type="dxa"/>
            <w:tcBorders>
              <w:top w:val="single" w:sz="4" w:space="0" w:color="000000"/>
              <w:left w:val="single" w:sz="4" w:space="0" w:color="000000"/>
              <w:bottom w:val="single" w:sz="4" w:space="0" w:color="000000"/>
              <w:right w:val="single" w:sz="4" w:space="0" w:color="000000"/>
            </w:tcBorders>
            <w:vAlign w:val="center"/>
          </w:tcPr>
          <w:p w14:paraId="190A1CF5"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25</w:t>
            </w:r>
          </w:p>
        </w:tc>
        <w:tc>
          <w:tcPr>
            <w:tcW w:w="1907" w:type="dxa"/>
            <w:tcBorders>
              <w:top w:val="single" w:sz="4" w:space="0" w:color="000000"/>
              <w:left w:val="single" w:sz="4" w:space="0" w:color="000000"/>
              <w:bottom w:val="single" w:sz="4" w:space="0" w:color="000000"/>
              <w:right w:val="single" w:sz="4" w:space="0" w:color="000000"/>
            </w:tcBorders>
          </w:tcPr>
          <w:p w14:paraId="340597AE"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R$ 33,6600</w:t>
            </w:r>
          </w:p>
        </w:tc>
        <w:tc>
          <w:tcPr>
            <w:tcW w:w="1610" w:type="dxa"/>
            <w:tcBorders>
              <w:top w:val="single" w:sz="4" w:space="0" w:color="000000"/>
              <w:left w:val="single" w:sz="4" w:space="0" w:color="000000"/>
              <w:bottom w:val="single" w:sz="4" w:space="0" w:color="000000"/>
              <w:right w:val="single" w:sz="4" w:space="0" w:color="000000"/>
            </w:tcBorders>
          </w:tcPr>
          <w:p w14:paraId="5598BC49"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R$ 841,5000</w:t>
            </w:r>
          </w:p>
        </w:tc>
      </w:tr>
      <w:tr w:rsidR="00404D77" w:rsidRPr="00404D77" w14:paraId="18178C8C"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37FF473F"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575D1C05"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 xml:space="preserve">ANTI-BETA2 GLICOPROTEÍNA IgG e </w:t>
            </w:r>
            <w:proofErr w:type="spellStart"/>
            <w:r w:rsidRPr="00404D77">
              <w:rPr>
                <w:rFonts w:ascii="Arial" w:eastAsia="Arial" w:hAnsi="Arial" w:cs="Arial"/>
                <w:b/>
                <w:color w:val="000000"/>
                <w:spacing w:val="-2"/>
                <w:sz w:val="20"/>
                <w:szCs w:val="20"/>
              </w:rPr>
              <w:t>IgM</w:t>
            </w:r>
            <w:proofErr w:type="spellEnd"/>
            <w:r w:rsidRPr="00404D77">
              <w:rPr>
                <w:rFonts w:ascii="Arial" w:eastAsia="Arial" w:hAnsi="Arial" w:cs="Arial"/>
                <w:b/>
                <w:color w:val="000000"/>
                <w:spacing w:val="-2"/>
                <w:sz w:val="20"/>
                <w:szCs w:val="20"/>
              </w:rPr>
              <w:t xml:space="preserve"> </w:t>
            </w:r>
          </w:p>
        </w:tc>
        <w:tc>
          <w:tcPr>
            <w:tcW w:w="1955" w:type="dxa"/>
            <w:tcBorders>
              <w:top w:val="single" w:sz="4" w:space="0" w:color="000000"/>
              <w:left w:val="single" w:sz="4" w:space="0" w:color="000000"/>
              <w:bottom w:val="single" w:sz="4" w:space="0" w:color="000000"/>
              <w:right w:val="single" w:sz="4" w:space="0" w:color="000000"/>
            </w:tcBorders>
            <w:vAlign w:val="center"/>
          </w:tcPr>
          <w:p w14:paraId="2A08C761"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10</w:t>
            </w:r>
          </w:p>
        </w:tc>
        <w:tc>
          <w:tcPr>
            <w:tcW w:w="1907" w:type="dxa"/>
            <w:tcBorders>
              <w:top w:val="single" w:sz="4" w:space="0" w:color="000000"/>
              <w:left w:val="single" w:sz="4" w:space="0" w:color="000000"/>
              <w:bottom w:val="single" w:sz="4" w:space="0" w:color="000000"/>
              <w:right w:val="single" w:sz="4" w:space="0" w:color="000000"/>
            </w:tcBorders>
          </w:tcPr>
          <w:p w14:paraId="2DD5ACBB"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R$ 218,6600</w:t>
            </w:r>
          </w:p>
        </w:tc>
        <w:tc>
          <w:tcPr>
            <w:tcW w:w="1610" w:type="dxa"/>
            <w:tcBorders>
              <w:top w:val="single" w:sz="4" w:space="0" w:color="000000"/>
              <w:left w:val="single" w:sz="4" w:space="0" w:color="000000"/>
              <w:bottom w:val="single" w:sz="4" w:space="0" w:color="000000"/>
              <w:right w:val="single" w:sz="4" w:space="0" w:color="000000"/>
            </w:tcBorders>
          </w:tcPr>
          <w:p w14:paraId="79504943"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R$ 2.186,6000</w:t>
            </w:r>
          </w:p>
        </w:tc>
      </w:tr>
      <w:tr w:rsidR="00404D77" w:rsidRPr="00404D77" w14:paraId="0F2039A0"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5A779E6A"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3A053441"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ANTI-TROMBINA III</w:t>
            </w:r>
          </w:p>
        </w:tc>
        <w:tc>
          <w:tcPr>
            <w:tcW w:w="1955" w:type="dxa"/>
            <w:tcBorders>
              <w:top w:val="single" w:sz="4" w:space="0" w:color="000000"/>
              <w:left w:val="single" w:sz="4" w:space="0" w:color="000000"/>
              <w:bottom w:val="single" w:sz="4" w:space="0" w:color="000000"/>
              <w:right w:val="single" w:sz="4" w:space="0" w:color="000000"/>
            </w:tcBorders>
            <w:vAlign w:val="center"/>
          </w:tcPr>
          <w:p w14:paraId="74B28318"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10</w:t>
            </w:r>
          </w:p>
        </w:tc>
        <w:tc>
          <w:tcPr>
            <w:tcW w:w="1907" w:type="dxa"/>
            <w:tcBorders>
              <w:top w:val="single" w:sz="4" w:space="0" w:color="000000"/>
              <w:left w:val="single" w:sz="4" w:space="0" w:color="000000"/>
              <w:bottom w:val="single" w:sz="4" w:space="0" w:color="000000"/>
              <w:right w:val="single" w:sz="4" w:space="0" w:color="000000"/>
            </w:tcBorders>
          </w:tcPr>
          <w:p w14:paraId="7F5C159E"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R$ 49,0000</w:t>
            </w:r>
          </w:p>
        </w:tc>
        <w:tc>
          <w:tcPr>
            <w:tcW w:w="1610" w:type="dxa"/>
            <w:tcBorders>
              <w:top w:val="single" w:sz="4" w:space="0" w:color="000000"/>
              <w:left w:val="single" w:sz="4" w:space="0" w:color="000000"/>
              <w:bottom w:val="single" w:sz="4" w:space="0" w:color="000000"/>
              <w:right w:val="single" w:sz="4" w:space="0" w:color="000000"/>
            </w:tcBorders>
          </w:tcPr>
          <w:p w14:paraId="0AB64FCE"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R$ 490,0000</w:t>
            </w:r>
          </w:p>
        </w:tc>
      </w:tr>
      <w:tr w:rsidR="00404D77" w:rsidRPr="00404D77" w14:paraId="2035B4F7"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624F73E8"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hideMark/>
          </w:tcPr>
          <w:p w14:paraId="1D1E81BF"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 xml:space="preserve">BILIRRUBINA TOTAL - DIRETA E INDIRETA </w:t>
            </w:r>
          </w:p>
        </w:tc>
        <w:tc>
          <w:tcPr>
            <w:tcW w:w="1955" w:type="dxa"/>
            <w:tcBorders>
              <w:top w:val="single" w:sz="4" w:space="0" w:color="000000"/>
              <w:left w:val="single" w:sz="4" w:space="0" w:color="000000"/>
              <w:bottom w:val="single" w:sz="4" w:space="0" w:color="000000"/>
              <w:right w:val="single" w:sz="4" w:space="0" w:color="000000"/>
            </w:tcBorders>
            <w:vAlign w:val="center"/>
          </w:tcPr>
          <w:p w14:paraId="36643688"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50</w:t>
            </w:r>
          </w:p>
        </w:tc>
        <w:tc>
          <w:tcPr>
            <w:tcW w:w="1907" w:type="dxa"/>
            <w:tcBorders>
              <w:top w:val="single" w:sz="4" w:space="0" w:color="000000"/>
              <w:left w:val="single" w:sz="4" w:space="0" w:color="000000"/>
              <w:bottom w:val="single" w:sz="4" w:space="0" w:color="000000"/>
              <w:right w:val="single" w:sz="4" w:space="0" w:color="000000"/>
            </w:tcBorders>
          </w:tcPr>
          <w:p w14:paraId="3D8CD773"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R$ 25,3300</w:t>
            </w:r>
          </w:p>
        </w:tc>
        <w:tc>
          <w:tcPr>
            <w:tcW w:w="1610" w:type="dxa"/>
            <w:tcBorders>
              <w:top w:val="single" w:sz="4" w:space="0" w:color="000000"/>
              <w:left w:val="single" w:sz="4" w:space="0" w:color="000000"/>
              <w:bottom w:val="single" w:sz="4" w:space="0" w:color="000000"/>
              <w:right w:val="single" w:sz="4" w:space="0" w:color="000000"/>
            </w:tcBorders>
          </w:tcPr>
          <w:p w14:paraId="5F321AA9"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R$ 1.266,5000</w:t>
            </w:r>
          </w:p>
        </w:tc>
      </w:tr>
      <w:tr w:rsidR="00404D77" w:rsidRPr="00404D77" w14:paraId="5A1E01E5"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476C2CF7"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1C05D347"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C3</w:t>
            </w:r>
          </w:p>
        </w:tc>
        <w:tc>
          <w:tcPr>
            <w:tcW w:w="1955" w:type="dxa"/>
            <w:tcBorders>
              <w:top w:val="single" w:sz="4" w:space="0" w:color="000000"/>
              <w:left w:val="single" w:sz="4" w:space="0" w:color="000000"/>
              <w:bottom w:val="single" w:sz="4" w:space="0" w:color="000000"/>
              <w:right w:val="single" w:sz="4" w:space="0" w:color="000000"/>
            </w:tcBorders>
            <w:vAlign w:val="center"/>
          </w:tcPr>
          <w:p w14:paraId="26871293"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20</w:t>
            </w:r>
          </w:p>
        </w:tc>
        <w:tc>
          <w:tcPr>
            <w:tcW w:w="1907" w:type="dxa"/>
            <w:tcBorders>
              <w:top w:val="single" w:sz="4" w:space="0" w:color="000000"/>
              <w:left w:val="single" w:sz="4" w:space="0" w:color="000000"/>
              <w:bottom w:val="single" w:sz="4" w:space="0" w:color="000000"/>
              <w:right w:val="single" w:sz="4" w:space="0" w:color="000000"/>
            </w:tcBorders>
          </w:tcPr>
          <w:p w14:paraId="26E06BB1"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R$ 49,3300</w:t>
            </w:r>
          </w:p>
        </w:tc>
        <w:tc>
          <w:tcPr>
            <w:tcW w:w="1610" w:type="dxa"/>
            <w:tcBorders>
              <w:top w:val="single" w:sz="4" w:space="0" w:color="000000"/>
              <w:left w:val="single" w:sz="4" w:space="0" w:color="000000"/>
              <w:bottom w:val="single" w:sz="4" w:space="0" w:color="000000"/>
              <w:right w:val="single" w:sz="4" w:space="0" w:color="000000"/>
            </w:tcBorders>
          </w:tcPr>
          <w:p w14:paraId="0A903A6C"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R$ 986,6000</w:t>
            </w:r>
          </w:p>
        </w:tc>
      </w:tr>
      <w:tr w:rsidR="00404D77" w:rsidRPr="00404D77" w14:paraId="1868C914"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4C3BA507"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2736DA88"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C4</w:t>
            </w:r>
          </w:p>
        </w:tc>
        <w:tc>
          <w:tcPr>
            <w:tcW w:w="1955" w:type="dxa"/>
            <w:tcBorders>
              <w:top w:val="single" w:sz="4" w:space="0" w:color="000000"/>
              <w:left w:val="single" w:sz="4" w:space="0" w:color="000000"/>
              <w:bottom w:val="single" w:sz="4" w:space="0" w:color="000000"/>
              <w:right w:val="single" w:sz="4" w:space="0" w:color="000000"/>
            </w:tcBorders>
            <w:vAlign w:val="center"/>
          </w:tcPr>
          <w:p w14:paraId="7E6A56D7"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20</w:t>
            </w:r>
          </w:p>
        </w:tc>
        <w:tc>
          <w:tcPr>
            <w:tcW w:w="1907" w:type="dxa"/>
            <w:tcBorders>
              <w:top w:val="single" w:sz="4" w:space="0" w:color="000000"/>
              <w:left w:val="single" w:sz="4" w:space="0" w:color="000000"/>
              <w:bottom w:val="single" w:sz="4" w:space="0" w:color="000000"/>
              <w:right w:val="single" w:sz="4" w:space="0" w:color="000000"/>
            </w:tcBorders>
          </w:tcPr>
          <w:p w14:paraId="5092623A"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R$ 50,0000</w:t>
            </w:r>
          </w:p>
        </w:tc>
        <w:tc>
          <w:tcPr>
            <w:tcW w:w="1610" w:type="dxa"/>
            <w:tcBorders>
              <w:top w:val="single" w:sz="4" w:space="0" w:color="000000"/>
              <w:left w:val="single" w:sz="4" w:space="0" w:color="000000"/>
              <w:bottom w:val="single" w:sz="4" w:space="0" w:color="000000"/>
              <w:right w:val="single" w:sz="4" w:space="0" w:color="000000"/>
            </w:tcBorders>
          </w:tcPr>
          <w:p w14:paraId="1ACF291C"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R$ 1.000,0000</w:t>
            </w:r>
          </w:p>
        </w:tc>
      </w:tr>
      <w:tr w:rsidR="00404D77" w:rsidRPr="00404D77" w14:paraId="2A3FEF37"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06F6B6B2"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41CB8782"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C5</w:t>
            </w:r>
          </w:p>
        </w:tc>
        <w:tc>
          <w:tcPr>
            <w:tcW w:w="1955" w:type="dxa"/>
            <w:tcBorders>
              <w:top w:val="single" w:sz="4" w:space="0" w:color="000000"/>
              <w:left w:val="single" w:sz="4" w:space="0" w:color="000000"/>
              <w:bottom w:val="single" w:sz="4" w:space="0" w:color="000000"/>
              <w:right w:val="single" w:sz="4" w:space="0" w:color="000000"/>
            </w:tcBorders>
            <w:vAlign w:val="center"/>
          </w:tcPr>
          <w:p w14:paraId="381A4C96"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20</w:t>
            </w:r>
          </w:p>
        </w:tc>
        <w:tc>
          <w:tcPr>
            <w:tcW w:w="1907" w:type="dxa"/>
            <w:tcBorders>
              <w:top w:val="single" w:sz="4" w:space="0" w:color="000000"/>
              <w:left w:val="single" w:sz="4" w:space="0" w:color="000000"/>
              <w:bottom w:val="single" w:sz="4" w:space="0" w:color="000000"/>
              <w:right w:val="single" w:sz="4" w:space="0" w:color="000000"/>
            </w:tcBorders>
          </w:tcPr>
          <w:p w14:paraId="63F8DF78"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R$ 210,0000</w:t>
            </w:r>
          </w:p>
        </w:tc>
        <w:tc>
          <w:tcPr>
            <w:tcW w:w="1610" w:type="dxa"/>
            <w:tcBorders>
              <w:top w:val="single" w:sz="4" w:space="0" w:color="000000"/>
              <w:left w:val="single" w:sz="4" w:space="0" w:color="000000"/>
              <w:bottom w:val="single" w:sz="4" w:space="0" w:color="000000"/>
              <w:right w:val="single" w:sz="4" w:space="0" w:color="000000"/>
            </w:tcBorders>
          </w:tcPr>
          <w:p w14:paraId="5DA1FBA6"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R$ 4.200,0000</w:t>
            </w:r>
          </w:p>
        </w:tc>
      </w:tr>
      <w:tr w:rsidR="00404D77" w:rsidRPr="00404D77" w14:paraId="4DE149C6"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71C8D7A3"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41056D12"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CA - 125</w:t>
            </w:r>
          </w:p>
        </w:tc>
        <w:tc>
          <w:tcPr>
            <w:tcW w:w="1955" w:type="dxa"/>
            <w:tcBorders>
              <w:top w:val="single" w:sz="4" w:space="0" w:color="000000"/>
              <w:left w:val="single" w:sz="4" w:space="0" w:color="000000"/>
              <w:bottom w:val="single" w:sz="4" w:space="0" w:color="000000"/>
              <w:right w:val="single" w:sz="4" w:space="0" w:color="000000"/>
            </w:tcBorders>
            <w:vAlign w:val="center"/>
          </w:tcPr>
          <w:p w14:paraId="083611E7"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15</w:t>
            </w:r>
          </w:p>
        </w:tc>
        <w:tc>
          <w:tcPr>
            <w:tcW w:w="1907" w:type="dxa"/>
            <w:tcBorders>
              <w:top w:val="single" w:sz="4" w:space="0" w:color="000000"/>
              <w:left w:val="single" w:sz="4" w:space="0" w:color="000000"/>
              <w:bottom w:val="single" w:sz="4" w:space="0" w:color="000000"/>
              <w:right w:val="single" w:sz="4" w:space="0" w:color="000000"/>
            </w:tcBorders>
          </w:tcPr>
          <w:p w14:paraId="1D596D8A"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R$ 47,6600</w:t>
            </w:r>
          </w:p>
        </w:tc>
        <w:tc>
          <w:tcPr>
            <w:tcW w:w="1610" w:type="dxa"/>
            <w:tcBorders>
              <w:top w:val="single" w:sz="4" w:space="0" w:color="000000"/>
              <w:left w:val="single" w:sz="4" w:space="0" w:color="000000"/>
              <w:bottom w:val="single" w:sz="4" w:space="0" w:color="000000"/>
              <w:right w:val="single" w:sz="4" w:space="0" w:color="000000"/>
            </w:tcBorders>
          </w:tcPr>
          <w:p w14:paraId="0ACBF777"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R$ 714,9000</w:t>
            </w:r>
          </w:p>
        </w:tc>
      </w:tr>
      <w:tr w:rsidR="00404D77" w:rsidRPr="00404D77" w14:paraId="286F816F"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56D81DF3"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3C01D822"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CA 15 - 3</w:t>
            </w:r>
          </w:p>
        </w:tc>
        <w:tc>
          <w:tcPr>
            <w:tcW w:w="1955" w:type="dxa"/>
            <w:tcBorders>
              <w:top w:val="single" w:sz="4" w:space="0" w:color="000000"/>
              <w:left w:val="single" w:sz="4" w:space="0" w:color="000000"/>
              <w:bottom w:val="single" w:sz="4" w:space="0" w:color="000000"/>
              <w:right w:val="single" w:sz="4" w:space="0" w:color="000000"/>
            </w:tcBorders>
            <w:vAlign w:val="center"/>
          </w:tcPr>
          <w:p w14:paraId="2DCD5690"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10</w:t>
            </w:r>
          </w:p>
        </w:tc>
        <w:tc>
          <w:tcPr>
            <w:tcW w:w="1907" w:type="dxa"/>
            <w:tcBorders>
              <w:top w:val="single" w:sz="4" w:space="0" w:color="000000"/>
              <w:left w:val="single" w:sz="4" w:space="0" w:color="000000"/>
              <w:bottom w:val="single" w:sz="4" w:space="0" w:color="000000"/>
              <w:right w:val="single" w:sz="4" w:space="0" w:color="000000"/>
            </w:tcBorders>
          </w:tcPr>
          <w:p w14:paraId="397E8D5B"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R$ 53,3300</w:t>
            </w:r>
          </w:p>
        </w:tc>
        <w:tc>
          <w:tcPr>
            <w:tcW w:w="1610" w:type="dxa"/>
            <w:tcBorders>
              <w:top w:val="single" w:sz="4" w:space="0" w:color="000000"/>
              <w:left w:val="single" w:sz="4" w:space="0" w:color="000000"/>
              <w:bottom w:val="single" w:sz="4" w:space="0" w:color="000000"/>
              <w:right w:val="single" w:sz="4" w:space="0" w:color="000000"/>
            </w:tcBorders>
          </w:tcPr>
          <w:p w14:paraId="4701BAFE"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R$ 533,3000</w:t>
            </w:r>
          </w:p>
        </w:tc>
      </w:tr>
      <w:tr w:rsidR="00404D77" w:rsidRPr="00404D77" w14:paraId="6D60020B"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58C54D06"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2428C6E2" w14:textId="77777777" w:rsidR="00404D77" w:rsidRPr="00404D77" w:rsidRDefault="00404D77" w:rsidP="00404D77">
            <w:pPr>
              <w:spacing w:before="120" w:after="120" w:line="312" w:lineRule="auto"/>
              <w:jc w:val="center"/>
              <w:rPr>
                <w:rFonts w:ascii="Arial" w:hAnsi="Arial" w:cs="Arial"/>
                <w:sz w:val="20"/>
                <w:szCs w:val="20"/>
              </w:rPr>
            </w:pPr>
            <w:proofErr w:type="gramStart"/>
            <w:r w:rsidRPr="00404D77">
              <w:rPr>
                <w:rFonts w:ascii="Arial" w:eastAsia="Arial" w:hAnsi="Arial" w:cs="Arial"/>
                <w:b/>
                <w:color w:val="000000"/>
                <w:spacing w:val="-2"/>
                <w:sz w:val="20"/>
                <w:szCs w:val="20"/>
              </w:rPr>
              <w:t>CALCIO  -</w:t>
            </w:r>
            <w:proofErr w:type="gramEnd"/>
            <w:r w:rsidRPr="00404D77">
              <w:rPr>
                <w:rFonts w:ascii="Arial" w:eastAsia="Arial" w:hAnsi="Arial" w:cs="Arial"/>
                <w:b/>
                <w:color w:val="000000"/>
                <w:spacing w:val="-2"/>
                <w:sz w:val="20"/>
                <w:szCs w:val="20"/>
              </w:rPr>
              <w:t xml:space="preserve"> (DIVERSAS AMOSTRAS) </w:t>
            </w:r>
          </w:p>
        </w:tc>
        <w:tc>
          <w:tcPr>
            <w:tcW w:w="1955" w:type="dxa"/>
            <w:tcBorders>
              <w:top w:val="single" w:sz="4" w:space="0" w:color="000000"/>
              <w:left w:val="single" w:sz="4" w:space="0" w:color="000000"/>
              <w:bottom w:val="single" w:sz="4" w:space="0" w:color="000000"/>
              <w:right w:val="single" w:sz="4" w:space="0" w:color="000000"/>
            </w:tcBorders>
            <w:vAlign w:val="center"/>
          </w:tcPr>
          <w:p w14:paraId="4B628E90"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90</w:t>
            </w:r>
          </w:p>
        </w:tc>
        <w:tc>
          <w:tcPr>
            <w:tcW w:w="1907" w:type="dxa"/>
            <w:tcBorders>
              <w:top w:val="single" w:sz="4" w:space="0" w:color="000000"/>
              <w:left w:val="single" w:sz="4" w:space="0" w:color="000000"/>
              <w:bottom w:val="single" w:sz="4" w:space="0" w:color="000000"/>
              <w:right w:val="single" w:sz="4" w:space="0" w:color="000000"/>
            </w:tcBorders>
          </w:tcPr>
          <w:p w14:paraId="1F040893"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R$ 18,3300</w:t>
            </w:r>
          </w:p>
        </w:tc>
        <w:tc>
          <w:tcPr>
            <w:tcW w:w="1610" w:type="dxa"/>
            <w:tcBorders>
              <w:top w:val="single" w:sz="4" w:space="0" w:color="000000"/>
              <w:left w:val="single" w:sz="4" w:space="0" w:color="000000"/>
              <w:bottom w:val="single" w:sz="4" w:space="0" w:color="000000"/>
              <w:right w:val="single" w:sz="4" w:space="0" w:color="000000"/>
            </w:tcBorders>
          </w:tcPr>
          <w:p w14:paraId="78C9B635"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R$ 1.649,7000</w:t>
            </w:r>
          </w:p>
        </w:tc>
      </w:tr>
      <w:tr w:rsidR="00404D77" w:rsidRPr="00404D77" w14:paraId="21ADF657"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173B4454"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57B90662"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 xml:space="preserve">CÁLCIO IONIZADO </w:t>
            </w:r>
          </w:p>
        </w:tc>
        <w:tc>
          <w:tcPr>
            <w:tcW w:w="1955" w:type="dxa"/>
            <w:tcBorders>
              <w:top w:val="single" w:sz="4" w:space="0" w:color="000000"/>
              <w:left w:val="single" w:sz="4" w:space="0" w:color="000000"/>
              <w:bottom w:val="single" w:sz="4" w:space="0" w:color="000000"/>
              <w:right w:val="single" w:sz="4" w:space="0" w:color="000000"/>
            </w:tcBorders>
            <w:vAlign w:val="center"/>
          </w:tcPr>
          <w:p w14:paraId="7036BC75"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70</w:t>
            </w:r>
          </w:p>
        </w:tc>
        <w:tc>
          <w:tcPr>
            <w:tcW w:w="1907" w:type="dxa"/>
            <w:tcBorders>
              <w:top w:val="single" w:sz="4" w:space="0" w:color="000000"/>
              <w:left w:val="single" w:sz="4" w:space="0" w:color="000000"/>
              <w:bottom w:val="single" w:sz="4" w:space="0" w:color="000000"/>
              <w:right w:val="single" w:sz="4" w:space="0" w:color="000000"/>
            </w:tcBorders>
          </w:tcPr>
          <w:p w14:paraId="7EE8D30E"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R$ 28,6600</w:t>
            </w:r>
          </w:p>
        </w:tc>
        <w:tc>
          <w:tcPr>
            <w:tcW w:w="1610" w:type="dxa"/>
            <w:tcBorders>
              <w:top w:val="single" w:sz="4" w:space="0" w:color="000000"/>
              <w:left w:val="single" w:sz="4" w:space="0" w:color="000000"/>
              <w:bottom w:val="single" w:sz="4" w:space="0" w:color="000000"/>
              <w:right w:val="single" w:sz="4" w:space="0" w:color="000000"/>
            </w:tcBorders>
          </w:tcPr>
          <w:p w14:paraId="44F5B859"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R$ 2.006,2000</w:t>
            </w:r>
          </w:p>
        </w:tc>
      </w:tr>
      <w:tr w:rsidR="00404D77" w:rsidRPr="00404D77" w14:paraId="3E06EFC8"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29D03070"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32DF0172"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CALCITONINA</w:t>
            </w:r>
          </w:p>
        </w:tc>
        <w:tc>
          <w:tcPr>
            <w:tcW w:w="1955" w:type="dxa"/>
            <w:tcBorders>
              <w:top w:val="single" w:sz="4" w:space="0" w:color="000000"/>
              <w:left w:val="single" w:sz="4" w:space="0" w:color="000000"/>
              <w:bottom w:val="single" w:sz="4" w:space="0" w:color="000000"/>
              <w:right w:val="single" w:sz="4" w:space="0" w:color="000000"/>
            </w:tcBorders>
            <w:vAlign w:val="center"/>
          </w:tcPr>
          <w:p w14:paraId="30473434"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15</w:t>
            </w:r>
          </w:p>
        </w:tc>
        <w:tc>
          <w:tcPr>
            <w:tcW w:w="1907" w:type="dxa"/>
            <w:tcBorders>
              <w:top w:val="single" w:sz="4" w:space="0" w:color="000000"/>
              <w:left w:val="single" w:sz="4" w:space="0" w:color="000000"/>
              <w:bottom w:val="single" w:sz="4" w:space="0" w:color="000000"/>
              <w:right w:val="single" w:sz="4" w:space="0" w:color="000000"/>
            </w:tcBorders>
          </w:tcPr>
          <w:p w14:paraId="36AA74CD"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R$ 64,3300</w:t>
            </w:r>
          </w:p>
        </w:tc>
        <w:tc>
          <w:tcPr>
            <w:tcW w:w="1610" w:type="dxa"/>
            <w:tcBorders>
              <w:top w:val="single" w:sz="4" w:space="0" w:color="000000"/>
              <w:left w:val="single" w:sz="4" w:space="0" w:color="000000"/>
              <w:bottom w:val="single" w:sz="4" w:space="0" w:color="000000"/>
              <w:right w:val="single" w:sz="4" w:space="0" w:color="000000"/>
            </w:tcBorders>
          </w:tcPr>
          <w:p w14:paraId="444FA202"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R$ 964,9500</w:t>
            </w:r>
          </w:p>
        </w:tc>
      </w:tr>
      <w:tr w:rsidR="00404D77" w:rsidRPr="00404D77" w14:paraId="1024C3D0"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2B29A951"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78516436"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 xml:space="preserve">CEA </w:t>
            </w:r>
          </w:p>
        </w:tc>
        <w:tc>
          <w:tcPr>
            <w:tcW w:w="1955" w:type="dxa"/>
            <w:tcBorders>
              <w:top w:val="single" w:sz="4" w:space="0" w:color="000000"/>
              <w:left w:val="single" w:sz="4" w:space="0" w:color="000000"/>
              <w:bottom w:val="single" w:sz="4" w:space="0" w:color="000000"/>
              <w:right w:val="single" w:sz="4" w:space="0" w:color="000000"/>
            </w:tcBorders>
            <w:vAlign w:val="center"/>
          </w:tcPr>
          <w:p w14:paraId="657E5903"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35</w:t>
            </w:r>
          </w:p>
        </w:tc>
        <w:tc>
          <w:tcPr>
            <w:tcW w:w="1907" w:type="dxa"/>
            <w:tcBorders>
              <w:top w:val="single" w:sz="4" w:space="0" w:color="000000"/>
              <w:left w:val="single" w:sz="4" w:space="0" w:color="000000"/>
              <w:bottom w:val="single" w:sz="4" w:space="0" w:color="000000"/>
              <w:right w:val="single" w:sz="4" w:space="0" w:color="000000"/>
            </w:tcBorders>
          </w:tcPr>
          <w:p w14:paraId="3B29A96C"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R$ 49,3300</w:t>
            </w:r>
          </w:p>
        </w:tc>
        <w:tc>
          <w:tcPr>
            <w:tcW w:w="1610" w:type="dxa"/>
            <w:tcBorders>
              <w:top w:val="single" w:sz="4" w:space="0" w:color="000000"/>
              <w:left w:val="single" w:sz="4" w:space="0" w:color="000000"/>
              <w:bottom w:val="single" w:sz="4" w:space="0" w:color="000000"/>
              <w:right w:val="single" w:sz="4" w:space="0" w:color="000000"/>
            </w:tcBorders>
          </w:tcPr>
          <w:p w14:paraId="48556C33"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R$ 1.726,5500</w:t>
            </w:r>
          </w:p>
        </w:tc>
      </w:tr>
      <w:tr w:rsidR="00404D77" w:rsidRPr="00404D77" w14:paraId="69343ED4"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6D78A986"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490C64E7"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CHAGAS IGG</w:t>
            </w:r>
          </w:p>
        </w:tc>
        <w:tc>
          <w:tcPr>
            <w:tcW w:w="1955" w:type="dxa"/>
            <w:tcBorders>
              <w:top w:val="single" w:sz="4" w:space="0" w:color="000000"/>
              <w:left w:val="single" w:sz="4" w:space="0" w:color="000000"/>
              <w:bottom w:val="single" w:sz="4" w:space="0" w:color="000000"/>
              <w:right w:val="single" w:sz="4" w:space="0" w:color="000000"/>
            </w:tcBorders>
            <w:vAlign w:val="center"/>
          </w:tcPr>
          <w:p w14:paraId="7B87C90E"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20</w:t>
            </w:r>
          </w:p>
        </w:tc>
        <w:tc>
          <w:tcPr>
            <w:tcW w:w="1907" w:type="dxa"/>
            <w:tcBorders>
              <w:top w:val="single" w:sz="4" w:space="0" w:color="000000"/>
              <w:left w:val="single" w:sz="4" w:space="0" w:color="000000"/>
              <w:bottom w:val="single" w:sz="4" w:space="0" w:color="000000"/>
              <w:right w:val="single" w:sz="4" w:space="0" w:color="000000"/>
            </w:tcBorders>
          </w:tcPr>
          <w:p w14:paraId="233927CE"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R$ 32,3300</w:t>
            </w:r>
          </w:p>
        </w:tc>
        <w:tc>
          <w:tcPr>
            <w:tcW w:w="1610" w:type="dxa"/>
            <w:tcBorders>
              <w:top w:val="single" w:sz="4" w:space="0" w:color="000000"/>
              <w:left w:val="single" w:sz="4" w:space="0" w:color="000000"/>
              <w:bottom w:val="single" w:sz="4" w:space="0" w:color="000000"/>
              <w:right w:val="single" w:sz="4" w:space="0" w:color="000000"/>
            </w:tcBorders>
          </w:tcPr>
          <w:p w14:paraId="62B8DE47"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R$ 646,6000</w:t>
            </w:r>
          </w:p>
        </w:tc>
      </w:tr>
      <w:tr w:rsidR="00404D77" w:rsidRPr="00404D77" w14:paraId="70749B22"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145B4095"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0BC94762"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CHAGAS IGM</w:t>
            </w:r>
          </w:p>
        </w:tc>
        <w:tc>
          <w:tcPr>
            <w:tcW w:w="1955" w:type="dxa"/>
            <w:tcBorders>
              <w:top w:val="single" w:sz="4" w:space="0" w:color="000000"/>
              <w:left w:val="single" w:sz="4" w:space="0" w:color="000000"/>
              <w:bottom w:val="single" w:sz="4" w:space="0" w:color="000000"/>
              <w:right w:val="single" w:sz="4" w:space="0" w:color="000000"/>
            </w:tcBorders>
            <w:vAlign w:val="center"/>
          </w:tcPr>
          <w:p w14:paraId="43C4375E"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20</w:t>
            </w:r>
          </w:p>
        </w:tc>
        <w:tc>
          <w:tcPr>
            <w:tcW w:w="1907" w:type="dxa"/>
            <w:tcBorders>
              <w:top w:val="single" w:sz="4" w:space="0" w:color="000000"/>
              <w:left w:val="single" w:sz="4" w:space="0" w:color="000000"/>
              <w:bottom w:val="single" w:sz="4" w:space="0" w:color="000000"/>
              <w:right w:val="single" w:sz="4" w:space="0" w:color="000000"/>
            </w:tcBorders>
          </w:tcPr>
          <w:p w14:paraId="598CF6E6"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R$ 41,6600</w:t>
            </w:r>
          </w:p>
        </w:tc>
        <w:tc>
          <w:tcPr>
            <w:tcW w:w="1610" w:type="dxa"/>
            <w:tcBorders>
              <w:top w:val="single" w:sz="4" w:space="0" w:color="000000"/>
              <w:left w:val="single" w:sz="4" w:space="0" w:color="000000"/>
              <w:bottom w:val="single" w:sz="4" w:space="0" w:color="000000"/>
              <w:right w:val="single" w:sz="4" w:space="0" w:color="000000"/>
            </w:tcBorders>
          </w:tcPr>
          <w:p w14:paraId="0FE8C906"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R$ 833,2000</w:t>
            </w:r>
          </w:p>
        </w:tc>
      </w:tr>
      <w:tr w:rsidR="00404D77" w:rsidRPr="00404D77" w14:paraId="233896C3"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44704AC8"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22F1B5FF"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CITOMEGALOVÍRUS IGG</w:t>
            </w:r>
          </w:p>
        </w:tc>
        <w:tc>
          <w:tcPr>
            <w:tcW w:w="1955" w:type="dxa"/>
            <w:tcBorders>
              <w:top w:val="single" w:sz="4" w:space="0" w:color="000000"/>
              <w:left w:val="single" w:sz="4" w:space="0" w:color="000000"/>
              <w:bottom w:val="single" w:sz="4" w:space="0" w:color="000000"/>
              <w:right w:val="single" w:sz="4" w:space="0" w:color="000000"/>
            </w:tcBorders>
            <w:vAlign w:val="center"/>
          </w:tcPr>
          <w:p w14:paraId="2DDFBB39"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15</w:t>
            </w:r>
          </w:p>
        </w:tc>
        <w:tc>
          <w:tcPr>
            <w:tcW w:w="1907" w:type="dxa"/>
            <w:tcBorders>
              <w:top w:val="single" w:sz="4" w:space="0" w:color="000000"/>
              <w:left w:val="single" w:sz="4" w:space="0" w:color="000000"/>
              <w:bottom w:val="single" w:sz="4" w:space="0" w:color="000000"/>
              <w:right w:val="single" w:sz="4" w:space="0" w:color="000000"/>
            </w:tcBorders>
          </w:tcPr>
          <w:p w14:paraId="7B1E4D66"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R$ 36,0000</w:t>
            </w:r>
          </w:p>
        </w:tc>
        <w:tc>
          <w:tcPr>
            <w:tcW w:w="1610" w:type="dxa"/>
            <w:tcBorders>
              <w:top w:val="single" w:sz="4" w:space="0" w:color="000000"/>
              <w:left w:val="single" w:sz="4" w:space="0" w:color="000000"/>
              <w:bottom w:val="single" w:sz="4" w:space="0" w:color="000000"/>
              <w:right w:val="single" w:sz="4" w:space="0" w:color="000000"/>
            </w:tcBorders>
          </w:tcPr>
          <w:p w14:paraId="548C3E23"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R$ 540,0000</w:t>
            </w:r>
          </w:p>
        </w:tc>
      </w:tr>
      <w:tr w:rsidR="00404D77" w:rsidRPr="00404D77" w14:paraId="2485D40D"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4CFC8CB5"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0FAEDBBE"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CITOMEGALOVIRUS IGM</w:t>
            </w:r>
          </w:p>
        </w:tc>
        <w:tc>
          <w:tcPr>
            <w:tcW w:w="1955" w:type="dxa"/>
            <w:tcBorders>
              <w:top w:val="single" w:sz="4" w:space="0" w:color="000000"/>
              <w:left w:val="single" w:sz="4" w:space="0" w:color="000000"/>
              <w:bottom w:val="single" w:sz="4" w:space="0" w:color="000000"/>
              <w:right w:val="single" w:sz="4" w:space="0" w:color="000000"/>
            </w:tcBorders>
            <w:vAlign w:val="center"/>
          </w:tcPr>
          <w:p w14:paraId="4230AF49"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15</w:t>
            </w:r>
          </w:p>
        </w:tc>
        <w:tc>
          <w:tcPr>
            <w:tcW w:w="1907" w:type="dxa"/>
            <w:tcBorders>
              <w:top w:val="single" w:sz="4" w:space="0" w:color="000000"/>
              <w:left w:val="single" w:sz="4" w:space="0" w:color="000000"/>
              <w:bottom w:val="single" w:sz="4" w:space="0" w:color="000000"/>
              <w:right w:val="single" w:sz="4" w:space="0" w:color="000000"/>
            </w:tcBorders>
          </w:tcPr>
          <w:p w14:paraId="60C16440"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R$ 37,0000</w:t>
            </w:r>
          </w:p>
        </w:tc>
        <w:tc>
          <w:tcPr>
            <w:tcW w:w="1610" w:type="dxa"/>
            <w:tcBorders>
              <w:top w:val="single" w:sz="4" w:space="0" w:color="000000"/>
              <w:left w:val="single" w:sz="4" w:space="0" w:color="000000"/>
              <w:bottom w:val="single" w:sz="4" w:space="0" w:color="000000"/>
              <w:right w:val="single" w:sz="4" w:space="0" w:color="000000"/>
            </w:tcBorders>
          </w:tcPr>
          <w:p w14:paraId="762FD831"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R$ 555,0000</w:t>
            </w:r>
          </w:p>
        </w:tc>
      </w:tr>
      <w:tr w:rsidR="00404D77" w:rsidRPr="00404D77" w14:paraId="1130F398"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3D24C120"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4611D0A0"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CLAMYDIA TRACHOMATIS IgG</w:t>
            </w:r>
          </w:p>
        </w:tc>
        <w:tc>
          <w:tcPr>
            <w:tcW w:w="1955" w:type="dxa"/>
            <w:tcBorders>
              <w:top w:val="single" w:sz="4" w:space="0" w:color="000000"/>
              <w:left w:val="single" w:sz="4" w:space="0" w:color="000000"/>
              <w:bottom w:val="single" w:sz="4" w:space="0" w:color="000000"/>
              <w:right w:val="single" w:sz="4" w:space="0" w:color="000000"/>
            </w:tcBorders>
            <w:vAlign w:val="center"/>
          </w:tcPr>
          <w:p w14:paraId="347D6876"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15</w:t>
            </w:r>
          </w:p>
        </w:tc>
        <w:tc>
          <w:tcPr>
            <w:tcW w:w="1907" w:type="dxa"/>
            <w:tcBorders>
              <w:top w:val="single" w:sz="4" w:space="0" w:color="000000"/>
              <w:left w:val="single" w:sz="4" w:space="0" w:color="000000"/>
              <w:bottom w:val="single" w:sz="4" w:space="0" w:color="000000"/>
              <w:right w:val="single" w:sz="4" w:space="0" w:color="000000"/>
            </w:tcBorders>
          </w:tcPr>
          <w:p w14:paraId="4A1D44A4"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R$ 44,0000</w:t>
            </w:r>
          </w:p>
        </w:tc>
        <w:tc>
          <w:tcPr>
            <w:tcW w:w="1610" w:type="dxa"/>
            <w:tcBorders>
              <w:top w:val="single" w:sz="4" w:space="0" w:color="000000"/>
              <w:left w:val="single" w:sz="4" w:space="0" w:color="000000"/>
              <w:bottom w:val="single" w:sz="4" w:space="0" w:color="000000"/>
              <w:right w:val="single" w:sz="4" w:space="0" w:color="000000"/>
            </w:tcBorders>
          </w:tcPr>
          <w:p w14:paraId="5FDF363F"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R$ 660,0000</w:t>
            </w:r>
          </w:p>
        </w:tc>
      </w:tr>
      <w:tr w:rsidR="00404D77" w:rsidRPr="00404D77" w14:paraId="6E13B8E1"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1DFDC67E"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2BB49310"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 xml:space="preserve">CLAMYDIA TRACHOMATIS </w:t>
            </w:r>
            <w:proofErr w:type="spellStart"/>
            <w:r w:rsidRPr="00404D77">
              <w:rPr>
                <w:rFonts w:ascii="Arial" w:eastAsia="Arial" w:hAnsi="Arial" w:cs="Arial"/>
                <w:b/>
                <w:color w:val="000000"/>
                <w:spacing w:val="-2"/>
                <w:sz w:val="20"/>
                <w:szCs w:val="20"/>
              </w:rPr>
              <w:t>IgM</w:t>
            </w:r>
            <w:proofErr w:type="spellEnd"/>
          </w:p>
        </w:tc>
        <w:tc>
          <w:tcPr>
            <w:tcW w:w="1955" w:type="dxa"/>
            <w:tcBorders>
              <w:top w:val="single" w:sz="4" w:space="0" w:color="000000"/>
              <w:left w:val="single" w:sz="4" w:space="0" w:color="000000"/>
              <w:bottom w:val="single" w:sz="4" w:space="0" w:color="000000"/>
              <w:right w:val="single" w:sz="4" w:space="0" w:color="000000"/>
            </w:tcBorders>
            <w:vAlign w:val="center"/>
          </w:tcPr>
          <w:p w14:paraId="497A84A2"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15</w:t>
            </w:r>
          </w:p>
        </w:tc>
        <w:tc>
          <w:tcPr>
            <w:tcW w:w="1907" w:type="dxa"/>
            <w:tcBorders>
              <w:top w:val="single" w:sz="4" w:space="0" w:color="000000"/>
              <w:left w:val="single" w:sz="4" w:space="0" w:color="000000"/>
              <w:bottom w:val="single" w:sz="4" w:space="0" w:color="000000"/>
              <w:right w:val="single" w:sz="4" w:space="0" w:color="000000"/>
            </w:tcBorders>
          </w:tcPr>
          <w:p w14:paraId="7C3F210D"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R$ 38,6600</w:t>
            </w:r>
          </w:p>
        </w:tc>
        <w:tc>
          <w:tcPr>
            <w:tcW w:w="1610" w:type="dxa"/>
            <w:tcBorders>
              <w:top w:val="single" w:sz="4" w:space="0" w:color="000000"/>
              <w:left w:val="single" w:sz="4" w:space="0" w:color="000000"/>
              <w:bottom w:val="single" w:sz="4" w:space="0" w:color="000000"/>
              <w:right w:val="single" w:sz="4" w:space="0" w:color="000000"/>
            </w:tcBorders>
          </w:tcPr>
          <w:p w14:paraId="1CE3E6A3"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R$ 579,9000</w:t>
            </w:r>
          </w:p>
        </w:tc>
      </w:tr>
      <w:tr w:rsidR="00404D77" w:rsidRPr="00404D77" w14:paraId="27EBAB47"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05A87C63"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2BB8A421"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CLEARANCE DE CREATININA</w:t>
            </w:r>
          </w:p>
        </w:tc>
        <w:tc>
          <w:tcPr>
            <w:tcW w:w="1955" w:type="dxa"/>
            <w:tcBorders>
              <w:top w:val="single" w:sz="4" w:space="0" w:color="000000"/>
              <w:left w:val="single" w:sz="4" w:space="0" w:color="000000"/>
              <w:bottom w:val="single" w:sz="4" w:space="0" w:color="000000"/>
              <w:right w:val="single" w:sz="4" w:space="0" w:color="000000"/>
            </w:tcBorders>
            <w:vAlign w:val="center"/>
          </w:tcPr>
          <w:p w14:paraId="657D485F"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30</w:t>
            </w:r>
          </w:p>
        </w:tc>
        <w:tc>
          <w:tcPr>
            <w:tcW w:w="1907" w:type="dxa"/>
            <w:tcBorders>
              <w:top w:val="single" w:sz="4" w:space="0" w:color="000000"/>
              <w:left w:val="single" w:sz="4" w:space="0" w:color="000000"/>
              <w:bottom w:val="single" w:sz="4" w:space="0" w:color="000000"/>
              <w:right w:val="single" w:sz="4" w:space="0" w:color="000000"/>
            </w:tcBorders>
          </w:tcPr>
          <w:p w14:paraId="124E622B"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R$ 44,3300</w:t>
            </w:r>
          </w:p>
        </w:tc>
        <w:tc>
          <w:tcPr>
            <w:tcW w:w="1610" w:type="dxa"/>
            <w:tcBorders>
              <w:top w:val="single" w:sz="4" w:space="0" w:color="000000"/>
              <w:left w:val="single" w:sz="4" w:space="0" w:color="000000"/>
              <w:bottom w:val="single" w:sz="4" w:space="0" w:color="000000"/>
              <w:right w:val="single" w:sz="4" w:space="0" w:color="000000"/>
            </w:tcBorders>
          </w:tcPr>
          <w:p w14:paraId="6418D68C"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R$ 1.329,9000</w:t>
            </w:r>
          </w:p>
        </w:tc>
      </w:tr>
      <w:tr w:rsidR="00404D77" w:rsidRPr="00404D77" w14:paraId="069AFE8B"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17168448"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55DD8E8E"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 xml:space="preserve">CLORETO </w:t>
            </w:r>
          </w:p>
        </w:tc>
        <w:tc>
          <w:tcPr>
            <w:tcW w:w="1955" w:type="dxa"/>
            <w:tcBorders>
              <w:top w:val="single" w:sz="4" w:space="0" w:color="000000"/>
              <w:left w:val="single" w:sz="4" w:space="0" w:color="000000"/>
              <w:bottom w:val="single" w:sz="4" w:space="0" w:color="000000"/>
              <w:right w:val="single" w:sz="4" w:space="0" w:color="000000"/>
            </w:tcBorders>
            <w:vAlign w:val="center"/>
          </w:tcPr>
          <w:p w14:paraId="2FB2B39B"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15</w:t>
            </w:r>
          </w:p>
        </w:tc>
        <w:tc>
          <w:tcPr>
            <w:tcW w:w="1907" w:type="dxa"/>
            <w:tcBorders>
              <w:top w:val="single" w:sz="4" w:space="0" w:color="000000"/>
              <w:left w:val="single" w:sz="4" w:space="0" w:color="000000"/>
              <w:bottom w:val="single" w:sz="4" w:space="0" w:color="000000"/>
              <w:right w:val="single" w:sz="4" w:space="0" w:color="000000"/>
            </w:tcBorders>
          </w:tcPr>
          <w:p w14:paraId="75A108DD"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R$ 19,3300</w:t>
            </w:r>
          </w:p>
        </w:tc>
        <w:tc>
          <w:tcPr>
            <w:tcW w:w="1610" w:type="dxa"/>
            <w:tcBorders>
              <w:top w:val="single" w:sz="4" w:space="0" w:color="000000"/>
              <w:left w:val="single" w:sz="4" w:space="0" w:color="000000"/>
              <w:bottom w:val="single" w:sz="4" w:space="0" w:color="000000"/>
              <w:right w:val="single" w:sz="4" w:space="0" w:color="000000"/>
            </w:tcBorders>
          </w:tcPr>
          <w:p w14:paraId="3DDDF208"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R$ 289,9500</w:t>
            </w:r>
          </w:p>
        </w:tc>
      </w:tr>
      <w:tr w:rsidR="00404D77" w:rsidRPr="00404D77" w14:paraId="5D8A5D65"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0323C19D"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0DC75079" w14:textId="77777777" w:rsidR="00404D77" w:rsidRPr="00404D77" w:rsidRDefault="00404D77" w:rsidP="00404D77">
            <w:pPr>
              <w:spacing w:before="120" w:after="120" w:line="312" w:lineRule="auto"/>
              <w:jc w:val="center"/>
              <w:rPr>
                <w:rFonts w:ascii="Arial" w:hAnsi="Arial" w:cs="Arial"/>
                <w:sz w:val="20"/>
                <w:szCs w:val="20"/>
              </w:rPr>
            </w:pPr>
            <w:proofErr w:type="gramStart"/>
            <w:r w:rsidRPr="00404D77">
              <w:rPr>
                <w:rFonts w:ascii="Arial" w:eastAsia="Arial" w:hAnsi="Arial" w:cs="Arial"/>
                <w:b/>
                <w:color w:val="000000"/>
                <w:spacing w:val="-2"/>
                <w:sz w:val="20"/>
                <w:szCs w:val="20"/>
              </w:rPr>
              <w:t>COAGULOGRAMA  (</w:t>
            </w:r>
            <w:proofErr w:type="gramEnd"/>
            <w:r w:rsidRPr="00404D77">
              <w:rPr>
                <w:rFonts w:ascii="Arial" w:eastAsia="Arial" w:hAnsi="Arial" w:cs="Arial"/>
                <w:b/>
                <w:color w:val="000000"/>
                <w:spacing w:val="-2"/>
                <w:sz w:val="20"/>
                <w:szCs w:val="20"/>
              </w:rPr>
              <w:t xml:space="preserve">TS - TC - PL - RC) </w:t>
            </w:r>
          </w:p>
        </w:tc>
        <w:tc>
          <w:tcPr>
            <w:tcW w:w="1955" w:type="dxa"/>
            <w:tcBorders>
              <w:top w:val="single" w:sz="4" w:space="0" w:color="000000"/>
              <w:left w:val="single" w:sz="4" w:space="0" w:color="000000"/>
              <w:bottom w:val="single" w:sz="4" w:space="0" w:color="000000"/>
              <w:right w:val="single" w:sz="4" w:space="0" w:color="000000"/>
            </w:tcBorders>
            <w:vAlign w:val="center"/>
          </w:tcPr>
          <w:p w14:paraId="3266DA6C"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55</w:t>
            </w:r>
          </w:p>
        </w:tc>
        <w:tc>
          <w:tcPr>
            <w:tcW w:w="1907" w:type="dxa"/>
            <w:tcBorders>
              <w:top w:val="single" w:sz="4" w:space="0" w:color="000000"/>
              <w:left w:val="single" w:sz="4" w:space="0" w:color="000000"/>
              <w:bottom w:val="single" w:sz="4" w:space="0" w:color="000000"/>
              <w:right w:val="single" w:sz="4" w:space="0" w:color="000000"/>
            </w:tcBorders>
          </w:tcPr>
          <w:p w14:paraId="2ED62F03"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R$ 46,6600</w:t>
            </w:r>
          </w:p>
        </w:tc>
        <w:tc>
          <w:tcPr>
            <w:tcW w:w="1610" w:type="dxa"/>
            <w:tcBorders>
              <w:top w:val="single" w:sz="4" w:space="0" w:color="000000"/>
              <w:left w:val="single" w:sz="4" w:space="0" w:color="000000"/>
              <w:bottom w:val="single" w:sz="4" w:space="0" w:color="000000"/>
              <w:right w:val="single" w:sz="4" w:space="0" w:color="000000"/>
            </w:tcBorders>
          </w:tcPr>
          <w:p w14:paraId="69D64E65"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R$ 2.566,3000</w:t>
            </w:r>
          </w:p>
        </w:tc>
      </w:tr>
      <w:tr w:rsidR="00404D77" w:rsidRPr="00404D77" w14:paraId="28CC6DED"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202DCA54"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17B7BBCE"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COLINESTERASE SÉRICO</w:t>
            </w:r>
          </w:p>
        </w:tc>
        <w:tc>
          <w:tcPr>
            <w:tcW w:w="1955" w:type="dxa"/>
            <w:tcBorders>
              <w:top w:val="single" w:sz="4" w:space="0" w:color="000000"/>
              <w:left w:val="single" w:sz="4" w:space="0" w:color="000000"/>
              <w:bottom w:val="single" w:sz="4" w:space="0" w:color="000000"/>
              <w:right w:val="single" w:sz="4" w:space="0" w:color="000000"/>
            </w:tcBorders>
            <w:vAlign w:val="center"/>
          </w:tcPr>
          <w:p w14:paraId="7EAC85A7"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15</w:t>
            </w:r>
          </w:p>
        </w:tc>
        <w:tc>
          <w:tcPr>
            <w:tcW w:w="1907" w:type="dxa"/>
            <w:tcBorders>
              <w:top w:val="single" w:sz="4" w:space="0" w:color="000000"/>
              <w:left w:val="single" w:sz="4" w:space="0" w:color="000000"/>
              <w:bottom w:val="single" w:sz="4" w:space="0" w:color="000000"/>
              <w:right w:val="single" w:sz="4" w:space="0" w:color="000000"/>
            </w:tcBorders>
          </w:tcPr>
          <w:p w14:paraId="3B90643C"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R$ 30,6600</w:t>
            </w:r>
          </w:p>
        </w:tc>
        <w:tc>
          <w:tcPr>
            <w:tcW w:w="1610" w:type="dxa"/>
            <w:tcBorders>
              <w:top w:val="single" w:sz="4" w:space="0" w:color="000000"/>
              <w:left w:val="single" w:sz="4" w:space="0" w:color="000000"/>
              <w:bottom w:val="single" w:sz="4" w:space="0" w:color="000000"/>
              <w:right w:val="single" w:sz="4" w:space="0" w:color="000000"/>
            </w:tcBorders>
          </w:tcPr>
          <w:p w14:paraId="2D622259"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R$ 459,9000</w:t>
            </w:r>
          </w:p>
        </w:tc>
      </w:tr>
      <w:tr w:rsidR="00404D77" w:rsidRPr="00404D77" w14:paraId="5DA3B65A"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45A1DC69"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6D9194A3"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COMPLEMENTO TOTAL CH50</w:t>
            </w:r>
          </w:p>
        </w:tc>
        <w:tc>
          <w:tcPr>
            <w:tcW w:w="1955" w:type="dxa"/>
            <w:tcBorders>
              <w:top w:val="single" w:sz="4" w:space="0" w:color="000000"/>
              <w:left w:val="single" w:sz="4" w:space="0" w:color="000000"/>
              <w:bottom w:val="single" w:sz="4" w:space="0" w:color="000000"/>
              <w:right w:val="single" w:sz="4" w:space="0" w:color="000000"/>
            </w:tcBorders>
            <w:vAlign w:val="center"/>
          </w:tcPr>
          <w:p w14:paraId="05003205"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10</w:t>
            </w:r>
          </w:p>
        </w:tc>
        <w:tc>
          <w:tcPr>
            <w:tcW w:w="1907" w:type="dxa"/>
            <w:tcBorders>
              <w:top w:val="single" w:sz="4" w:space="0" w:color="000000"/>
              <w:left w:val="single" w:sz="4" w:space="0" w:color="000000"/>
              <w:bottom w:val="single" w:sz="4" w:space="0" w:color="000000"/>
              <w:right w:val="single" w:sz="4" w:space="0" w:color="000000"/>
            </w:tcBorders>
          </w:tcPr>
          <w:p w14:paraId="738BA695"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R$ 61,0000</w:t>
            </w:r>
          </w:p>
        </w:tc>
        <w:tc>
          <w:tcPr>
            <w:tcW w:w="1610" w:type="dxa"/>
            <w:tcBorders>
              <w:top w:val="single" w:sz="4" w:space="0" w:color="000000"/>
              <w:left w:val="single" w:sz="4" w:space="0" w:color="000000"/>
              <w:bottom w:val="single" w:sz="4" w:space="0" w:color="000000"/>
              <w:right w:val="single" w:sz="4" w:space="0" w:color="000000"/>
            </w:tcBorders>
          </w:tcPr>
          <w:p w14:paraId="4F8287E2"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R$ 610,0000</w:t>
            </w:r>
          </w:p>
        </w:tc>
      </w:tr>
      <w:tr w:rsidR="00404D77" w:rsidRPr="00404D77" w14:paraId="70181808"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6C977EF2"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0AEE0B78"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COOMBS DIRETO</w:t>
            </w:r>
          </w:p>
        </w:tc>
        <w:tc>
          <w:tcPr>
            <w:tcW w:w="1955" w:type="dxa"/>
            <w:tcBorders>
              <w:top w:val="single" w:sz="4" w:space="0" w:color="000000"/>
              <w:left w:val="single" w:sz="4" w:space="0" w:color="000000"/>
              <w:bottom w:val="single" w:sz="4" w:space="0" w:color="000000"/>
              <w:right w:val="single" w:sz="4" w:space="0" w:color="000000"/>
            </w:tcBorders>
            <w:vAlign w:val="center"/>
          </w:tcPr>
          <w:p w14:paraId="693AB051"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10</w:t>
            </w:r>
          </w:p>
        </w:tc>
        <w:tc>
          <w:tcPr>
            <w:tcW w:w="1907" w:type="dxa"/>
            <w:tcBorders>
              <w:top w:val="single" w:sz="4" w:space="0" w:color="000000"/>
              <w:left w:val="single" w:sz="4" w:space="0" w:color="000000"/>
              <w:bottom w:val="single" w:sz="4" w:space="0" w:color="000000"/>
              <w:right w:val="single" w:sz="4" w:space="0" w:color="000000"/>
            </w:tcBorders>
          </w:tcPr>
          <w:p w14:paraId="0B8AF656"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R$ 31,3300</w:t>
            </w:r>
          </w:p>
        </w:tc>
        <w:tc>
          <w:tcPr>
            <w:tcW w:w="1610" w:type="dxa"/>
            <w:tcBorders>
              <w:top w:val="single" w:sz="4" w:space="0" w:color="000000"/>
              <w:left w:val="single" w:sz="4" w:space="0" w:color="000000"/>
              <w:bottom w:val="single" w:sz="4" w:space="0" w:color="000000"/>
              <w:right w:val="single" w:sz="4" w:space="0" w:color="000000"/>
            </w:tcBorders>
          </w:tcPr>
          <w:p w14:paraId="6D18EBB9"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R$ 313,3000</w:t>
            </w:r>
          </w:p>
        </w:tc>
      </w:tr>
      <w:tr w:rsidR="00404D77" w:rsidRPr="00404D77" w14:paraId="3C9556E9"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675EE69C"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3EC1EAAE"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 xml:space="preserve">COOMBS INDIRETO </w:t>
            </w:r>
          </w:p>
        </w:tc>
        <w:tc>
          <w:tcPr>
            <w:tcW w:w="1955" w:type="dxa"/>
            <w:tcBorders>
              <w:top w:val="single" w:sz="4" w:space="0" w:color="000000"/>
              <w:left w:val="single" w:sz="4" w:space="0" w:color="000000"/>
              <w:bottom w:val="single" w:sz="4" w:space="0" w:color="000000"/>
              <w:right w:val="single" w:sz="4" w:space="0" w:color="000000"/>
            </w:tcBorders>
            <w:vAlign w:val="center"/>
          </w:tcPr>
          <w:p w14:paraId="3054E04A"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25</w:t>
            </w:r>
          </w:p>
        </w:tc>
        <w:tc>
          <w:tcPr>
            <w:tcW w:w="1907" w:type="dxa"/>
            <w:tcBorders>
              <w:top w:val="single" w:sz="4" w:space="0" w:color="000000"/>
              <w:left w:val="single" w:sz="4" w:space="0" w:color="000000"/>
              <w:bottom w:val="single" w:sz="4" w:space="0" w:color="000000"/>
              <w:right w:val="single" w:sz="4" w:space="0" w:color="000000"/>
            </w:tcBorders>
          </w:tcPr>
          <w:p w14:paraId="432D50DF"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R$ 66,6600</w:t>
            </w:r>
          </w:p>
        </w:tc>
        <w:tc>
          <w:tcPr>
            <w:tcW w:w="1610" w:type="dxa"/>
            <w:tcBorders>
              <w:top w:val="single" w:sz="4" w:space="0" w:color="000000"/>
              <w:left w:val="single" w:sz="4" w:space="0" w:color="000000"/>
              <w:bottom w:val="single" w:sz="4" w:space="0" w:color="000000"/>
              <w:right w:val="single" w:sz="4" w:space="0" w:color="000000"/>
            </w:tcBorders>
          </w:tcPr>
          <w:p w14:paraId="3C845A9F"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R$ 1.666,5000</w:t>
            </w:r>
          </w:p>
        </w:tc>
      </w:tr>
      <w:tr w:rsidR="00404D77" w:rsidRPr="00404D77" w14:paraId="11B16C5F"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4833F79E"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0CAF5379"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 xml:space="preserve">COPROCULTURA + TSA </w:t>
            </w:r>
          </w:p>
        </w:tc>
        <w:tc>
          <w:tcPr>
            <w:tcW w:w="1955" w:type="dxa"/>
            <w:tcBorders>
              <w:top w:val="single" w:sz="4" w:space="0" w:color="000000"/>
              <w:left w:val="single" w:sz="4" w:space="0" w:color="000000"/>
              <w:bottom w:val="single" w:sz="4" w:space="0" w:color="000000"/>
              <w:right w:val="single" w:sz="4" w:space="0" w:color="000000"/>
            </w:tcBorders>
            <w:vAlign w:val="center"/>
          </w:tcPr>
          <w:p w14:paraId="3D221216"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45</w:t>
            </w:r>
          </w:p>
        </w:tc>
        <w:tc>
          <w:tcPr>
            <w:tcW w:w="1907" w:type="dxa"/>
            <w:tcBorders>
              <w:top w:val="single" w:sz="4" w:space="0" w:color="000000"/>
              <w:left w:val="single" w:sz="4" w:space="0" w:color="000000"/>
              <w:bottom w:val="single" w:sz="4" w:space="0" w:color="000000"/>
              <w:right w:val="single" w:sz="4" w:space="0" w:color="000000"/>
            </w:tcBorders>
          </w:tcPr>
          <w:p w14:paraId="5F1CBA9F"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R$ 57,3300</w:t>
            </w:r>
          </w:p>
        </w:tc>
        <w:tc>
          <w:tcPr>
            <w:tcW w:w="1610" w:type="dxa"/>
            <w:tcBorders>
              <w:top w:val="single" w:sz="4" w:space="0" w:color="000000"/>
              <w:left w:val="single" w:sz="4" w:space="0" w:color="000000"/>
              <w:bottom w:val="single" w:sz="4" w:space="0" w:color="000000"/>
              <w:right w:val="single" w:sz="4" w:space="0" w:color="000000"/>
            </w:tcBorders>
          </w:tcPr>
          <w:p w14:paraId="6C303D6D"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R$ 2.579,8500</w:t>
            </w:r>
          </w:p>
        </w:tc>
      </w:tr>
      <w:tr w:rsidR="00404D77" w:rsidRPr="00404D77" w14:paraId="5C25972C"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5E973008"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691A9399"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CORTISOL BASAL - (COTICURVA)</w:t>
            </w:r>
          </w:p>
        </w:tc>
        <w:tc>
          <w:tcPr>
            <w:tcW w:w="1955" w:type="dxa"/>
            <w:tcBorders>
              <w:top w:val="single" w:sz="4" w:space="0" w:color="000000"/>
              <w:left w:val="single" w:sz="4" w:space="0" w:color="000000"/>
              <w:bottom w:val="single" w:sz="4" w:space="0" w:color="000000"/>
              <w:right w:val="single" w:sz="4" w:space="0" w:color="000000"/>
            </w:tcBorders>
            <w:vAlign w:val="center"/>
          </w:tcPr>
          <w:p w14:paraId="3B9D359D"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35</w:t>
            </w:r>
          </w:p>
        </w:tc>
        <w:tc>
          <w:tcPr>
            <w:tcW w:w="1907" w:type="dxa"/>
            <w:tcBorders>
              <w:top w:val="single" w:sz="4" w:space="0" w:color="000000"/>
              <w:left w:val="single" w:sz="4" w:space="0" w:color="000000"/>
              <w:bottom w:val="single" w:sz="4" w:space="0" w:color="000000"/>
              <w:right w:val="single" w:sz="4" w:space="0" w:color="000000"/>
            </w:tcBorders>
          </w:tcPr>
          <w:p w14:paraId="191EAA7E"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R$ 33,0000</w:t>
            </w:r>
          </w:p>
        </w:tc>
        <w:tc>
          <w:tcPr>
            <w:tcW w:w="1610" w:type="dxa"/>
            <w:tcBorders>
              <w:top w:val="single" w:sz="4" w:space="0" w:color="000000"/>
              <w:left w:val="single" w:sz="4" w:space="0" w:color="000000"/>
              <w:bottom w:val="single" w:sz="4" w:space="0" w:color="000000"/>
              <w:right w:val="single" w:sz="4" w:space="0" w:color="000000"/>
            </w:tcBorders>
          </w:tcPr>
          <w:p w14:paraId="487F712D"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R$ 1.155,0000</w:t>
            </w:r>
          </w:p>
        </w:tc>
      </w:tr>
      <w:tr w:rsidR="00404D77" w:rsidRPr="00404D77" w14:paraId="6B7ECD0C"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29256C4C"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1BB85603"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CPK</w:t>
            </w:r>
          </w:p>
        </w:tc>
        <w:tc>
          <w:tcPr>
            <w:tcW w:w="1955" w:type="dxa"/>
            <w:tcBorders>
              <w:top w:val="single" w:sz="4" w:space="0" w:color="000000"/>
              <w:left w:val="single" w:sz="4" w:space="0" w:color="000000"/>
              <w:bottom w:val="single" w:sz="4" w:space="0" w:color="000000"/>
              <w:right w:val="single" w:sz="4" w:space="0" w:color="000000"/>
            </w:tcBorders>
            <w:vAlign w:val="center"/>
          </w:tcPr>
          <w:p w14:paraId="09C85FA0"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70</w:t>
            </w:r>
          </w:p>
        </w:tc>
        <w:tc>
          <w:tcPr>
            <w:tcW w:w="1907" w:type="dxa"/>
            <w:tcBorders>
              <w:top w:val="single" w:sz="4" w:space="0" w:color="000000"/>
              <w:left w:val="single" w:sz="4" w:space="0" w:color="000000"/>
              <w:bottom w:val="single" w:sz="4" w:space="0" w:color="000000"/>
              <w:right w:val="single" w:sz="4" w:space="0" w:color="000000"/>
            </w:tcBorders>
          </w:tcPr>
          <w:p w14:paraId="670928E2"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R$ 24,3300</w:t>
            </w:r>
          </w:p>
        </w:tc>
        <w:tc>
          <w:tcPr>
            <w:tcW w:w="1610" w:type="dxa"/>
            <w:tcBorders>
              <w:top w:val="single" w:sz="4" w:space="0" w:color="000000"/>
              <w:left w:val="single" w:sz="4" w:space="0" w:color="000000"/>
              <w:bottom w:val="single" w:sz="4" w:space="0" w:color="000000"/>
              <w:right w:val="single" w:sz="4" w:space="0" w:color="000000"/>
            </w:tcBorders>
          </w:tcPr>
          <w:p w14:paraId="657242F0"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R$ 1.703,1000</w:t>
            </w:r>
          </w:p>
        </w:tc>
      </w:tr>
      <w:tr w:rsidR="00404D77" w:rsidRPr="00404D77" w14:paraId="43EB0EAD"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7A8D39B8"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16EC4B7F"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DENGUE IgG</w:t>
            </w:r>
          </w:p>
        </w:tc>
        <w:tc>
          <w:tcPr>
            <w:tcW w:w="1955" w:type="dxa"/>
            <w:tcBorders>
              <w:top w:val="single" w:sz="4" w:space="0" w:color="000000"/>
              <w:left w:val="single" w:sz="4" w:space="0" w:color="000000"/>
              <w:bottom w:val="single" w:sz="4" w:space="0" w:color="000000"/>
              <w:right w:val="single" w:sz="4" w:space="0" w:color="000000"/>
            </w:tcBorders>
            <w:vAlign w:val="center"/>
          </w:tcPr>
          <w:p w14:paraId="02190029"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60</w:t>
            </w:r>
          </w:p>
        </w:tc>
        <w:tc>
          <w:tcPr>
            <w:tcW w:w="1907" w:type="dxa"/>
            <w:tcBorders>
              <w:top w:val="single" w:sz="4" w:space="0" w:color="000000"/>
              <w:left w:val="single" w:sz="4" w:space="0" w:color="000000"/>
              <w:bottom w:val="single" w:sz="4" w:space="0" w:color="000000"/>
              <w:right w:val="single" w:sz="4" w:space="0" w:color="000000"/>
            </w:tcBorders>
          </w:tcPr>
          <w:p w14:paraId="1427E124"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R$ 79,0000</w:t>
            </w:r>
          </w:p>
        </w:tc>
        <w:tc>
          <w:tcPr>
            <w:tcW w:w="1610" w:type="dxa"/>
            <w:tcBorders>
              <w:top w:val="single" w:sz="4" w:space="0" w:color="000000"/>
              <w:left w:val="single" w:sz="4" w:space="0" w:color="000000"/>
              <w:bottom w:val="single" w:sz="4" w:space="0" w:color="000000"/>
              <w:right w:val="single" w:sz="4" w:space="0" w:color="000000"/>
            </w:tcBorders>
          </w:tcPr>
          <w:p w14:paraId="58F4D70E"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R$ 4.740,0000</w:t>
            </w:r>
          </w:p>
        </w:tc>
      </w:tr>
      <w:tr w:rsidR="00404D77" w:rsidRPr="00404D77" w14:paraId="300875F0"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2B9ECD7A"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063D97DE"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 xml:space="preserve">DENGUE </w:t>
            </w:r>
            <w:proofErr w:type="spellStart"/>
            <w:r w:rsidRPr="00404D77">
              <w:rPr>
                <w:rFonts w:ascii="Arial" w:eastAsia="Arial" w:hAnsi="Arial" w:cs="Arial"/>
                <w:b/>
                <w:color w:val="000000"/>
                <w:spacing w:val="-2"/>
                <w:sz w:val="20"/>
                <w:szCs w:val="20"/>
              </w:rPr>
              <w:t>IgM</w:t>
            </w:r>
            <w:proofErr w:type="spellEnd"/>
          </w:p>
        </w:tc>
        <w:tc>
          <w:tcPr>
            <w:tcW w:w="1955" w:type="dxa"/>
            <w:tcBorders>
              <w:top w:val="single" w:sz="4" w:space="0" w:color="000000"/>
              <w:left w:val="single" w:sz="4" w:space="0" w:color="000000"/>
              <w:bottom w:val="single" w:sz="4" w:space="0" w:color="000000"/>
              <w:right w:val="single" w:sz="4" w:space="0" w:color="000000"/>
            </w:tcBorders>
            <w:vAlign w:val="center"/>
          </w:tcPr>
          <w:p w14:paraId="03F7CB43"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30</w:t>
            </w:r>
          </w:p>
        </w:tc>
        <w:tc>
          <w:tcPr>
            <w:tcW w:w="1907" w:type="dxa"/>
            <w:tcBorders>
              <w:top w:val="single" w:sz="4" w:space="0" w:color="000000"/>
              <w:left w:val="single" w:sz="4" w:space="0" w:color="000000"/>
              <w:bottom w:val="single" w:sz="4" w:space="0" w:color="000000"/>
              <w:right w:val="single" w:sz="4" w:space="0" w:color="000000"/>
            </w:tcBorders>
          </w:tcPr>
          <w:p w14:paraId="543D71E0"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R$ 82,3300</w:t>
            </w:r>
          </w:p>
        </w:tc>
        <w:tc>
          <w:tcPr>
            <w:tcW w:w="1610" w:type="dxa"/>
            <w:tcBorders>
              <w:top w:val="single" w:sz="4" w:space="0" w:color="000000"/>
              <w:left w:val="single" w:sz="4" w:space="0" w:color="000000"/>
              <w:bottom w:val="single" w:sz="4" w:space="0" w:color="000000"/>
              <w:right w:val="single" w:sz="4" w:space="0" w:color="000000"/>
            </w:tcBorders>
          </w:tcPr>
          <w:p w14:paraId="5446827A"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R$ 2.469,9000</w:t>
            </w:r>
          </w:p>
        </w:tc>
      </w:tr>
      <w:tr w:rsidR="00404D77" w:rsidRPr="00404D77" w14:paraId="18B48D63"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4FA13614"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76A47873"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 xml:space="preserve">DHEA </w:t>
            </w:r>
          </w:p>
        </w:tc>
        <w:tc>
          <w:tcPr>
            <w:tcW w:w="1955" w:type="dxa"/>
            <w:tcBorders>
              <w:top w:val="single" w:sz="4" w:space="0" w:color="000000"/>
              <w:left w:val="single" w:sz="4" w:space="0" w:color="000000"/>
              <w:bottom w:val="single" w:sz="4" w:space="0" w:color="000000"/>
              <w:right w:val="single" w:sz="4" w:space="0" w:color="000000"/>
            </w:tcBorders>
            <w:vAlign w:val="center"/>
          </w:tcPr>
          <w:p w14:paraId="1EADD628"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25</w:t>
            </w:r>
          </w:p>
        </w:tc>
        <w:tc>
          <w:tcPr>
            <w:tcW w:w="1907" w:type="dxa"/>
            <w:tcBorders>
              <w:top w:val="single" w:sz="4" w:space="0" w:color="000000"/>
              <w:left w:val="single" w:sz="4" w:space="0" w:color="000000"/>
              <w:bottom w:val="single" w:sz="4" w:space="0" w:color="000000"/>
              <w:right w:val="single" w:sz="4" w:space="0" w:color="000000"/>
            </w:tcBorders>
          </w:tcPr>
          <w:p w14:paraId="0DFD721C"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R$ 36,6600</w:t>
            </w:r>
          </w:p>
        </w:tc>
        <w:tc>
          <w:tcPr>
            <w:tcW w:w="1610" w:type="dxa"/>
            <w:tcBorders>
              <w:top w:val="single" w:sz="4" w:space="0" w:color="000000"/>
              <w:left w:val="single" w:sz="4" w:space="0" w:color="000000"/>
              <w:bottom w:val="single" w:sz="4" w:space="0" w:color="000000"/>
              <w:right w:val="single" w:sz="4" w:space="0" w:color="000000"/>
            </w:tcBorders>
          </w:tcPr>
          <w:p w14:paraId="4F0F4AC7"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R$ 916,5000</w:t>
            </w:r>
          </w:p>
        </w:tc>
      </w:tr>
      <w:tr w:rsidR="00404D77" w:rsidRPr="00404D77" w14:paraId="465ABBAC"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61A0C151"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6F251CA9"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DIHIDROTESTOSTERONA - DHT</w:t>
            </w:r>
          </w:p>
        </w:tc>
        <w:tc>
          <w:tcPr>
            <w:tcW w:w="1955" w:type="dxa"/>
            <w:tcBorders>
              <w:top w:val="single" w:sz="4" w:space="0" w:color="000000"/>
              <w:left w:val="single" w:sz="4" w:space="0" w:color="000000"/>
              <w:bottom w:val="single" w:sz="4" w:space="0" w:color="000000"/>
              <w:right w:val="single" w:sz="4" w:space="0" w:color="000000"/>
            </w:tcBorders>
            <w:vAlign w:val="center"/>
          </w:tcPr>
          <w:p w14:paraId="7DC9703C"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20</w:t>
            </w:r>
          </w:p>
        </w:tc>
        <w:tc>
          <w:tcPr>
            <w:tcW w:w="1907" w:type="dxa"/>
            <w:tcBorders>
              <w:top w:val="single" w:sz="4" w:space="0" w:color="000000"/>
              <w:left w:val="single" w:sz="4" w:space="0" w:color="000000"/>
              <w:bottom w:val="single" w:sz="4" w:space="0" w:color="000000"/>
              <w:right w:val="single" w:sz="4" w:space="0" w:color="000000"/>
            </w:tcBorders>
          </w:tcPr>
          <w:p w14:paraId="33E39CEB"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R$ 49,3300</w:t>
            </w:r>
          </w:p>
        </w:tc>
        <w:tc>
          <w:tcPr>
            <w:tcW w:w="1610" w:type="dxa"/>
            <w:tcBorders>
              <w:top w:val="single" w:sz="4" w:space="0" w:color="000000"/>
              <w:left w:val="single" w:sz="4" w:space="0" w:color="000000"/>
              <w:bottom w:val="single" w:sz="4" w:space="0" w:color="000000"/>
              <w:right w:val="single" w:sz="4" w:space="0" w:color="000000"/>
            </w:tcBorders>
          </w:tcPr>
          <w:p w14:paraId="3E07A53C"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R$ 986,6000</w:t>
            </w:r>
          </w:p>
        </w:tc>
      </w:tr>
      <w:tr w:rsidR="00404D77" w:rsidRPr="00404D77" w14:paraId="2FA49F56"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21DE9D43"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7443DCC4"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ELETROFORESE DE HEMOGLOBINA</w:t>
            </w:r>
          </w:p>
        </w:tc>
        <w:tc>
          <w:tcPr>
            <w:tcW w:w="1955" w:type="dxa"/>
            <w:tcBorders>
              <w:top w:val="single" w:sz="4" w:space="0" w:color="000000"/>
              <w:left w:val="single" w:sz="4" w:space="0" w:color="000000"/>
              <w:bottom w:val="single" w:sz="4" w:space="0" w:color="000000"/>
              <w:right w:val="single" w:sz="4" w:space="0" w:color="000000"/>
            </w:tcBorders>
            <w:vAlign w:val="center"/>
          </w:tcPr>
          <w:p w14:paraId="6A794BB4"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15</w:t>
            </w:r>
          </w:p>
        </w:tc>
        <w:tc>
          <w:tcPr>
            <w:tcW w:w="1907" w:type="dxa"/>
            <w:tcBorders>
              <w:top w:val="single" w:sz="4" w:space="0" w:color="000000"/>
              <w:left w:val="single" w:sz="4" w:space="0" w:color="000000"/>
              <w:bottom w:val="single" w:sz="4" w:space="0" w:color="000000"/>
              <w:right w:val="single" w:sz="4" w:space="0" w:color="000000"/>
            </w:tcBorders>
          </w:tcPr>
          <w:p w14:paraId="4A5A2603"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R$ 57,0000</w:t>
            </w:r>
          </w:p>
        </w:tc>
        <w:tc>
          <w:tcPr>
            <w:tcW w:w="1610" w:type="dxa"/>
            <w:tcBorders>
              <w:top w:val="single" w:sz="4" w:space="0" w:color="000000"/>
              <w:left w:val="single" w:sz="4" w:space="0" w:color="000000"/>
              <w:bottom w:val="single" w:sz="4" w:space="0" w:color="000000"/>
              <w:right w:val="single" w:sz="4" w:space="0" w:color="000000"/>
            </w:tcBorders>
          </w:tcPr>
          <w:p w14:paraId="7F7110F6"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R$ 855,0000</w:t>
            </w:r>
          </w:p>
        </w:tc>
      </w:tr>
      <w:tr w:rsidR="00404D77" w:rsidRPr="00404D77" w14:paraId="13C84111"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5981645B"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53F3E727"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ELETROFORESE DE PROTEÍNA</w:t>
            </w:r>
          </w:p>
        </w:tc>
        <w:tc>
          <w:tcPr>
            <w:tcW w:w="1955" w:type="dxa"/>
            <w:tcBorders>
              <w:top w:val="single" w:sz="4" w:space="0" w:color="000000"/>
              <w:left w:val="single" w:sz="4" w:space="0" w:color="000000"/>
              <w:bottom w:val="single" w:sz="4" w:space="0" w:color="000000"/>
              <w:right w:val="single" w:sz="4" w:space="0" w:color="000000"/>
            </w:tcBorders>
            <w:vAlign w:val="center"/>
          </w:tcPr>
          <w:p w14:paraId="4EF792D1"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15</w:t>
            </w:r>
          </w:p>
        </w:tc>
        <w:tc>
          <w:tcPr>
            <w:tcW w:w="1907" w:type="dxa"/>
            <w:tcBorders>
              <w:top w:val="single" w:sz="4" w:space="0" w:color="000000"/>
              <w:left w:val="single" w:sz="4" w:space="0" w:color="000000"/>
              <w:bottom w:val="single" w:sz="4" w:space="0" w:color="000000"/>
              <w:right w:val="single" w:sz="4" w:space="0" w:color="000000"/>
            </w:tcBorders>
          </w:tcPr>
          <w:p w14:paraId="0AC838FE"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R$ 246,6600</w:t>
            </w:r>
          </w:p>
        </w:tc>
        <w:tc>
          <w:tcPr>
            <w:tcW w:w="1610" w:type="dxa"/>
            <w:tcBorders>
              <w:top w:val="single" w:sz="4" w:space="0" w:color="000000"/>
              <w:left w:val="single" w:sz="4" w:space="0" w:color="000000"/>
              <w:bottom w:val="single" w:sz="4" w:space="0" w:color="000000"/>
              <w:right w:val="single" w:sz="4" w:space="0" w:color="000000"/>
            </w:tcBorders>
          </w:tcPr>
          <w:p w14:paraId="3E3F0C50"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R$ 3.699,9000</w:t>
            </w:r>
          </w:p>
        </w:tc>
      </w:tr>
      <w:tr w:rsidR="00404D77" w:rsidRPr="00404D77" w14:paraId="28108E00"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0474E127"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12EE3C95"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ESTRADIOL</w:t>
            </w:r>
          </w:p>
        </w:tc>
        <w:tc>
          <w:tcPr>
            <w:tcW w:w="1955" w:type="dxa"/>
            <w:tcBorders>
              <w:top w:val="single" w:sz="4" w:space="0" w:color="000000"/>
              <w:left w:val="single" w:sz="4" w:space="0" w:color="000000"/>
              <w:bottom w:val="single" w:sz="4" w:space="0" w:color="000000"/>
              <w:right w:val="single" w:sz="4" w:space="0" w:color="000000"/>
            </w:tcBorders>
            <w:vAlign w:val="center"/>
          </w:tcPr>
          <w:p w14:paraId="5896E86F"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70</w:t>
            </w:r>
          </w:p>
        </w:tc>
        <w:tc>
          <w:tcPr>
            <w:tcW w:w="1907" w:type="dxa"/>
            <w:tcBorders>
              <w:top w:val="single" w:sz="4" w:space="0" w:color="000000"/>
              <w:left w:val="single" w:sz="4" w:space="0" w:color="000000"/>
              <w:bottom w:val="single" w:sz="4" w:space="0" w:color="000000"/>
              <w:right w:val="single" w:sz="4" w:space="0" w:color="000000"/>
            </w:tcBorders>
          </w:tcPr>
          <w:p w14:paraId="305FCF07"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R$ 42,0000</w:t>
            </w:r>
          </w:p>
        </w:tc>
        <w:tc>
          <w:tcPr>
            <w:tcW w:w="1610" w:type="dxa"/>
            <w:tcBorders>
              <w:top w:val="single" w:sz="4" w:space="0" w:color="000000"/>
              <w:left w:val="single" w:sz="4" w:space="0" w:color="000000"/>
              <w:bottom w:val="single" w:sz="4" w:space="0" w:color="000000"/>
              <w:right w:val="single" w:sz="4" w:space="0" w:color="000000"/>
            </w:tcBorders>
          </w:tcPr>
          <w:p w14:paraId="66961E2D"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R$ 2.940,0000</w:t>
            </w:r>
          </w:p>
        </w:tc>
      </w:tr>
      <w:tr w:rsidR="00404D77" w:rsidRPr="00404D77" w14:paraId="2B4A0549"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1E244DD3"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71CA577D"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FAN - FATOR ANTINUCLEAR</w:t>
            </w:r>
          </w:p>
        </w:tc>
        <w:tc>
          <w:tcPr>
            <w:tcW w:w="1955" w:type="dxa"/>
            <w:tcBorders>
              <w:top w:val="single" w:sz="4" w:space="0" w:color="000000"/>
              <w:left w:val="single" w:sz="4" w:space="0" w:color="000000"/>
              <w:bottom w:val="single" w:sz="4" w:space="0" w:color="000000"/>
              <w:right w:val="single" w:sz="4" w:space="0" w:color="000000"/>
            </w:tcBorders>
            <w:vAlign w:val="center"/>
          </w:tcPr>
          <w:p w14:paraId="7A8B4D51"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55</w:t>
            </w:r>
          </w:p>
        </w:tc>
        <w:tc>
          <w:tcPr>
            <w:tcW w:w="1907" w:type="dxa"/>
            <w:tcBorders>
              <w:top w:val="single" w:sz="4" w:space="0" w:color="000000"/>
              <w:left w:val="single" w:sz="4" w:space="0" w:color="000000"/>
              <w:bottom w:val="single" w:sz="4" w:space="0" w:color="000000"/>
              <w:right w:val="single" w:sz="4" w:space="0" w:color="000000"/>
            </w:tcBorders>
          </w:tcPr>
          <w:p w14:paraId="4D2226D1"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R$ 36,3300</w:t>
            </w:r>
          </w:p>
        </w:tc>
        <w:tc>
          <w:tcPr>
            <w:tcW w:w="1610" w:type="dxa"/>
            <w:tcBorders>
              <w:top w:val="single" w:sz="4" w:space="0" w:color="000000"/>
              <w:left w:val="single" w:sz="4" w:space="0" w:color="000000"/>
              <w:bottom w:val="single" w:sz="4" w:space="0" w:color="000000"/>
              <w:right w:val="single" w:sz="4" w:space="0" w:color="000000"/>
            </w:tcBorders>
          </w:tcPr>
          <w:p w14:paraId="32380CA6"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R$ 1.998,1500</w:t>
            </w:r>
          </w:p>
        </w:tc>
      </w:tr>
      <w:tr w:rsidR="00404D77" w:rsidRPr="00404D77" w14:paraId="68095F1B"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51B99836"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58112F86"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FERRITINA</w:t>
            </w:r>
          </w:p>
        </w:tc>
        <w:tc>
          <w:tcPr>
            <w:tcW w:w="1955" w:type="dxa"/>
            <w:tcBorders>
              <w:top w:val="single" w:sz="4" w:space="0" w:color="000000"/>
              <w:left w:val="single" w:sz="4" w:space="0" w:color="000000"/>
              <w:bottom w:val="single" w:sz="4" w:space="0" w:color="000000"/>
              <w:right w:val="single" w:sz="4" w:space="0" w:color="000000"/>
            </w:tcBorders>
            <w:vAlign w:val="center"/>
          </w:tcPr>
          <w:p w14:paraId="265914B4"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600</w:t>
            </w:r>
          </w:p>
        </w:tc>
        <w:tc>
          <w:tcPr>
            <w:tcW w:w="1907" w:type="dxa"/>
            <w:tcBorders>
              <w:top w:val="single" w:sz="4" w:space="0" w:color="000000"/>
              <w:left w:val="single" w:sz="4" w:space="0" w:color="000000"/>
              <w:bottom w:val="single" w:sz="4" w:space="0" w:color="000000"/>
              <w:right w:val="single" w:sz="4" w:space="0" w:color="000000"/>
            </w:tcBorders>
          </w:tcPr>
          <w:p w14:paraId="427BFBE2"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R$ 37,0000</w:t>
            </w:r>
          </w:p>
        </w:tc>
        <w:tc>
          <w:tcPr>
            <w:tcW w:w="1610" w:type="dxa"/>
            <w:tcBorders>
              <w:top w:val="single" w:sz="4" w:space="0" w:color="000000"/>
              <w:left w:val="single" w:sz="4" w:space="0" w:color="000000"/>
              <w:bottom w:val="single" w:sz="4" w:space="0" w:color="000000"/>
              <w:right w:val="single" w:sz="4" w:space="0" w:color="000000"/>
            </w:tcBorders>
          </w:tcPr>
          <w:p w14:paraId="297AD350"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R$ 22.200,0000</w:t>
            </w:r>
          </w:p>
        </w:tc>
      </w:tr>
      <w:tr w:rsidR="00404D77" w:rsidRPr="00404D77" w14:paraId="5C04EE36"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4A926DBE"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6E88F12E"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 xml:space="preserve">FERRO SÉRICO </w:t>
            </w:r>
          </w:p>
        </w:tc>
        <w:tc>
          <w:tcPr>
            <w:tcW w:w="1955" w:type="dxa"/>
            <w:tcBorders>
              <w:top w:val="single" w:sz="4" w:space="0" w:color="000000"/>
              <w:left w:val="single" w:sz="4" w:space="0" w:color="000000"/>
              <w:bottom w:val="single" w:sz="4" w:space="0" w:color="000000"/>
              <w:right w:val="single" w:sz="4" w:space="0" w:color="000000"/>
            </w:tcBorders>
            <w:vAlign w:val="center"/>
          </w:tcPr>
          <w:p w14:paraId="169965C7"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180</w:t>
            </w:r>
          </w:p>
        </w:tc>
        <w:tc>
          <w:tcPr>
            <w:tcW w:w="1907" w:type="dxa"/>
            <w:tcBorders>
              <w:top w:val="single" w:sz="4" w:space="0" w:color="000000"/>
              <w:left w:val="single" w:sz="4" w:space="0" w:color="000000"/>
              <w:bottom w:val="single" w:sz="4" w:space="0" w:color="000000"/>
              <w:right w:val="single" w:sz="4" w:space="0" w:color="000000"/>
            </w:tcBorders>
          </w:tcPr>
          <w:p w14:paraId="15E244B5"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R$ 28,6600</w:t>
            </w:r>
          </w:p>
        </w:tc>
        <w:tc>
          <w:tcPr>
            <w:tcW w:w="1610" w:type="dxa"/>
            <w:tcBorders>
              <w:top w:val="single" w:sz="4" w:space="0" w:color="000000"/>
              <w:left w:val="single" w:sz="4" w:space="0" w:color="000000"/>
              <w:bottom w:val="single" w:sz="4" w:space="0" w:color="000000"/>
              <w:right w:val="single" w:sz="4" w:space="0" w:color="000000"/>
            </w:tcBorders>
          </w:tcPr>
          <w:p w14:paraId="24729D30"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R$ 5.158,8000</w:t>
            </w:r>
          </w:p>
        </w:tc>
      </w:tr>
      <w:tr w:rsidR="00404D77" w:rsidRPr="00404D77" w14:paraId="288164DE"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44337B2A"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0608C32B"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FERRO SÉRICO (TIBC)</w:t>
            </w:r>
          </w:p>
        </w:tc>
        <w:tc>
          <w:tcPr>
            <w:tcW w:w="1955" w:type="dxa"/>
            <w:tcBorders>
              <w:top w:val="single" w:sz="4" w:space="0" w:color="000000"/>
              <w:left w:val="single" w:sz="4" w:space="0" w:color="000000"/>
              <w:bottom w:val="single" w:sz="4" w:space="0" w:color="000000"/>
              <w:right w:val="single" w:sz="4" w:space="0" w:color="000000"/>
            </w:tcBorders>
            <w:vAlign w:val="center"/>
          </w:tcPr>
          <w:p w14:paraId="1933F1FC"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30</w:t>
            </w:r>
          </w:p>
        </w:tc>
        <w:tc>
          <w:tcPr>
            <w:tcW w:w="1907" w:type="dxa"/>
            <w:tcBorders>
              <w:top w:val="single" w:sz="4" w:space="0" w:color="000000"/>
              <w:left w:val="single" w:sz="4" w:space="0" w:color="000000"/>
              <w:bottom w:val="single" w:sz="4" w:space="0" w:color="000000"/>
              <w:right w:val="single" w:sz="4" w:space="0" w:color="000000"/>
            </w:tcBorders>
          </w:tcPr>
          <w:p w14:paraId="78D70E36"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R$ 42,6600</w:t>
            </w:r>
          </w:p>
        </w:tc>
        <w:tc>
          <w:tcPr>
            <w:tcW w:w="1610" w:type="dxa"/>
            <w:tcBorders>
              <w:top w:val="single" w:sz="4" w:space="0" w:color="000000"/>
              <w:left w:val="single" w:sz="4" w:space="0" w:color="000000"/>
              <w:bottom w:val="single" w:sz="4" w:space="0" w:color="000000"/>
              <w:right w:val="single" w:sz="4" w:space="0" w:color="000000"/>
            </w:tcBorders>
          </w:tcPr>
          <w:p w14:paraId="6D491A43"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R$ 1.279,8000</w:t>
            </w:r>
          </w:p>
        </w:tc>
      </w:tr>
      <w:tr w:rsidR="00404D77" w:rsidRPr="00404D77" w14:paraId="28A933FF"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07075B1D"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403F1F6F"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FIBRINOGÉNIO</w:t>
            </w:r>
          </w:p>
        </w:tc>
        <w:tc>
          <w:tcPr>
            <w:tcW w:w="1955" w:type="dxa"/>
            <w:tcBorders>
              <w:top w:val="single" w:sz="4" w:space="0" w:color="000000"/>
              <w:left w:val="single" w:sz="4" w:space="0" w:color="000000"/>
              <w:bottom w:val="single" w:sz="4" w:space="0" w:color="000000"/>
              <w:right w:val="single" w:sz="4" w:space="0" w:color="000000"/>
            </w:tcBorders>
            <w:vAlign w:val="center"/>
          </w:tcPr>
          <w:p w14:paraId="50A5AC21"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15</w:t>
            </w:r>
          </w:p>
        </w:tc>
        <w:tc>
          <w:tcPr>
            <w:tcW w:w="1907" w:type="dxa"/>
            <w:tcBorders>
              <w:top w:val="single" w:sz="4" w:space="0" w:color="000000"/>
              <w:left w:val="single" w:sz="4" w:space="0" w:color="000000"/>
              <w:bottom w:val="single" w:sz="4" w:space="0" w:color="000000"/>
              <w:right w:val="single" w:sz="4" w:space="0" w:color="000000"/>
            </w:tcBorders>
          </w:tcPr>
          <w:p w14:paraId="7EC960C6"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R$ 29,3300</w:t>
            </w:r>
          </w:p>
        </w:tc>
        <w:tc>
          <w:tcPr>
            <w:tcW w:w="1610" w:type="dxa"/>
            <w:tcBorders>
              <w:top w:val="single" w:sz="4" w:space="0" w:color="000000"/>
              <w:left w:val="single" w:sz="4" w:space="0" w:color="000000"/>
              <w:bottom w:val="single" w:sz="4" w:space="0" w:color="000000"/>
              <w:right w:val="single" w:sz="4" w:space="0" w:color="000000"/>
            </w:tcBorders>
          </w:tcPr>
          <w:p w14:paraId="0E9296A0"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R$ 439,9500</w:t>
            </w:r>
          </w:p>
        </w:tc>
      </w:tr>
      <w:tr w:rsidR="00404D77" w:rsidRPr="00404D77" w14:paraId="416E35AD"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7E3C7621"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708CCE8A"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FOSFATASE ÁCIDA TOTAL</w:t>
            </w:r>
          </w:p>
        </w:tc>
        <w:tc>
          <w:tcPr>
            <w:tcW w:w="1955" w:type="dxa"/>
            <w:tcBorders>
              <w:top w:val="single" w:sz="4" w:space="0" w:color="000000"/>
              <w:left w:val="single" w:sz="4" w:space="0" w:color="000000"/>
              <w:bottom w:val="single" w:sz="4" w:space="0" w:color="000000"/>
              <w:right w:val="single" w:sz="4" w:space="0" w:color="000000"/>
            </w:tcBorders>
            <w:vAlign w:val="center"/>
          </w:tcPr>
          <w:p w14:paraId="64DC7C64"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25</w:t>
            </w:r>
          </w:p>
        </w:tc>
        <w:tc>
          <w:tcPr>
            <w:tcW w:w="1907" w:type="dxa"/>
            <w:tcBorders>
              <w:top w:val="single" w:sz="4" w:space="0" w:color="000000"/>
              <w:left w:val="single" w:sz="4" w:space="0" w:color="000000"/>
              <w:bottom w:val="single" w:sz="4" w:space="0" w:color="000000"/>
              <w:right w:val="single" w:sz="4" w:space="0" w:color="000000"/>
            </w:tcBorders>
          </w:tcPr>
          <w:p w14:paraId="799CF6B2"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R$ 46,6600</w:t>
            </w:r>
          </w:p>
        </w:tc>
        <w:tc>
          <w:tcPr>
            <w:tcW w:w="1610" w:type="dxa"/>
            <w:tcBorders>
              <w:top w:val="single" w:sz="4" w:space="0" w:color="000000"/>
              <w:left w:val="single" w:sz="4" w:space="0" w:color="000000"/>
              <w:bottom w:val="single" w:sz="4" w:space="0" w:color="000000"/>
              <w:right w:val="single" w:sz="4" w:space="0" w:color="000000"/>
            </w:tcBorders>
          </w:tcPr>
          <w:p w14:paraId="15B0F9DC"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R$ 1.166,5000</w:t>
            </w:r>
          </w:p>
        </w:tc>
      </w:tr>
      <w:tr w:rsidR="00404D77" w:rsidRPr="00404D77" w14:paraId="31EA3E13"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3C0E1600"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036EC3EA"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FOSFATASE ALCALINA</w:t>
            </w:r>
          </w:p>
        </w:tc>
        <w:tc>
          <w:tcPr>
            <w:tcW w:w="1955" w:type="dxa"/>
            <w:tcBorders>
              <w:top w:val="single" w:sz="4" w:space="0" w:color="000000"/>
              <w:left w:val="single" w:sz="4" w:space="0" w:color="000000"/>
              <w:bottom w:val="single" w:sz="4" w:space="0" w:color="000000"/>
              <w:right w:val="single" w:sz="4" w:space="0" w:color="000000"/>
            </w:tcBorders>
            <w:vAlign w:val="center"/>
          </w:tcPr>
          <w:p w14:paraId="4B5E872D"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50</w:t>
            </w:r>
          </w:p>
        </w:tc>
        <w:tc>
          <w:tcPr>
            <w:tcW w:w="1907" w:type="dxa"/>
            <w:tcBorders>
              <w:top w:val="single" w:sz="4" w:space="0" w:color="000000"/>
              <w:left w:val="single" w:sz="4" w:space="0" w:color="000000"/>
              <w:bottom w:val="single" w:sz="4" w:space="0" w:color="000000"/>
              <w:right w:val="single" w:sz="4" w:space="0" w:color="000000"/>
            </w:tcBorders>
          </w:tcPr>
          <w:p w14:paraId="0474B8C5"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R$ 26,6600</w:t>
            </w:r>
          </w:p>
        </w:tc>
        <w:tc>
          <w:tcPr>
            <w:tcW w:w="1610" w:type="dxa"/>
            <w:tcBorders>
              <w:top w:val="single" w:sz="4" w:space="0" w:color="000000"/>
              <w:left w:val="single" w:sz="4" w:space="0" w:color="000000"/>
              <w:bottom w:val="single" w:sz="4" w:space="0" w:color="000000"/>
              <w:right w:val="single" w:sz="4" w:space="0" w:color="000000"/>
            </w:tcBorders>
          </w:tcPr>
          <w:p w14:paraId="0CE114DE"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R$ 1.333,0000</w:t>
            </w:r>
          </w:p>
        </w:tc>
      </w:tr>
      <w:tr w:rsidR="00404D77" w:rsidRPr="00404D77" w14:paraId="57B967D2"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025C25F0"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24282328"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FOSFATASE PROTÁTICA</w:t>
            </w:r>
          </w:p>
        </w:tc>
        <w:tc>
          <w:tcPr>
            <w:tcW w:w="1955" w:type="dxa"/>
            <w:tcBorders>
              <w:top w:val="single" w:sz="4" w:space="0" w:color="000000"/>
              <w:left w:val="single" w:sz="4" w:space="0" w:color="000000"/>
              <w:bottom w:val="single" w:sz="4" w:space="0" w:color="000000"/>
              <w:right w:val="single" w:sz="4" w:space="0" w:color="000000"/>
            </w:tcBorders>
            <w:vAlign w:val="center"/>
          </w:tcPr>
          <w:p w14:paraId="32D98D80"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25</w:t>
            </w:r>
          </w:p>
        </w:tc>
        <w:tc>
          <w:tcPr>
            <w:tcW w:w="1907" w:type="dxa"/>
            <w:tcBorders>
              <w:top w:val="single" w:sz="4" w:space="0" w:color="000000"/>
              <w:left w:val="single" w:sz="4" w:space="0" w:color="000000"/>
              <w:bottom w:val="single" w:sz="4" w:space="0" w:color="000000"/>
              <w:right w:val="single" w:sz="4" w:space="0" w:color="000000"/>
            </w:tcBorders>
          </w:tcPr>
          <w:p w14:paraId="5F163B6B"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R$ 46,6600</w:t>
            </w:r>
          </w:p>
        </w:tc>
        <w:tc>
          <w:tcPr>
            <w:tcW w:w="1610" w:type="dxa"/>
            <w:tcBorders>
              <w:top w:val="single" w:sz="4" w:space="0" w:color="000000"/>
              <w:left w:val="single" w:sz="4" w:space="0" w:color="000000"/>
              <w:bottom w:val="single" w:sz="4" w:space="0" w:color="000000"/>
              <w:right w:val="single" w:sz="4" w:space="0" w:color="000000"/>
            </w:tcBorders>
          </w:tcPr>
          <w:p w14:paraId="72F2627E"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R$ 1.166,5000</w:t>
            </w:r>
          </w:p>
        </w:tc>
      </w:tr>
      <w:tr w:rsidR="00404D77" w:rsidRPr="00404D77" w14:paraId="55248054"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7ED0BA6D"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288CF151"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FOSFORO</w:t>
            </w:r>
          </w:p>
        </w:tc>
        <w:tc>
          <w:tcPr>
            <w:tcW w:w="1955" w:type="dxa"/>
            <w:tcBorders>
              <w:top w:val="single" w:sz="4" w:space="0" w:color="000000"/>
              <w:left w:val="single" w:sz="4" w:space="0" w:color="000000"/>
              <w:bottom w:val="single" w:sz="4" w:space="0" w:color="000000"/>
              <w:right w:val="single" w:sz="4" w:space="0" w:color="000000"/>
            </w:tcBorders>
            <w:vAlign w:val="center"/>
          </w:tcPr>
          <w:p w14:paraId="421284DF"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40</w:t>
            </w:r>
          </w:p>
        </w:tc>
        <w:tc>
          <w:tcPr>
            <w:tcW w:w="1907" w:type="dxa"/>
            <w:tcBorders>
              <w:top w:val="single" w:sz="4" w:space="0" w:color="000000"/>
              <w:left w:val="single" w:sz="4" w:space="0" w:color="000000"/>
              <w:bottom w:val="single" w:sz="4" w:space="0" w:color="000000"/>
              <w:right w:val="single" w:sz="4" w:space="0" w:color="000000"/>
            </w:tcBorders>
          </w:tcPr>
          <w:p w14:paraId="5B802DAF"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R$ 19,0000</w:t>
            </w:r>
          </w:p>
        </w:tc>
        <w:tc>
          <w:tcPr>
            <w:tcW w:w="1610" w:type="dxa"/>
            <w:tcBorders>
              <w:top w:val="single" w:sz="4" w:space="0" w:color="000000"/>
              <w:left w:val="single" w:sz="4" w:space="0" w:color="000000"/>
              <w:bottom w:val="single" w:sz="4" w:space="0" w:color="000000"/>
              <w:right w:val="single" w:sz="4" w:space="0" w:color="000000"/>
            </w:tcBorders>
          </w:tcPr>
          <w:p w14:paraId="5F658823"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R$ 760,0000</w:t>
            </w:r>
          </w:p>
        </w:tc>
      </w:tr>
      <w:tr w:rsidR="00404D77" w:rsidRPr="00404D77" w14:paraId="2BF7560E"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745BF9A5"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078514B3"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FRUTOSAMINA</w:t>
            </w:r>
          </w:p>
        </w:tc>
        <w:tc>
          <w:tcPr>
            <w:tcW w:w="1955" w:type="dxa"/>
            <w:tcBorders>
              <w:top w:val="single" w:sz="4" w:space="0" w:color="000000"/>
              <w:left w:val="single" w:sz="4" w:space="0" w:color="000000"/>
              <w:bottom w:val="single" w:sz="4" w:space="0" w:color="000000"/>
              <w:right w:val="single" w:sz="4" w:space="0" w:color="000000"/>
            </w:tcBorders>
            <w:vAlign w:val="center"/>
          </w:tcPr>
          <w:p w14:paraId="1777BDEB"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15</w:t>
            </w:r>
          </w:p>
        </w:tc>
        <w:tc>
          <w:tcPr>
            <w:tcW w:w="1907" w:type="dxa"/>
            <w:tcBorders>
              <w:top w:val="single" w:sz="4" w:space="0" w:color="000000"/>
              <w:left w:val="single" w:sz="4" w:space="0" w:color="000000"/>
              <w:bottom w:val="single" w:sz="4" w:space="0" w:color="000000"/>
              <w:right w:val="single" w:sz="4" w:space="0" w:color="000000"/>
            </w:tcBorders>
          </w:tcPr>
          <w:p w14:paraId="67BD9E43"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R$ 51,0000</w:t>
            </w:r>
          </w:p>
        </w:tc>
        <w:tc>
          <w:tcPr>
            <w:tcW w:w="1610" w:type="dxa"/>
            <w:tcBorders>
              <w:top w:val="single" w:sz="4" w:space="0" w:color="000000"/>
              <w:left w:val="single" w:sz="4" w:space="0" w:color="000000"/>
              <w:bottom w:val="single" w:sz="4" w:space="0" w:color="000000"/>
              <w:right w:val="single" w:sz="4" w:space="0" w:color="000000"/>
            </w:tcBorders>
          </w:tcPr>
          <w:p w14:paraId="706D4B86"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R$ 765,0000</w:t>
            </w:r>
          </w:p>
        </w:tc>
      </w:tr>
      <w:tr w:rsidR="00404D77" w:rsidRPr="00404D77" w14:paraId="772C07AF"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4AAD3306"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718B4225"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 xml:space="preserve">FSH </w:t>
            </w:r>
          </w:p>
        </w:tc>
        <w:tc>
          <w:tcPr>
            <w:tcW w:w="1955" w:type="dxa"/>
            <w:tcBorders>
              <w:top w:val="single" w:sz="4" w:space="0" w:color="000000"/>
              <w:left w:val="single" w:sz="4" w:space="0" w:color="000000"/>
              <w:bottom w:val="single" w:sz="4" w:space="0" w:color="000000"/>
              <w:right w:val="single" w:sz="4" w:space="0" w:color="000000"/>
            </w:tcBorders>
            <w:vAlign w:val="center"/>
          </w:tcPr>
          <w:p w14:paraId="067584E6"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70</w:t>
            </w:r>
          </w:p>
        </w:tc>
        <w:tc>
          <w:tcPr>
            <w:tcW w:w="1907" w:type="dxa"/>
            <w:tcBorders>
              <w:top w:val="single" w:sz="4" w:space="0" w:color="000000"/>
              <w:left w:val="single" w:sz="4" w:space="0" w:color="000000"/>
              <w:bottom w:val="single" w:sz="4" w:space="0" w:color="000000"/>
              <w:right w:val="single" w:sz="4" w:space="0" w:color="000000"/>
            </w:tcBorders>
          </w:tcPr>
          <w:p w14:paraId="65781DFB"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R$ 42,6600</w:t>
            </w:r>
          </w:p>
        </w:tc>
        <w:tc>
          <w:tcPr>
            <w:tcW w:w="1610" w:type="dxa"/>
            <w:tcBorders>
              <w:top w:val="single" w:sz="4" w:space="0" w:color="000000"/>
              <w:left w:val="single" w:sz="4" w:space="0" w:color="000000"/>
              <w:bottom w:val="single" w:sz="4" w:space="0" w:color="000000"/>
              <w:right w:val="single" w:sz="4" w:space="0" w:color="000000"/>
            </w:tcBorders>
          </w:tcPr>
          <w:p w14:paraId="4C230963"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R$ 2.986,2000</w:t>
            </w:r>
          </w:p>
        </w:tc>
      </w:tr>
      <w:tr w:rsidR="00404D77" w:rsidRPr="00404D77" w14:paraId="1606763B"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6F2FB3EA"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14161537"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 xml:space="preserve">FTA - ABS - </w:t>
            </w:r>
            <w:proofErr w:type="spellStart"/>
            <w:r w:rsidRPr="00404D77">
              <w:rPr>
                <w:rFonts w:ascii="Arial" w:eastAsia="Arial" w:hAnsi="Arial" w:cs="Arial"/>
                <w:b/>
                <w:color w:val="000000"/>
                <w:spacing w:val="-2"/>
                <w:sz w:val="20"/>
                <w:szCs w:val="20"/>
              </w:rPr>
              <w:t>IgM</w:t>
            </w:r>
            <w:proofErr w:type="spellEnd"/>
          </w:p>
        </w:tc>
        <w:tc>
          <w:tcPr>
            <w:tcW w:w="1955" w:type="dxa"/>
            <w:tcBorders>
              <w:top w:val="single" w:sz="4" w:space="0" w:color="000000"/>
              <w:left w:val="single" w:sz="4" w:space="0" w:color="000000"/>
              <w:bottom w:val="single" w:sz="4" w:space="0" w:color="000000"/>
              <w:right w:val="single" w:sz="4" w:space="0" w:color="000000"/>
            </w:tcBorders>
            <w:vAlign w:val="center"/>
          </w:tcPr>
          <w:p w14:paraId="2E38A68A"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15</w:t>
            </w:r>
          </w:p>
        </w:tc>
        <w:tc>
          <w:tcPr>
            <w:tcW w:w="1907" w:type="dxa"/>
            <w:tcBorders>
              <w:top w:val="single" w:sz="4" w:space="0" w:color="000000"/>
              <w:left w:val="single" w:sz="4" w:space="0" w:color="000000"/>
              <w:bottom w:val="single" w:sz="4" w:space="0" w:color="000000"/>
              <w:right w:val="single" w:sz="4" w:space="0" w:color="000000"/>
            </w:tcBorders>
          </w:tcPr>
          <w:p w14:paraId="4E59C184"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R$ 48,3300</w:t>
            </w:r>
          </w:p>
        </w:tc>
        <w:tc>
          <w:tcPr>
            <w:tcW w:w="1610" w:type="dxa"/>
            <w:tcBorders>
              <w:top w:val="single" w:sz="4" w:space="0" w:color="000000"/>
              <w:left w:val="single" w:sz="4" w:space="0" w:color="000000"/>
              <w:bottom w:val="single" w:sz="4" w:space="0" w:color="000000"/>
              <w:right w:val="single" w:sz="4" w:space="0" w:color="000000"/>
            </w:tcBorders>
          </w:tcPr>
          <w:p w14:paraId="6461C66F"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R$ 724,9500</w:t>
            </w:r>
          </w:p>
        </w:tc>
      </w:tr>
      <w:tr w:rsidR="00404D77" w:rsidRPr="00404D77" w14:paraId="10945F38"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10F26A1D"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3EDD823F"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GAMA GT</w:t>
            </w:r>
          </w:p>
        </w:tc>
        <w:tc>
          <w:tcPr>
            <w:tcW w:w="1955" w:type="dxa"/>
            <w:tcBorders>
              <w:top w:val="single" w:sz="4" w:space="0" w:color="000000"/>
              <w:left w:val="single" w:sz="4" w:space="0" w:color="000000"/>
              <w:bottom w:val="single" w:sz="4" w:space="0" w:color="000000"/>
              <w:right w:val="single" w:sz="4" w:space="0" w:color="000000"/>
            </w:tcBorders>
            <w:vAlign w:val="center"/>
          </w:tcPr>
          <w:p w14:paraId="52DA8F11"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70</w:t>
            </w:r>
          </w:p>
        </w:tc>
        <w:tc>
          <w:tcPr>
            <w:tcW w:w="1907" w:type="dxa"/>
            <w:tcBorders>
              <w:top w:val="single" w:sz="4" w:space="0" w:color="000000"/>
              <w:left w:val="single" w:sz="4" w:space="0" w:color="000000"/>
              <w:bottom w:val="single" w:sz="4" w:space="0" w:color="000000"/>
              <w:right w:val="single" w:sz="4" w:space="0" w:color="000000"/>
            </w:tcBorders>
          </w:tcPr>
          <w:p w14:paraId="25AF5366"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R$ 26,0000</w:t>
            </w:r>
          </w:p>
        </w:tc>
        <w:tc>
          <w:tcPr>
            <w:tcW w:w="1610" w:type="dxa"/>
            <w:tcBorders>
              <w:top w:val="single" w:sz="4" w:space="0" w:color="000000"/>
              <w:left w:val="single" w:sz="4" w:space="0" w:color="000000"/>
              <w:bottom w:val="single" w:sz="4" w:space="0" w:color="000000"/>
              <w:right w:val="single" w:sz="4" w:space="0" w:color="000000"/>
            </w:tcBorders>
          </w:tcPr>
          <w:p w14:paraId="521F29D3"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R$ 1.820,0000</w:t>
            </w:r>
          </w:p>
        </w:tc>
      </w:tr>
      <w:tr w:rsidR="00404D77" w:rsidRPr="00404D77" w14:paraId="630C4566"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27159979"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02AD7E4B" w14:textId="77777777" w:rsidR="00404D77" w:rsidRPr="00404D77" w:rsidRDefault="00404D77" w:rsidP="00404D77">
            <w:pPr>
              <w:spacing w:before="120" w:after="120" w:line="312" w:lineRule="auto"/>
              <w:jc w:val="center"/>
              <w:rPr>
                <w:rFonts w:ascii="Arial" w:hAnsi="Arial" w:cs="Arial"/>
                <w:sz w:val="20"/>
                <w:szCs w:val="20"/>
              </w:rPr>
            </w:pPr>
            <w:proofErr w:type="spellStart"/>
            <w:r w:rsidRPr="00404D77">
              <w:rPr>
                <w:rFonts w:ascii="Arial" w:eastAsia="Arial" w:hAnsi="Arial" w:cs="Arial"/>
                <w:b/>
                <w:color w:val="000000"/>
                <w:spacing w:val="-2"/>
                <w:sz w:val="20"/>
                <w:szCs w:val="20"/>
              </w:rPr>
              <w:t>HBsAg</w:t>
            </w:r>
            <w:proofErr w:type="spellEnd"/>
          </w:p>
        </w:tc>
        <w:tc>
          <w:tcPr>
            <w:tcW w:w="1955" w:type="dxa"/>
            <w:tcBorders>
              <w:top w:val="single" w:sz="4" w:space="0" w:color="000000"/>
              <w:left w:val="single" w:sz="4" w:space="0" w:color="000000"/>
              <w:bottom w:val="single" w:sz="4" w:space="0" w:color="000000"/>
              <w:right w:val="single" w:sz="4" w:space="0" w:color="000000"/>
            </w:tcBorders>
            <w:vAlign w:val="center"/>
          </w:tcPr>
          <w:p w14:paraId="54D2B3B9"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35</w:t>
            </w:r>
          </w:p>
        </w:tc>
        <w:tc>
          <w:tcPr>
            <w:tcW w:w="1907" w:type="dxa"/>
            <w:tcBorders>
              <w:top w:val="single" w:sz="4" w:space="0" w:color="000000"/>
              <w:left w:val="single" w:sz="4" w:space="0" w:color="000000"/>
              <w:bottom w:val="single" w:sz="4" w:space="0" w:color="000000"/>
              <w:right w:val="single" w:sz="4" w:space="0" w:color="000000"/>
            </w:tcBorders>
          </w:tcPr>
          <w:p w14:paraId="3245AE0E"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R$ 33,3300</w:t>
            </w:r>
          </w:p>
        </w:tc>
        <w:tc>
          <w:tcPr>
            <w:tcW w:w="1610" w:type="dxa"/>
            <w:tcBorders>
              <w:top w:val="single" w:sz="4" w:space="0" w:color="000000"/>
              <w:left w:val="single" w:sz="4" w:space="0" w:color="000000"/>
              <w:bottom w:val="single" w:sz="4" w:space="0" w:color="000000"/>
              <w:right w:val="single" w:sz="4" w:space="0" w:color="000000"/>
            </w:tcBorders>
          </w:tcPr>
          <w:p w14:paraId="36332481"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R$ 1.166,5500</w:t>
            </w:r>
          </w:p>
        </w:tc>
      </w:tr>
      <w:tr w:rsidR="00404D77" w:rsidRPr="00404D77" w14:paraId="34A6D189"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68CF4068"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71E6B443"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HCV</w:t>
            </w:r>
          </w:p>
        </w:tc>
        <w:tc>
          <w:tcPr>
            <w:tcW w:w="1955" w:type="dxa"/>
            <w:tcBorders>
              <w:top w:val="single" w:sz="4" w:space="0" w:color="000000"/>
              <w:left w:val="single" w:sz="4" w:space="0" w:color="000000"/>
              <w:bottom w:val="single" w:sz="4" w:space="0" w:color="000000"/>
              <w:right w:val="single" w:sz="4" w:space="0" w:color="000000"/>
            </w:tcBorders>
            <w:vAlign w:val="center"/>
          </w:tcPr>
          <w:p w14:paraId="3A9E706A"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35</w:t>
            </w:r>
          </w:p>
        </w:tc>
        <w:tc>
          <w:tcPr>
            <w:tcW w:w="1907" w:type="dxa"/>
            <w:tcBorders>
              <w:top w:val="single" w:sz="4" w:space="0" w:color="000000"/>
              <w:left w:val="single" w:sz="4" w:space="0" w:color="000000"/>
              <w:bottom w:val="single" w:sz="4" w:space="0" w:color="000000"/>
              <w:right w:val="single" w:sz="4" w:space="0" w:color="000000"/>
            </w:tcBorders>
          </w:tcPr>
          <w:p w14:paraId="6B4B78EF"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R$ 46,6600</w:t>
            </w:r>
          </w:p>
        </w:tc>
        <w:tc>
          <w:tcPr>
            <w:tcW w:w="1610" w:type="dxa"/>
            <w:tcBorders>
              <w:top w:val="single" w:sz="4" w:space="0" w:color="000000"/>
              <w:left w:val="single" w:sz="4" w:space="0" w:color="000000"/>
              <w:bottom w:val="single" w:sz="4" w:space="0" w:color="000000"/>
              <w:right w:val="single" w:sz="4" w:space="0" w:color="000000"/>
            </w:tcBorders>
          </w:tcPr>
          <w:p w14:paraId="496B4E47"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R$ 1.633,1000</w:t>
            </w:r>
          </w:p>
        </w:tc>
      </w:tr>
      <w:tr w:rsidR="00404D77" w:rsidRPr="00404D77" w14:paraId="74429F04"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7EC14324"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5739BC21"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HEMOGLOBINA GLICADA = A1C</w:t>
            </w:r>
          </w:p>
        </w:tc>
        <w:tc>
          <w:tcPr>
            <w:tcW w:w="1955" w:type="dxa"/>
            <w:tcBorders>
              <w:top w:val="single" w:sz="4" w:space="0" w:color="000000"/>
              <w:left w:val="single" w:sz="4" w:space="0" w:color="000000"/>
              <w:bottom w:val="single" w:sz="4" w:space="0" w:color="000000"/>
              <w:right w:val="single" w:sz="4" w:space="0" w:color="000000"/>
            </w:tcBorders>
            <w:vAlign w:val="center"/>
          </w:tcPr>
          <w:p w14:paraId="5CF32829"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1.000</w:t>
            </w:r>
          </w:p>
        </w:tc>
        <w:tc>
          <w:tcPr>
            <w:tcW w:w="1907" w:type="dxa"/>
            <w:tcBorders>
              <w:top w:val="single" w:sz="4" w:space="0" w:color="000000"/>
              <w:left w:val="single" w:sz="4" w:space="0" w:color="000000"/>
              <w:bottom w:val="single" w:sz="4" w:space="0" w:color="000000"/>
              <w:right w:val="single" w:sz="4" w:space="0" w:color="000000"/>
            </w:tcBorders>
          </w:tcPr>
          <w:p w14:paraId="7758957E"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R$ 43,6600</w:t>
            </w:r>
          </w:p>
        </w:tc>
        <w:tc>
          <w:tcPr>
            <w:tcW w:w="1610" w:type="dxa"/>
            <w:tcBorders>
              <w:top w:val="single" w:sz="4" w:space="0" w:color="000000"/>
              <w:left w:val="single" w:sz="4" w:space="0" w:color="000000"/>
              <w:bottom w:val="single" w:sz="4" w:space="0" w:color="000000"/>
              <w:right w:val="single" w:sz="4" w:space="0" w:color="000000"/>
            </w:tcBorders>
          </w:tcPr>
          <w:p w14:paraId="1C6BF27E"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R$ 43.660,0000</w:t>
            </w:r>
          </w:p>
        </w:tc>
      </w:tr>
      <w:tr w:rsidR="00404D77" w:rsidRPr="00404D77" w14:paraId="119565BA"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3ADB5517"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0B5C17EB"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 xml:space="preserve">HIV TIPO 1 E 2 </w:t>
            </w:r>
          </w:p>
        </w:tc>
        <w:tc>
          <w:tcPr>
            <w:tcW w:w="1955" w:type="dxa"/>
            <w:tcBorders>
              <w:top w:val="single" w:sz="4" w:space="0" w:color="000000"/>
              <w:left w:val="single" w:sz="4" w:space="0" w:color="000000"/>
              <w:bottom w:val="single" w:sz="4" w:space="0" w:color="000000"/>
              <w:right w:val="single" w:sz="4" w:space="0" w:color="000000"/>
            </w:tcBorders>
            <w:vAlign w:val="center"/>
          </w:tcPr>
          <w:p w14:paraId="670E4D90"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45</w:t>
            </w:r>
          </w:p>
        </w:tc>
        <w:tc>
          <w:tcPr>
            <w:tcW w:w="1907" w:type="dxa"/>
            <w:tcBorders>
              <w:top w:val="single" w:sz="4" w:space="0" w:color="000000"/>
              <w:left w:val="single" w:sz="4" w:space="0" w:color="000000"/>
              <w:bottom w:val="single" w:sz="4" w:space="0" w:color="000000"/>
              <w:right w:val="single" w:sz="4" w:space="0" w:color="000000"/>
            </w:tcBorders>
          </w:tcPr>
          <w:p w14:paraId="2AC27A2F"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R$ 40,0000</w:t>
            </w:r>
          </w:p>
        </w:tc>
        <w:tc>
          <w:tcPr>
            <w:tcW w:w="1610" w:type="dxa"/>
            <w:tcBorders>
              <w:top w:val="single" w:sz="4" w:space="0" w:color="000000"/>
              <w:left w:val="single" w:sz="4" w:space="0" w:color="000000"/>
              <w:bottom w:val="single" w:sz="4" w:space="0" w:color="000000"/>
              <w:right w:val="single" w:sz="4" w:space="0" w:color="000000"/>
            </w:tcBorders>
          </w:tcPr>
          <w:p w14:paraId="01D633FF"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R$ 1.800,0000</w:t>
            </w:r>
          </w:p>
        </w:tc>
      </w:tr>
      <w:tr w:rsidR="00404D77" w:rsidRPr="00404D77" w14:paraId="7C3A3CC5"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2B6C4ADE"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7480FD43"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HOMOCISTEÍNA</w:t>
            </w:r>
          </w:p>
        </w:tc>
        <w:tc>
          <w:tcPr>
            <w:tcW w:w="1955" w:type="dxa"/>
            <w:tcBorders>
              <w:top w:val="single" w:sz="4" w:space="0" w:color="000000"/>
              <w:left w:val="single" w:sz="4" w:space="0" w:color="000000"/>
              <w:bottom w:val="single" w:sz="4" w:space="0" w:color="000000"/>
              <w:right w:val="single" w:sz="4" w:space="0" w:color="000000"/>
            </w:tcBorders>
            <w:vAlign w:val="center"/>
          </w:tcPr>
          <w:p w14:paraId="1380F2A5"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15</w:t>
            </w:r>
          </w:p>
        </w:tc>
        <w:tc>
          <w:tcPr>
            <w:tcW w:w="1907" w:type="dxa"/>
            <w:tcBorders>
              <w:top w:val="single" w:sz="4" w:space="0" w:color="000000"/>
              <w:left w:val="single" w:sz="4" w:space="0" w:color="000000"/>
              <w:bottom w:val="single" w:sz="4" w:space="0" w:color="000000"/>
              <w:right w:val="single" w:sz="4" w:space="0" w:color="000000"/>
            </w:tcBorders>
          </w:tcPr>
          <w:p w14:paraId="54E96ECB"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R$ 28,6600</w:t>
            </w:r>
          </w:p>
        </w:tc>
        <w:tc>
          <w:tcPr>
            <w:tcW w:w="1610" w:type="dxa"/>
            <w:tcBorders>
              <w:top w:val="single" w:sz="4" w:space="0" w:color="000000"/>
              <w:left w:val="single" w:sz="4" w:space="0" w:color="000000"/>
              <w:bottom w:val="single" w:sz="4" w:space="0" w:color="000000"/>
              <w:right w:val="single" w:sz="4" w:space="0" w:color="000000"/>
            </w:tcBorders>
          </w:tcPr>
          <w:p w14:paraId="1A4C4D32"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R$ 429,9000</w:t>
            </w:r>
          </w:p>
        </w:tc>
      </w:tr>
      <w:tr w:rsidR="00404D77" w:rsidRPr="00404D77" w14:paraId="40F817A4" w14:textId="77777777" w:rsidTr="00404D77">
        <w:trPr>
          <w:trHeight w:val="412"/>
          <w:jc w:val="center"/>
        </w:trPr>
        <w:tc>
          <w:tcPr>
            <w:tcW w:w="1061" w:type="dxa"/>
            <w:tcBorders>
              <w:top w:val="single" w:sz="4" w:space="0" w:color="000000"/>
              <w:left w:val="single" w:sz="4" w:space="0" w:color="000000"/>
              <w:bottom w:val="single" w:sz="4" w:space="0" w:color="auto"/>
              <w:right w:val="single" w:sz="4" w:space="0" w:color="000000"/>
            </w:tcBorders>
            <w:vAlign w:val="center"/>
          </w:tcPr>
          <w:p w14:paraId="613A47F4"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auto"/>
              <w:right w:val="single" w:sz="4" w:space="0" w:color="000000"/>
            </w:tcBorders>
          </w:tcPr>
          <w:p w14:paraId="13E7352F"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HORMONIO DO CRESCIMENTO - HGH</w:t>
            </w:r>
          </w:p>
        </w:tc>
        <w:tc>
          <w:tcPr>
            <w:tcW w:w="1955" w:type="dxa"/>
            <w:tcBorders>
              <w:top w:val="single" w:sz="4" w:space="0" w:color="000000"/>
              <w:left w:val="single" w:sz="4" w:space="0" w:color="000000"/>
              <w:bottom w:val="single" w:sz="4" w:space="0" w:color="auto"/>
              <w:right w:val="single" w:sz="4" w:space="0" w:color="000000"/>
            </w:tcBorders>
            <w:vAlign w:val="center"/>
          </w:tcPr>
          <w:p w14:paraId="27F001E0"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10</w:t>
            </w:r>
          </w:p>
        </w:tc>
        <w:tc>
          <w:tcPr>
            <w:tcW w:w="1907" w:type="dxa"/>
            <w:tcBorders>
              <w:top w:val="single" w:sz="4" w:space="0" w:color="000000"/>
              <w:left w:val="single" w:sz="4" w:space="0" w:color="000000"/>
              <w:bottom w:val="single" w:sz="4" w:space="0" w:color="auto"/>
              <w:right w:val="single" w:sz="4" w:space="0" w:color="000000"/>
            </w:tcBorders>
          </w:tcPr>
          <w:p w14:paraId="3D84B1E3"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R$ 43,3300</w:t>
            </w:r>
          </w:p>
        </w:tc>
        <w:tc>
          <w:tcPr>
            <w:tcW w:w="1610" w:type="dxa"/>
            <w:tcBorders>
              <w:top w:val="single" w:sz="4" w:space="0" w:color="000000"/>
              <w:left w:val="single" w:sz="4" w:space="0" w:color="000000"/>
              <w:bottom w:val="single" w:sz="4" w:space="0" w:color="auto"/>
              <w:right w:val="single" w:sz="4" w:space="0" w:color="000000"/>
            </w:tcBorders>
          </w:tcPr>
          <w:p w14:paraId="26A91E31"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R$ 433,3000</w:t>
            </w:r>
          </w:p>
        </w:tc>
      </w:tr>
      <w:tr w:rsidR="00404D77" w:rsidRPr="00404D77" w14:paraId="0F769744" w14:textId="77777777" w:rsidTr="00404D77">
        <w:trPr>
          <w:trHeight w:val="407"/>
          <w:jc w:val="center"/>
        </w:trPr>
        <w:tc>
          <w:tcPr>
            <w:tcW w:w="1061" w:type="dxa"/>
            <w:tcBorders>
              <w:top w:val="single" w:sz="4" w:space="0" w:color="auto"/>
              <w:left w:val="single" w:sz="4" w:space="0" w:color="000000"/>
              <w:bottom w:val="single" w:sz="4" w:space="0" w:color="000000"/>
              <w:right w:val="single" w:sz="4" w:space="0" w:color="000000"/>
            </w:tcBorders>
            <w:vAlign w:val="center"/>
          </w:tcPr>
          <w:p w14:paraId="08AFC041"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auto"/>
              <w:left w:val="single" w:sz="4" w:space="0" w:color="000000"/>
              <w:bottom w:val="single" w:sz="4" w:space="0" w:color="000000"/>
              <w:right w:val="single" w:sz="4" w:space="0" w:color="000000"/>
            </w:tcBorders>
          </w:tcPr>
          <w:p w14:paraId="596F30A3"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HTLV I E II</w:t>
            </w:r>
          </w:p>
        </w:tc>
        <w:tc>
          <w:tcPr>
            <w:tcW w:w="1955" w:type="dxa"/>
            <w:tcBorders>
              <w:top w:val="single" w:sz="4" w:space="0" w:color="auto"/>
              <w:left w:val="single" w:sz="4" w:space="0" w:color="000000"/>
              <w:bottom w:val="single" w:sz="4" w:space="0" w:color="000000"/>
              <w:right w:val="single" w:sz="4" w:space="0" w:color="000000"/>
            </w:tcBorders>
            <w:vAlign w:val="center"/>
          </w:tcPr>
          <w:p w14:paraId="19A9D1CE"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45</w:t>
            </w:r>
          </w:p>
        </w:tc>
        <w:tc>
          <w:tcPr>
            <w:tcW w:w="1907" w:type="dxa"/>
            <w:tcBorders>
              <w:top w:val="single" w:sz="4" w:space="0" w:color="auto"/>
              <w:left w:val="single" w:sz="4" w:space="0" w:color="000000"/>
              <w:bottom w:val="single" w:sz="4" w:space="0" w:color="000000"/>
              <w:right w:val="single" w:sz="4" w:space="0" w:color="000000"/>
            </w:tcBorders>
          </w:tcPr>
          <w:p w14:paraId="22E29797"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R$ 52,3300</w:t>
            </w:r>
          </w:p>
        </w:tc>
        <w:tc>
          <w:tcPr>
            <w:tcW w:w="1610" w:type="dxa"/>
            <w:tcBorders>
              <w:top w:val="single" w:sz="4" w:space="0" w:color="auto"/>
              <w:left w:val="single" w:sz="4" w:space="0" w:color="000000"/>
              <w:bottom w:val="single" w:sz="4" w:space="0" w:color="000000"/>
              <w:right w:val="single" w:sz="4" w:space="0" w:color="000000"/>
            </w:tcBorders>
          </w:tcPr>
          <w:p w14:paraId="69DE47D5"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R$ 2.354,8500</w:t>
            </w:r>
          </w:p>
        </w:tc>
      </w:tr>
      <w:tr w:rsidR="00404D77" w:rsidRPr="00404D77" w14:paraId="424E0C1B"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5395B9DC"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32080291"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IgE ESPECÍFICO - (DIVERSOS)</w:t>
            </w:r>
          </w:p>
        </w:tc>
        <w:tc>
          <w:tcPr>
            <w:tcW w:w="1955" w:type="dxa"/>
            <w:tcBorders>
              <w:top w:val="single" w:sz="4" w:space="0" w:color="000000"/>
              <w:left w:val="single" w:sz="4" w:space="0" w:color="000000"/>
              <w:bottom w:val="single" w:sz="4" w:space="0" w:color="000000"/>
              <w:right w:val="single" w:sz="4" w:space="0" w:color="000000"/>
            </w:tcBorders>
            <w:vAlign w:val="center"/>
          </w:tcPr>
          <w:p w14:paraId="78573FC0"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120</w:t>
            </w:r>
          </w:p>
        </w:tc>
        <w:tc>
          <w:tcPr>
            <w:tcW w:w="1907" w:type="dxa"/>
            <w:tcBorders>
              <w:top w:val="single" w:sz="4" w:space="0" w:color="000000"/>
              <w:left w:val="single" w:sz="4" w:space="0" w:color="000000"/>
              <w:bottom w:val="single" w:sz="4" w:space="0" w:color="000000"/>
              <w:right w:val="single" w:sz="4" w:space="0" w:color="000000"/>
            </w:tcBorders>
          </w:tcPr>
          <w:p w14:paraId="4635A91A"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R$ 96,6600</w:t>
            </w:r>
          </w:p>
        </w:tc>
        <w:tc>
          <w:tcPr>
            <w:tcW w:w="1610" w:type="dxa"/>
            <w:tcBorders>
              <w:top w:val="single" w:sz="4" w:space="0" w:color="000000"/>
              <w:left w:val="single" w:sz="4" w:space="0" w:color="000000"/>
              <w:bottom w:val="single" w:sz="4" w:space="0" w:color="000000"/>
              <w:right w:val="single" w:sz="4" w:space="0" w:color="000000"/>
            </w:tcBorders>
          </w:tcPr>
          <w:p w14:paraId="13A52A22"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R$ 11.599,2000</w:t>
            </w:r>
          </w:p>
        </w:tc>
      </w:tr>
      <w:tr w:rsidR="00404D77" w:rsidRPr="00404D77" w14:paraId="20F55E66"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473332A9"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122B68D8"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IgE TOTAL</w:t>
            </w:r>
          </w:p>
        </w:tc>
        <w:tc>
          <w:tcPr>
            <w:tcW w:w="1955" w:type="dxa"/>
            <w:tcBorders>
              <w:top w:val="single" w:sz="4" w:space="0" w:color="000000"/>
              <w:left w:val="single" w:sz="4" w:space="0" w:color="000000"/>
              <w:bottom w:val="single" w:sz="4" w:space="0" w:color="000000"/>
              <w:right w:val="single" w:sz="4" w:space="0" w:color="000000"/>
            </w:tcBorders>
            <w:vAlign w:val="center"/>
          </w:tcPr>
          <w:p w14:paraId="2661EC14"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70</w:t>
            </w:r>
          </w:p>
        </w:tc>
        <w:tc>
          <w:tcPr>
            <w:tcW w:w="1907" w:type="dxa"/>
            <w:tcBorders>
              <w:top w:val="single" w:sz="4" w:space="0" w:color="000000"/>
              <w:left w:val="single" w:sz="4" w:space="0" w:color="000000"/>
              <w:bottom w:val="single" w:sz="4" w:space="0" w:color="000000"/>
              <w:right w:val="single" w:sz="4" w:space="0" w:color="000000"/>
            </w:tcBorders>
          </w:tcPr>
          <w:p w14:paraId="15AA8B4B"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R$ 53,3300</w:t>
            </w:r>
          </w:p>
        </w:tc>
        <w:tc>
          <w:tcPr>
            <w:tcW w:w="1610" w:type="dxa"/>
            <w:tcBorders>
              <w:top w:val="single" w:sz="4" w:space="0" w:color="000000"/>
              <w:left w:val="single" w:sz="4" w:space="0" w:color="000000"/>
              <w:bottom w:val="single" w:sz="4" w:space="0" w:color="000000"/>
              <w:right w:val="single" w:sz="4" w:space="0" w:color="000000"/>
            </w:tcBorders>
          </w:tcPr>
          <w:p w14:paraId="4AAE6F6C"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R$ 3.733,1000</w:t>
            </w:r>
          </w:p>
        </w:tc>
      </w:tr>
      <w:tr w:rsidR="00404D77" w:rsidRPr="00404D77" w14:paraId="54CA25E5"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00333292"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4727B167"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IGF - 1 (SOMATOMENADINA C)</w:t>
            </w:r>
          </w:p>
        </w:tc>
        <w:tc>
          <w:tcPr>
            <w:tcW w:w="1955" w:type="dxa"/>
            <w:tcBorders>
              <w:top w:val="single" w:sz="4" w:space="0" w:color="000000"/>
              <w:left w:val="single" w:sz="4" w:space="0" w:color="000000"/>
              <w:bottom w:val="single" w:sz="4" w:space="0" w:color="000000"/>
              <w:right w:val="single" w:sz="4" w:space="0" w:color="000000"/>
            </w:tcBorders>
            <w:vAlign w:val="center"/>
          </w:tcPr>
          <w:p w14:paraId="58CD9642"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20</w:t>
            </w:r>
          </w:p>
        </w:tc>
        <w:tc>
          <w:tcPr>
            <w:tcW w:w="1907" w:type="dxa"/>
            <w:tcBorders>
              <w:top w:val="single" w:sz="4" w:space="0" w:color="000000"/>
              <w:left w:val="single" w:sz="4" w:space="0" w:color="000000"/>
              <w:bottom w:val="single" w:sz="4" w:space="0" w:color="000000"/>
              <w:right w:val="single" w:sz="4" w:space="0" w:color="000000"/>
            </w:tcBorders>
          </w:tcPr>
          <w:p w14:paraId="620A4208"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R$ 77,0000</w:t>
            </w:r>
          </w:p>
        </w:tc>
        <w:tc>
          <w:tcPr>
            <w:tcW w:w="1610" w:type="dxa"/>
            <w:tcBorders>
              <w:top w:val="single" w:sz="4" w:space="0" w:color="000000"/>
              <w:left w:val="single" w:sz="4" w:space="0" w:color="000000"/>
              <w:bottom w:val="single" w:sz="4" w:space="0" w:color="000000"/>
              <w:right w:val="single" w:sz="4" w:space="0" w:color="000000"/>
            </w:tcBorders>
          </w:tcPr>
          <w:p w14:paraId="3E9427DD"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R$ 1.540,0000</w:t>
            </w:r>
          </w:p>
        </w:tc>
      </w:tr>
      <w:tr w:rsidR="00404D77" w:rsidRPr="00404D77" w14:paraId="39BA3C16"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6A1CAF82"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69860EF3" w14:textId="77777777" w:rsidR="00404D77" w:rsidRPr="00404D77" w:rsidRDefault="00404D77" w:rsidP="00404D77">
            <w:pPr>
              <w:spacing w:before="120" w:after="120" w:line="312" w:lineRule="auto"/>
              <w:jc w:val="center"/>
              <w:rPr>
                <w:rFonts w:ascii="Arial" w:hAnsi="Arial" w:cs="Arial"/>
                <w:sz w:val="20"/>
                <w:szCs w:val="20"/>
              </w:rPr>
            </w:pPr>
            <w:proofErr w:type="spellStart"/>
            <w:r w:rsidRPr="00404D77">
              <w:rPr>
                <w:rFonts w:ascii="Arial" w:eastAsia="Arial" w:hAnsi="Arial" w:cs="Arial"/>
                <w:b/>
                <w:color w:val="000000"/>
                <w:spacing w:val="-2"/>
                <w:sz w:val="20"/>
                <w:szCs w:val="20"/>
              </w:rPr>
              <w:t>IgM</w:t>
            </w:r>
            <w:proofErr w:type="spellEnd"/>
            <w:r w:rsidRPr="00404D77">
              <w:rPr>
                <w:rFonts w:ascii="Arial" w:eastAsia="Arial" w:hAnsi="Arial" w:cs="Arial"/>
                <w:b/>
                <w:color w:val="000000"/>
                <w:spacing w:val="-2"/>
                <w:sz w:val="20"/>
                <w:szCs w:val="20"/>
              </w:rPr>
              <w:t xml:space="preserve"> </w:t>
            </w:r>
          </w:p>
        </w:tc>
        <w:tc>
          <w:tcPr>
            <w:tcW w:w="1955" w:type="dxa"/>
            <w:tcBorders>
              <w:top w:val="single" w:sz="4" w:space="0" w:color="000000"/>
              <w:left w:val="single" w:sz="4" w:space="0" w:color="000000"/>
              <w:bottom w:val="single" w:sz="4" w:space="0" w:color="000000"/>
              <w:right w:val="single" w:sz="4" w:space="0" w:color="000000"/>
            </w:tcBorders>
            <w:vAlign w:val="center"/>
          </w:tcPr>
          <w:p w14:paraId="56F882BA"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15</w:t>
            </w:r>
          </w:p>
        </w:tc>
        <w:tc>
          <w:tcPr>
            <w:tcW w:w="1907" w:type="dxa"/>
            <w:tcBorders>
              <w:top w:val="single" w:sz="4" w:space="0" w:color="000000"/>
              <w:left w:val="single" w:sz="4" w:space="0" w:color="000000"/>
              <w:bottom w:val="single" w:sz="4" w:space="0" w:color="000000"/>
              <w:right w:val="single" w:sz="4" w:space="0" w:color="000000"/>
            </w:tcBorders>
          </w:tcPr>
          <w:p w14:paraId="16BBFC7A"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R$ 45,3300</w:t>
            </w:r>
          </w:p>
        </w:tc>
        <w:tc>
          <w:tcPr>
            <w:tcW w:w="1610" w:type="dxa"/>
            <w:tcBorders>
              <w:top w:val="single" w:sz="4" w:space="0" w:color="000000"/>
              <w:left w:val="single" w:sz="4" w:space="0" w:color="000000"/>
              <w:bottom w:val="single" w:sz="4" w:space="0" w:color="000000"/>
              <w:right w:val="single" w:sz="4" w:space="0" w:color="000000"/>
            </w:tcBorders>
          </w:tcPr>
          <w:p w14:paraId="44D1A52B"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R$ 679,9500</w:t>
            </w:r>
          </w:p>
        </w:tc>
      </w:tr>
      <w:tr w:rsidR="00404D77" w:rsidRPr="00404D77" w14:paraId="2A090F00"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389FED30"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6A5B1211"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IMUNOELETROFORESE DE PROTEÍNAS SÉRICAS</w:t>
            </w:r>
          </w:p>
        </w:tc>
        <w:tc>
          <w:tcPr>
            <w:tcW w:w="1955" w:type="dxa"/>
            <w:tcBorders>
              <w:top w:val="single" w:sz="4" w:space="0" w:color="000000"/>
              <w:left w:val="single" w:sz="4" w:space="0" w:color="000000"/>
              <w:bottom w:val="single" w:sz="4" w:space="0" w:color="000000"/>
              <w:right w:val="single" w:sz="4" w:space="0" w:color="000000"/>
            </w:tcBorders>
            <w:vAlign w:val="center"/>
          </w:tcPr>
          <w:p w14:paraId="42D108E4"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10</w:t>
            </w:r>
          </w:p>
        </w:tc>
        <w:tc>
          <w:tcPr>
            <w:tcW w:w="1907" w:type="dxa"/>
            <w:tcBorders>
              <w:top w:val="single" w:sz="4" w:space="0" w:color="000000"/>
              <w:left w:val="single" w:sz="4" w:space="0" w:color="000000"/>
              <w:bottom w:val="single" w:sz="4" w:space="0" w:color="000000"/>
              <w:right w:val="single" w:sz="4" w:space="0" w:color="000000"/>
            </w:tcBorders>
          </w:tcPr>
          <w:p w14:paraId="684EF030"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R$ 262,0000</w:t>
            </w:r>
          </w:p>
        </w:tc>
        <w:tc>
          <w:tcPr>
            <w:tcW w:w="1610" w:type="dxa"/>
            <w:tcBorders>
              <w:top w:val="single" w:sz="4" w:space="0" w:color="000000"/>
              <w:left w:val="single" w:sz="4" w:space="0" w:color="000000"/>
              <w:bottom w:val="single" w:sz="4" w:space="0" w:color="000000"/>
              <w:right w:val="single" w:sz="4" w:space="0" w:color="000000"/>
            </w:tcBorders>
          </w:tcPr>
          <w:p w14:paraId="376147B7"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R$ 2.620,0000</w:t>
            </w:r>
          </w:p>
        </w:tc>
      </w:tr>
      <w:tr w:rsidR="00404D77" w:rsidRPr="00404D77" w14:paraId="14DF1478"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38912C79"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3463DDA6"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INDICE DE SATURAÇÃO TRANSFERRINA, CAPACIT. LIGAÇÃO FERRO</w:t>
            </w:r>
          </w:p>
        </w:tc>
        <w:tc>
          <w:tcPr>
            <w:tcW w:w="1955" w:type="dxa"/>
            <w:tcBorders>
              <w:top w:val="single" w:sz="4" w:space="0" w:color="000000"/>
              <w:left w:val="single" w:sz="4" w:space="0" w:color="000000"/>
              <w:bottom w:val="single" w:sz="4" w:space="0" w:color="000000"/>
              <w:right w:val="single" w:sz="4" w:space="0" w:color="000000"/>
            </w:tcBorders>
            <w:vAlign w:val="center"/>
          </w:tcPr>
          <w:p w14:paraId="763AEBEA"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50</w:t>
            </w:r>
          </w:p>
        </w:tc>
        <w:tc>
          <w:tcPr>
            <w:tcW w:w="1907" w:type="dxa"/>
            <w:tcBorders>
              <w:top w:val="single" w:sz="4" w:space="0" w:color="000000"/>
              <w:left w:val="single" w:sz="4" w:space="0" w:color="000000"/>
              <w:bottom w:val="single" w:sz="4" w:space="0" w:color="000000"/>
              <w:right w:val="single" w:sz="4" w:space="0" w:color="000000"/>
            </w:tcBorders>
          </w:tcPr>
          <w:p w14:paraId="4D795C34"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R$ 43,3300</w:t>
            </w:r>
          </w:p>
        </w:tc>
        <w:tc>
          <w:tcPr>
            <w:tcW w:w="1610" w:type="dxa"/>
            <w:tcBorders>
              <w:top w:val="single" w:sz="4" w:space="0" w:color="000000"/>
              <w:left w:val="single" w:sz="4" w:space="0" w:color="000000"/>
              <w:bottom w:val="single" w:sz="4" w:space="0" w:color="000000"/>
              <w:right w:val="single" w:sz="4" w:space="0" w:color="000000"/>
            </w:tcBorders>
          </w:tcPr>
          <w:p w14:paraId="43D31BD2"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R$ 2.166,5000</w:t>
            </w:r>
          </w:p>
        </w:tc>
      </w:tr>
      <w:tr w:rsidR="00404D77" w:rsidRPr="00404D77" w14:paraId="41FA3A5D"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4D20F684"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049E0544"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INSULINA BASAL</w:t>
            </w:r>
          </w:p>
        </w:tc>
        <w:tc>
          <w:tcPr>
            <w:tcW w:w="1955" w:type="dxa"/>
            <w:tcBorders>
              <w:top w:val="single" w:sz="4" w:space="0" w:color="000000"/>
              <w:left w:val="single" w:sz="4" w:space="0" w:color="000000"/>
              <w:bottom w:val="single" w:sz="4" w:space="0" w:color="000000"/>
              <w:right w:val="single" w:sz="4" w:space="0" w:color="000000"/>
            </w:tcBorders>
            <w:vAlign w:val="center"/>
          </w:tcPr>
          <w:p w14:paraId="3D3CB6FA"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60</w:t>
            </w:r>
          </w:p>
        </w:tc>
        <w:tc>
          <w:tcPr>
            <w:tcW w:w="1907" w:type="dxa"/>
            <w:tcBorders>
              <w:top w:val="single" w:sz="4" w:space="0" w:color="000000"/>
              <w:left w:val="single" w:sz="4" w:space="0" w:color="000000"/>
              <w:bottom w:val="single" w:sz="4" w:space="0" w:color="000000"/>
              <w:right w:val="single" w:sz="4" w:space="0" w:color="000000"/>
            </w:tcBorders>
          </w:tcPr>
          <w:p w14:paraId="5D447447"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R$ 35,3300</w:t>
            </w:r>
          </w:p>
        </w:tc>
        <w:tc>
          <w:tcPr>
            <w:tcW w:w="1610" w:type="dxa"/>
            <w:tcBorders>
              <w:top w:val="single" w:sz="4" w:space="0" w:color="000000"/>
              <w:left w:val="single" w:sz="4" w:space="0" w:color="000000"/>
              <w:bottom w:val="single" w:sz="4" w:space="0" w:color="000000"/>
              <w:right w:val="single" w:sz="4" w:space="0" w:color="000000"/>
            </w:tcBorders>
          </w:tcPr>
          <w:p w14:paraId="262DB15E"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R$ 2.119,8000</w:t>
            </w:r>
          </w:p>
        </w:tc>
      </w:tr>
      <w:tr w:rsidR="00404D77" w:rsidRPr="00404D77" w14:paraId="666B478B"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379DEC1C"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4077BE58"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INTOLERÂNCIA À LACTOSE</w:t>
            </w:r>
          </w:p>
        </w:tc>
        <w:tc>
          <w:tcPr>
            <w:tcW w:w="1955" w:type="dxa"/>
            <w:tcBorders>
              <w:top w:val="single" w:sz="4" w:space="0" w:color="000000"/>
              <w:left w:val="single" w:sz="4" w:space="0" w:color="000000"/>
              <w:bottom w:val="single" w:sz="4" w:space="0" w:color="000000"/>
              <w:right w:val="single" w:sz="4" w:space="0" w:color="000000"/>
            </w:tcBorders>
            <w:vAlign w:val="center"/>
          </w:tcPr>
          <w:p w14:paraId="4CCE1D72"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100</w:t>
            </w:r>
          </w:p>
        </w:tc>
        <w:tc>
          <w:tcPr>
            <w:tcW w:w="1907" w:type="dxa"/>
            <w:tcBorders>
              <w:top w:val="single" w:sz="4" w:space="0" w:color="000000"/>
              <w:left w:val="single" w:sz="4" w:space="0" w:color="000000"/>
              <w:bottom w:val="single" w:sz="4" w:space="0" w:color="000000"/>
              <w:right w:val="single" w:sz="4" w:space="0" w:color="000000"/>
            </w:tcBorders>
          </w:tcPr>
          <w:p w14:paraId="1A4C7256"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R$ 203,0000</w:t>
            </w:r>
          </w:p>
        </w:tc>
        <w:tc>
          <w:tcPr>
            <w:tcW w:w="1610" w:type="dxa"/>
            <w:tcBorders>
              <w:top w:val="single" w:sz="4" w:space="0" w:color="000000"/>
              <w:left w:val="single" w:sz="4" w:space="0" w:color="000000"/>
              <w:bottom w:val="single" w:sz="4" w:space="0" w:color="000000"/>
              <w:right w:val="single" w:sz="4" w:space="0" w:color="000000"/>
            </w:tcBorders>
          </w:tcPr>
          <w:p w14:paraId="01CB1182"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R$ 20.300,0000</w:t>
            </w:r>
          </w:p>
        </w:tc>
      </w:tr>
      <w:tr w:rsidR="00404D77" w:rsidRPr="00404D77" w14:paraId="1969998F"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3CA49CDB"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1222439F"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IODO</w:t>
            </w:r>
          </w:p>
        </w:tc>
        <w:tc>
          <w:tcPr>
            <w:tcW w:w="1955" w:type="dxa"/>
            <w:tcBorders>
              <w:top w:val="single" w:sz="4" w:space="0" w:color="000000"/>
              <w:left w:val="single" w:sz="4" w:space="0" w:color="000000"/>
              <w:bottom w:val="single" w:sz="4" w:space="0" w:color="000000"/>
              <w:right w:val="single" w:sz="4" w:space="0" w:color="000000"/>
            </w:tcBorders>
            <w:vAlign w:val="center"/>
          </w:tcPr>
          <w:p w14:paraId="4788D7DE"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10</w:t>
            </w:r>
          </w:p>
        </w:tc>
        <w:tc>
          <w:tcPr>
            <w:tcW w:w="1907" w:type="dxa"/>
            <w:tcBorders>
              <w:top w:val="single" w:sz="4" w:space="0" w:color="000000"/>
              <w:left w:val="single" w:sz="4" w:space="0" w:color="000000"/>
              <w:bottom w:val="single" w:sz="4" w:space="0" w:color="000000"/>
              <w:right w:val="single" w:sz="4" w:space="0" w:color="000000"/>
            </w:tcBorders>
          </w:tcPr>
          <w:p w14:paraId="67CE46D3"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R$ 106,0000</w:t>
            </w:r>
          </w:p>
        </w:tc>
        <w:tc>
          <w:tcPr>
            <w:tcW w:w="1610" w:type="dxa"/>
            <w:tcBorders>
              <w:top w:val="single" w:sz="4" w:space="0" w:color="000000"/>
              <w:left w:val="single" w:sz="4" w:space="0" w:color="000000"/>
              <w:bottom w:val="single" w:sz="4" w:space="0" w:color="000000"/>
              <w:right w:val="single" w:sz="4" w:space="0" w:color="000000"/>
            </w:tcBorders>
          </w:tcPr>
          <w:p w14:paraId="6F7FEB0F"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R$ 1.060,0000</w:t>
            </w:r>
          </w:p>
        </w:tc>
      </w:tr>
      <w:tr w:rsidR="00404D77" w:rsidRPr="00404D77" w14:paraId="4E254B56"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0334C737"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1ACB284E"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 xml:space="preserve">LEISHMANIA (PESQUISA) </w:t>
            </w:r>
          </w:p>
        </w:tc>
        <w:tc>
          <w:tcPr>
            <w:tcW w:w="1955" w:type="dxa"/>
            <w:tcBorders>
              <w:top w:val="single" w:sz="4" w:space="0" w:color="000000"/>
              <w:left w:val="single" w:sz="4" w:space="0" w:color="000000"/>
              <w:bottom w:val="single" w:sz="4" w:space="0" w:color="000000"/>
              <w:right w:val="single" w:sz="4" w:space="0" w:color="000000"/>
            </w:tcBorders>
            <w:vAlign w:val="center"/>
          </w:tcPr>
          <w:p w14:paraId="7ED5E8F7"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10</w:t>
            </w:r>
          </w:p>
        </w:tc>
        <w:tc>
          <w:tcPr>
            <w:tcW w:w="1907" w:type="dxa"/>
            <w:tcBorders>
              <w:top w:val="single" w:sz="4" w:space="0" w:color="000000"/>
              <w:left w:val="single" w:sz="4" w:space="0" w:color="000000"/>
              <w:bottom w:val="single" w:sz="4" w:space="0" w:color="000000"/>
              <w:right w:val="single" w:sz="4" w:space="0" w:color="000000"/>
            </w:tcBorders>
          </w:tcPr>
          <w:p w14:paraId="6F573826"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R$ 60,6600</w:t>
            </w:r>
          </w:p>
        </w:tc>
        <w:tc>
          <w:tcPr>
            <w:tcW w:w="1610" w:type="dxa"/>
            <w:tcBorders>
              <w:top w:val="single" w:sz="4" w:space="0" w:color="000000"/>
              <w:left w:val="single" w:sz="4" w:space="0" w:color="000000"/>
              <w:bottom w:val="single" w:sz="4" w:space="0" w:color="000000"/>
              <w:right w:val="single" w:sz="4" w:space="0" w:color="000000"/>
            </w:tcBorders>
          </w:tcPr>
          <w:p w14:paraId="001203B8"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R$ 606,6000</w:t>
            </w:r>
          </w:p>
        </w:tc>
      </w:tr>
      <w:tr w:rsidR="00404D77" w:rsidRPr="00404D77" w14:paraId="4FCABD57"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07C80381"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1F3B2423"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 xml:space="preserve">LH </w:t>
            </w:r>
          </w:p>
        </w:tc>
        <w:tc>
          <w:tcPr>
            <w:tcW w:w="1955" w:type="dxa"/>
            <w:tcBorders>
              <w:top w:val="single" w:sz="4" w:space="0" w:color="000000"/>
              <w:left w:val="single" w:sz="4" w:space="0" w:color="000000"/>
              <w:bottom w:val="single" w:sz="4" w:space="0" w:color="000000"/>
              <w:right w:val="single" w:sz="4" w:space="0" w:color="000000"/>
            </w:tcBorders>
            <w:vAlign w:val="center"/>
          </w:tcPr>
          <w:p w14:paraId="3AE61600"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70</w:t>
            </w:r>
          </w:p>
        </w:tc>
        <w:tc>
          <w:tcPr>
            <w:tcW w:w="1907" w:type="dxa"/>
            <w:tcBorders>
              <w:top w:val="single" w:sz="4" w:space="0" w:color="000000"/>
              <w:left w:val="single" w:sz="4" w:space="0" w:color="000000"/>
              <w:bottom w:val="single" w:sz="4" w:space="0" w:color="000000"/>
              <w:right w:val="single" w:sz="4" w:space="0" w:color="000000"/>
            </w:tcBorders>
          </w:tcPr>
          <w:p w14:paraId="27E6DC30"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R$ 42,6600</w:t>
            </w:r>
          </w:p>
        </w:tc>
        <w:tc>
          <w:tcPr>
            <w:tcW w:w="1610" w:type="dxa"/>
            <w:tcBorders>
              <w:top w:val="single" w:sz="4" w:space="0" w:color="000000"/>
              <w:left w:val="single" w:sz="4" w:space="0" w:color="000000"/>
              <w:bottom w:val="single" w:sz="4" w:space="0" w:color="000000"/>
              <w:right w:val="single" w:sz="4" w:space="0" w:color="000000"/>
            </w:tcBorders>
          </w:tcPr>
          <w:p w14:paraId="5E99DD46"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R$ 2.986,2000</w:t>
            </w:r>
          </w:p>
        </w:tc>
      </w:tr>
      <w:tr w:rsidR="00404D77" w:rsidRPr="00404D77" w14:paraId="6420FB10"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2FCE9690"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2372D1A1"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LIPASE</w:t>
            </w:r>
          </w:p>
        </w:tc>
        <w:tc>
          <w:tcPr>
            <w:tcW w:w="1955" w:type="dxa"/>
            <w:tcBorders>
              <w:top w:val="single" w:sz="4" w:space="0" w:color="000000"/>
              <w:left w:val="single" w:sz="4" w:space="0" w:color="000000"/>
              <w:bottom w:val="single" w:sz="4" w:space="0" w:color="000000"/>
              <w:right w:val="single" w:sz="4" w:space="0" w:color="000000"/>
            </w:tcBorders>
            <w:vAlign w:val="center"/>
          </w:tcPr>
          <w:p w14:paraId="06E0D3A0"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40</w:t>
            </w:r>
          </w:p>
        </w:tc>
        <w:tc>
          <w:tcPr>
            <w:tcW w:w="1907" w:type="dxa"/>
            <w:tcBorders>
              <w:top w:val="single" w:sz="4" w:space="0" w:color="000000"/>
              <w:left w:val="single" w:sz="4" w:space="0" w:color="000000"/>
              <w:bottom w:val="single" w:sz="4" w:space="0" w:color="000000"/>
              <w:right w:val="single" w:sz="4" w:space="0" w:color="000000"/>
            </w:tcBorders>
          </w:tcPr>
          <w:p w14:paraId="7A235532"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R$ 22,0000</w:t>
            </w:r>
          </w:p>
        </w:tc>
        <w:tc>
          <w:tcPr>
            <w:tcW w:w="1610" w:type="dxa"/>
            <w:tcBorders>
              <w:top w:val="single" w:sz="4" w:space="0" w:color="000000"/>
              <w:left w:val="single" w:sz="4" w:space="0" w:color="000000"/>
              <w:bottom w:val="single" w:sz="4" w:space="0" w:color="000000"/>
              <w:right w:val="single" w:sz="4" w:space="0" w:color="000000"/>
            </w:tcBorders>
          </w:tcPr>
          <w:p w14:paraId="38886895"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R$ 880,0000</w:t>
            </w:r>
          </w:p>
        </w:tc>
      </w:tr>
      <w:tr w:rsidR="00404D77" w:rsidRPr="00404D77" w14:paraId="563F97F7"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604C73F8"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7009E528"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LÍTIO</w:t>
            </w:r>
          </w:p>
        </w:tc>
        <w:tc>
          <w:tcPr>
            <w:tcW w:w="1955" w:type="dxa"/>
            <w:tcBorders>
              <w:top w:val="single" w:sz="4" w:space="0" w:color="000000"/>
              <w:left w:val="single" w:sz="4" w:space="0" w:color="000000"/>
              <w:bottom w:val="single" w:sz="4" w:space="0" w:color="000000"/>
              <w:right w:val="single" w:sz="4" w:space="0" w:color="000000"/>
            </w:tcBorders>
            <w:vAlign w:val="center"/>
          </w:tcPr>
          <w:p w14:paraId="46A9173B"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30</w:t>
            </w:r>
          </w:p>
        </w:tc>
        <w:tc>
          <w:tcPr>
            <w:tcW w:w="1907" w:type="dxa"/>
            <w:tcBorders>
              <w:top w:val="single" w:sz="4" w:space="0" w:color="000000"/>
              <w:left w:val="single" w:sz="4" w:space="0" w:color="000000"/>
              <w:bottom w:val="single" w:sz="4" w:space="0" w:color="000000"/>
              <w:right w:val="single" w:sz="4" w:space="0" w:color="000000"/>
            </w:tcBorders>
          </w:tcPr>
          <w:p w14:paraId="5FED1B42"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R$ 32,6600</w:t>
            </w:r>
          </w:p>
        </w:tc>
        <w:tc>
          <w:tcPr>
            <w:tcW w:w="1610" w:type="dxa"/>
            <w:tcBorders>
              <w:top w:val="single" w:sz="4" w:space="0" w:color="000000"/>
              <w:left w:val="single" w:sz="4" w:space="0" w:color="000000"/>
              <w:bottom w:val="single" w:sz="4" w:space="0" w:color="000000"/>
              <w:right w:val="single" w:sz="4" w:space="0" w:color="000000"/>
            </w:tcBorders>
          </w:tcPr>
          <w:p w14:paraId="263B913D"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R$ 979,8000</w:t>
            </w:r>
          </w:p>
        </w:tc>
      </w:tr>
      <w:tr w:rsidR="00404D77" w:rsidRPr="00404D77" w14:paraId="0B66F3F6"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60B5D185"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3A33BFA5"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LYME (ANTI BORRELIA BURGDORFERI) - IgG</w:t>
            </w:r>
          </w:p>
        </w:tc>
        <w:tc>
          <w:tcPr>
            <w:tcW w:w="1955" w:type="dxa"/>
            <w:tcBorders>
              <w:top w:val="single" w:sz="4" w:space="0" w:color="000000"/>
              <w:left w:val="single" w:sz="4" w:space="0" w:color="000000"/>
              <w:bottom w:val="single" w:sz="4" w:space="0" w:color="000000"/>
              <w:right w:val="single" w:sz="4" w:space="0" w:color="000000"/>
            </w:tcBorders>
            <w:vAlign w:val="center"/>
          </w:tcPr>
          <w:p w14:paraId="6E4BFF18"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10</w:t>
            </w:r>
          </w:p>
        </w:tc>
        <w:tc>
          <w:tcPr>
            <w:tcW w:w="1907" w:type="dxa"/>
            <w:tcBorders>
              <w:top w:val="single" w:sz="4" w:space="0" w:color="000000"/>
              <w:left w:val="single" w:sz="4" w:space="0" w:color="000000"/>
              <w:bottom w:val="single" w:sz="4" w:space="0" w:color="000000"/>
              <w:right w:val="single" w:sz="4" w:space="0" w:color="000000"/>
            </w:tcBorders>
          </w:tcPr>
          <w:p w14:paraId="748639F8"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R$ 213,6600</w:t>
            </w:r>
          </w:p>
        </w:tc>
        <w:tc>
          <w:tcPr>
            <w:tcW w:w="1610" w:type="dxa"/>
            <w:tcBorders>
              <w:top w:val="single" w:sz="4" w:space="0" w:color="000000"/>
              <w:left w:val="single" w:sz="4" w:space="0" w:color="000000"/>
              <w:bottom w:val="single" w:sz="4" w:space="0" w:color="000000"/>
              <w:right w:val="single" w:sz="4" w:space="0" w:color="000000"/>
            </w:tcBorders>
          </w:tcPr>
          <w:p w14:paraId="5C6AE1D8"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R$ 2.136,6000</w:t>
            </w:r>
          </w:p>
        </w:tc>
      </w:tr>
      <w:tr w:rsidR="00404D77" w:rsidRPr="00404D77" w14:paraId="2EC6AA2E"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07A9EBB4"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1CC408DF"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 xml:space="preserve">LYME (ANTI BORRELIA BURGDORFERI) - </w:t>
            </w:r>
            <w:proofErr w:type="spellStart"/>
            <w:r w:rsidRPr="00404D77">
              <w:rPr>
                <w:rFonts w:ascii="Arial" w:eastAsia="Arial" w:hAnsi="Arial" w:cs="Arial"/>
                <w:b/>
                <w:color w:val="000000"/>
                <w:spacing w:val="-2"/>
                <w:sz w:val="20"/>
                <w:szCs w:val="20"/>
              </w:rPr>
              <w:t>IgM</w:t>
            </w:r>
            <w:proofErr w:type="spellEnd"/>
          </w:p>
        </w:tc>
        <w:tc>
          <w:tcPr>
            <w:tcW w:w="1955" w:type="dxa"/>
            <w:tcBorders>
              <w:top w:val="single" w:sz="4" w:space="0" w:color="000000"/>
              <w:left w:val="single" w:sz="4" w:space="0" w:color="000000"/>
              <w:bottom w:val="single" w:sz="4" w:space="0" w:color="000000"/>
              <w:right w:val="single" w:sz="4" w:space="0" w:color="000000"/>
            </w:tcBorders>
            <w:vAlign w:val="center"/>
          </w:tcPr>
          <w:p w14:paraId="27951A7F"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10</w:t>
            </w:r>
          </w:p>
        </w:tc>
        <w:tc>
          <w:tcPr>
            <w:tcW w:w="1907" w:type="dxa"/>
            <w:tcBorders>
              <w:top w:val="single" w:sz="4" w:space="0" w:color="000000"/>
              <w:left w:val="single" w:sz="4" w:space="0" w:color="000000"/>
              <w:bottom w:val="single" w:sz="4" w:space="0" w:color="000000"/>
              <w:right w:val="single" w:sz="4" w:space="0" w:color="000000"/>
            </w:tcBorders>
          </w:tcPr>
          <w:p w14:paraId="1E26388E"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R$ 151,0000</w:t>
            </w:r>
          </w:p>
        </w:tc>
        <w:tc>
          <w:tcPr>
            <w:tcW w:w="1610" w:type="dxa"/>
            <w:tcBorders>
              <w:top w:val="single" w:sz="4" w:space="0" w:color="000000"/>
              <w:left w:val="single" w:sz="4" w:space="0" w:color="000000"/>
              <w:bottom w:val="single" w:sz="4" w:space="0" w:color="000000"/>
              <w:right w:val="single" w:sz="4" w:space="0" w:color="000000"/>
            </w:tcBorders>
          </w:tcPr>
          <w:p w14:paraId="3B545ED3"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R$ 1.510,0000</w:t>
            </w:r>
          </w:p>
        </w:tc>
      </w:tr>
      <w:tr w:rsidR="00404D77" w:rsidRPr="00404D77" w14:paraId="5E1CDA84"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167B8546"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1BB48AC0"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MAGNÉSIO</w:t>
            </w:r>
          </w:p>
        </w:tc>
        <w:tc>
          <w:tcPr>
            <w:tcW w:w="1955" w:type="dxa"/>
            <w:tcBorders>
              <w:top w:val="single" w:sz="4" w:space="0" w:color="000000"/>
              <w:left w:val="single" w:sz="4" w:space="0" w:color="000000"/>
              <w:bottom w:val="single" w:sz="4" w:space="0" w:color="000000"/>
              <w:right w:val="single" w:sz="4" w:space="0" w:color="000000"/>
            </w:tcBorders>
            <w:vAlign w:val="center"/>
          </w:tcPr>
          <w:p w14:paraId="783BA3B1"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60</w:t>
            </w:r>
          </w:p>
        </w:tc>
        <w:tc>
          <w:tcPr>
            <w:tcW w:w="1907" w:type="dxa"/>
            <w:tcBorders>
              <w:top w:val="single" w:sz="4" w:space="0" w:color="000000"/>
              <w:left w:val="single" w:sz="4" w:space="0" w:color="000000"/>
              <w:bottom w:val="single" w:sz="4" w:space="0" w:color="000000"/>
              <w:right w:val="single" w:sz="4" w:space="0" w:color="000000"/>
            </w:tcBorders>
          </w:tcPr>
          <w:p w14:paraId="2303A321"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R$ 28,3300</w:t>
            </w:r>
          </w:p>
        </w:tc>
        <w:tc>
          <w:tcPr>
            <w:tcW w:w="1610" w:type="dxa"/>
            <w:tcBorders>
              <w:top w:val="single" w:sz="4" w:space="0" w:color="000000"/>
              <w:left w:val="single" w:sz="4" w:space="0" w:color="000000"/>
              <w:bottom w:val="single" w:sz="4" w:space="0" w:color="000000"/>
              <w:right w:val="single" w:sz="4" w:space="0" w:color="000000"/>
            </w:tcBorders>
          </w:tcPr>
          <w:p w14:paraId="5D95FD22"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R$ 1.699,8000</w:t>
            </w:r>
          </w:p>
        </w:tc>
      </w:tr>
      <w:tr w:rsidR="00404D77" w:rsidRPr="00404D77" w14:paraId="67767EB7"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13F7D9A4"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26651A55"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 xml:space="preserve">MICROALBUMINÚRIA </w:t>
            </w:r>
            <w:proofErr w:type="gramStart"/>
            <w:r w:rsidRPr="00404D77">
              <w:rPr>
                <w:rFonts w:ascii="Arial" w:eastAsia="Arial" w:hAnsi="Arial" w:cs="Arial"/>
                <w:b/>
                <w:color w:val="000000"/>
                <w:spacing w:val="-2"/>
                <w:sz w:val="20"/>
                <w:szCs w:val="20"/>
              </w:rPr>
              <w:t>( 1</w:t>
            </w:r>
            <w:proofErr w:type="gramEnd"/>
            <w:r w:rsidRPr="00404D77">
              <w:rPr>
                <w:rFonts w:ascii="Arial" w:eastAsia="Arial" w:hAnsi="Arial" w:cs="Arial"/>
                <w:b/>
                <w:color w:val="000000"/>
                <w:spacing w:val="-2"/>
                <w:sz w:val="20"/>
                <w:szCs w:val="20"/>
              </w:rPr>
              <w:t>ª URINA, DE 6, 12 E DE 24 HORAS )</w:t>
            </w:r>
          </w:p>
        </w:tc>
        <w:tc>
          <w:tcPr>
            <w:tcW w:w="1955" w:type="dxa"/>
            <w:tcBorders>
              <w:top w:val="single" w:sz="4" w:space="0" w:color="000000"/>
              <w:left w:val="single" w:sz="4" w:space="0" w:color="000000"/>
              <w:bottom w:val="single" w:sz="4" w:space="0" w:color="000000"/>
              <w:right w:val="single" w:sz="4" w:space="0" w:color="000000"/>
            </w:tcBorders>
            <w:vAlign w:val="center"/>
          </w:tcPr>
          <w:p w14:paraId="0FAFF9BC"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50</w:t>
            </w:r>
          </w:p>
        </w:tc>
        <w:tc>
          <w:tcPr>
            <w:tcW w:w="1907" w:type="dxa"/>
            <w:tcBorders>
              <w:top w:val="single" w:sz="4" w:space="0" w:color="000000"/>
              <w:left w:val="single" w:sz="4" w:space="0" w:color="000000"/>
              <w:bottom w:val="single" w:sz="4" w:space="0" w:color="000000"/>
              <w:right w:val="single" w:sz="4" w:space="0" w:color="000000"/>
            </w:tcBorders>
          </w:tcPr>
          <w:p w14:paraId="6D0C6661"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R$ 34,6600</w:t>
            </w:r>
          </w:p>
        </w:tc>
        <w:tc>
          <w:tcPr>
            <w:tcW w:w="1610" w:type="dxa"/>
            <w:tcBorders>
              <w:top w:val="single" w:sz="4" w:space="0" w:color="000000"/>
              <w:left w:val="single" w:sz="4" w:space="0" w:color="000000"/>
              <w:bottom w:val="single" w:sz="4" w:space="0" w:color="000000"/>
              <w:right w:val="single" w:sz="4" w:space="0" w:color="000000"/>
            </w:tcBorders>
          </w:tcPr>
          <w:p w14:paraId="0FC08337"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R$ 1.733,0000</w:t>
            </w:r>
          </w:p>
        </w:tc>
      </w:tr>
      <w:tr w:rsidR="00404D77" w:rsidRPr="00404D77" w14:paraId="3584D798"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47E812FD"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2D2D4BF4"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MIOGLOBINA</w:t>
            </w:r>
          </w:p>
        </w:tc>
        <w:tc>
          <w:tcPr>
            <w:tcW w:w="1955" w:type="dxa"/>
            <w:tcBorders>
              <w:top w:val="single" w:sz="4" w:space="0" w:color="000000"/>
              <w:left w:val="single" w:sz="4" w:space="0" w:color="000000"/>
              <w:bottom w:val="single" w:sz="4" w:space="0" w:color="000000"/>
              <w:right w:val="single" w:sz="4" w:space="0" w:color="000000"/>
            </w:tcBorders>
            <w:vAlign w:val="center"/>
          </w:tcPr>
          <w:p w14:paraId="3DC79387"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10</w:t>
            </w:r>
          </w:p>
        </w:tc>
        <w:tc>
          <w:tcPr>
            <w:tcW w:w="1907" w:type="dxa"/>
            <w:tcBorders>
              <w:top w:val="single" w:sz="4" w:space="0" w:color="000000"/>
              <w:left w:val="single" w:sz="4" w:space="0" w:color="000000"/>
              <w:bottom w:val="single" w:sz="4" w:space="0" w:color="000000"/>
              <w:right w:val="single" w:sz="4" w:space="0" w:color="000000"/>
            </w:tcBorders>
          </w:tcPr>
          <w:p w14:paraId="2C736B40"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R$ 66,3300</w:t>
            </w:r>
          </w:p>
        </w:tc>
        <w:tc>
          <w:tcPr>
            <w:tcW w:w="1610" w:type="dxa"/>
            <w:tcBorders>
              <w:top w:val="single" w:sz="4" w:space="0" w:color="000000"/>
              <w:left w:val="single" w:sz="4" w:space="0" w:color="000000"/>
              <w:bottom w:val="single" w:sz="4" w:space="0" w:color="000000"/>
              <w:right w:val="single" w:sz="4" w:space="0" w:color="000000"/>
            </w:tcBorders>
          </w:tcPr>
          <w:p w14:paraId="62E63B7B"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R$ 663,3000</w:t>
            </w:r>
          </w:p>
        </w:tc>
      </w:tr>
      <w:tr w:rsidR="00404D77" w:rsidRPr="00404D77" w14:paraId="22351671"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444FAA00"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3F399C4A"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MONONUCLEOSE IgG</w:t>
            </w:r>
          </w:p>
        </w:tc>
        <w:tc>
          <w:tcPr>
            <w:tcW w:w="1955" w:type="dxa"/>
            <w:tcBorders>
              <w:top w:val="single" w:sz="4" w:space="0" w:color="000000"/>
              <w:left w:val="single" w:sz="4" w:space="0" w:color="000000"/>
              <w:bottom w:val="single" w:sz="4" w:space="0" w:color="000000"/>
              <w:right w:val="single" w:sz="4" w:space="0" w:color="000000"/>
            </w:tcBorders>
            <w:vAlign w:val="center"/>
          </w:tcPr>
          <w:p w14:paraId="202D9801"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15</w:t>
            </w:r>
          </w:p>
        </w:tc>
        <w:tc>
          <w:tcPr>
            <w:tcW w:w="1907" w:type="dxa"/>
            <w:tcBorders>
              <w:top w:val="single" w:sz="4" w:space="0" w:color="000000"/>
              <w:left w:val="single" w:sz="4" w:space="0" w:color="000000"/>
              <w:bottom w:val="single" w:sz="4" w:space="0" w:color="000000"/>
              <w:right w:val="single" w:sz="4" w:space="0" w:color="000000"/>
            </w:tcBorders>
          </w:tcPr>
          <w:p w14:paraId="102D1F08"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R$ 74,0000</w:t>
            </w:r>
          </w:p>
        </w:tc>
        <w:tc>
          <w:tcPr>
            <w:tcW w:w="1610" w:type="dxa"/>
            <w:tcBorders>
              <w:top w:val="single" w:sz="4" w:space="0" w:color="000000"/>
              <w:left w:val="single" w:sz="4" w:space="0" w:color="000000"/>
              <w:bottom w:val="single" w:sz="4" w:space="0" w:color="000000"/>
              <w:right w:val="single" w:sz="4" w:space="0" w:color="000000"/>
            </w:tcBorders>
          </w:tcPr>
          <w:p w14:paraId="2E0C2004"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R$ 1.110,0000</w:t>
            </w:r>
          </w:p>
        </w:tc>
      </w:tr>
      <w:tr w:rsidR="00404D77" w:rsidRPr="00404D77" w14:paraId="1E1040EE"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69AAB07C"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5441712B"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 xml:space="preserve">MONONUCLEOSE </w:t>
            </w:r>
            <w:proofErr w:type="spellStart"/>
            <w:r w:rsidRPr="00404D77">
              <w:rPr>
                <w:rFonts w:ascii="Arial" w:eastAsia="Arial" w:hAnsi="Arial" w:cs="Arial"/>
                <w:b/>
                <w:color w:val="000000"/>
                <w:spacing w:val="-2"/>
                <w:sz w:val="20"/>
                <w:szCs w:val="20"/>
              </w:rPr>
              <w:t>IgM</w:t>
            </w:r>
            <w:proofErr w:type="spellEnd"/>
          </w:p>
        </w:tc>
        <w:tc>
          <w:tcPr>
            <w:tcW w:w="1955" w:type="dxa"/>
            <w:tcBorders>
              <w:top w:val="single" w:sz="4" w:space="0" w:color="000000"/>
              <w:left w:val="single" w:sz="4" w:space="0" w:color="000000"/>
              <w:bottom w:val="single" w:sz="4" w:space="0" w:color="000000"/>
              <w:right w:val="single" w:sz="4" w:space="0" w:color="000000"/>
            </w:tcBorders>
            <w:vAlign w:val="center"/>
          </w:tcPr>
          <w:p w14:paraId="6D9F5C94"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15</w:t>
            </w:r>
          </w:p>
        </w:tc>
        <w:tc>
          <w:tcPr>
            <w:tcW w:w="1907" w:type="dxa"/>
            <w:tcBorders>
              <w:top w:val="single" w:sz="4" w:space="0" w:color="000000"/>
              <w:left w:val="single" w:sz="4" w:space="0" w:color="000000"/>
              <w:bottom w:val="single" w:sz="4" w:space="0" w:color="000000"/>
              <w:right w:val="single" w:sz="4" w:space="0" w:color="000000"/>
            </w:tcBorders>
          </w:tcPr>
          <w:p w14:paraId="15AF916E"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R$ 75,6600</w:t>
            </w:r>
          </w:p>
        </w:tc>
        <w:tc>
          <w:tcPr>
            <w:tcW w:w="1610" w:type="dxa"/>
            <w:tcBorders>
              <w:top w:val="single" w:sz="4" w:space="0" w:color="000000"/>
              <w:left w:val="single" w:sz="4" w:space="0" w:color="000000"/>
              <w:bottom w:val="single" w:sz="4" w:space="0" w:color="000000"/>
              <w:right w:val="single" w:sz="4" w:space="0" w:color="000000"/>
            </w:tcBorders>
          </w:tcPr>
          <w:p w14:paraId="0B6ADF96"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R$ 1.134,9000</w:t>
            </w:r>
          </w:p>
        </w:tc>
      </w:tr>
      <w:tr w:rsidR="00404D77" w:rsidRPr="00404D77" w14:paraId="42E5D1C5"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7097B037"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0650324F"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MUCOPROTEÍNAS</w:t>
            </w:r>
          </w:p>
        </w:tc>
        <w:tc>
          <w:tcPr>
            <w:tcW w:w="1955" w:type="dxa"/>
            <w:tcBorders>
              <w:top w:val="single" w:sz="4" w:space="0" w:color="000000"/>
              <w:left w:val="single" w:sz="4" w:space="0" w:color="000000"/>
              <w:bottom w:val="single" w:sz="4" w:space="0" w:color="000000"/>
              <w:right w:val="single" w:sz="4" w:space="0" w:color="000000"/>
            </w:tcBorders>
            <w:vAlign w:val="center"/>
          </w:tcPr>
          <w:p w14:paraId="4DA6ABC8"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10</w:t>
            </w:r>
          </w:p>
        </w:tc>
        <w:tc>
          <w:tcPr>
            <w:tcW w:w="1907" w:type="dxa"/>
            <w:tcBorders>
              <w:top w:val="single" w:sz="4" w:space="0" w:color="000000"/>
              <w:left w:val="single" w:sz="4" w:space="0" w:color="000000"/>
              <w:bottom w:val="single" w:sz="4" w:space="0" w:color="000000"/>
              <w:right w:val="single" w:sz="4" w:space="0" w:color="000000"/>
            </w:tcBorders>
          </w:tcPr>
          <w:p w14:paraId="0E190282"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R$ 32,0000</w:t>
            </w:r>
          </w:p>
        </w:tc>
        <w:tc>
          <w:tcPr>
            <w:tcW w:w="1610" w:type="dxa"/>
            <w:tcBorders>
              <w:top w:val="single" w:sz="4" w:space="0" w:color="000000"/>
              <w:left w:val="single" w:sz="4" w:space="0" w:color="000000"/>
              <w:bottom w:val="single" w:sz="4" w:space="0" w:color="000000"/>
              <w:right w:val="single" w:sz="4" w:space="0" w:color="000000"/>
            </w:tcBorders>
          </w:tcPr>
          <w:p w14:paraId="7081E973"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R$ 320,0000</w:t>
            </w:r>
          </w:p>
        </w:tc>
      </w:tr>
      <w:tr w:rsidR="00404D77" w:rsidRPr="00404D77" w14:paraId="48049167"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05AD491D"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63DA8924"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PESQUISA DE SANGUE OCULTO SEM DIETA</w:t>
            </w:r>
          </w:p>
        </w:tc>
        <w:tc>
          <w:tcPr>
            <w:tcW w:w="1955" w:type="dxa"/>
            <w:tcBorders>
              <w:top w:val="single" w:sz="4" w:space="0" w:color="000000"/>
              <w:left w:val="single" w:sz="4" w:space="0" w:color="000000"/>
              <w:bottom w:val="single" w:sz="4" w:space="0" w:color="000000"/>
              <w:right w:val="single" w:sz="4" w:space="0" w:color="000000"/>
            </w:tcBorders>
            <w:vAlign w:val="center"/>
          </w:tcPr>
          <w:p w14:paraId="51CC1F57"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70</w:t>
            </w:r>
          </w:p>
        </w:tc>
        <w:tc>
          <w:tcPr>
            <w:tcW w:w="1907" w:type="dxa"/>
            <w:tcBorders>
              <w:top w:val="single" w:sz="4" w:space="0" w:color="000000"/>
              <w:left w:val="single" w:sz="4" w:space="0" w:color="000000"/>
              <w:bottom w:val="single" w:sz="4" w:space="0" w:color="000000"/>
              <w:right w:val="single" w:sz="4" w:space="0" w:color="000000"/>
            </w:tcBorders>
          </w:tcPr>
          <w:p w14:paraId="1EDB30B6"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R$ 30,0000</w:t>
            </w:r>
          </w:p>
        </w:tc>
        <w:tc>
          <w:tcPr>
            <w:tcW w:w="1610" w:type="dxa"/>
            <w:tcBorders>
              <w:top w:val="single" w:sz="4" w:space="0" w:color="000000"/>
              <w:left w:val="single" w:sz="4" w:space="0" w:color="000000"/>
              <w:bottom w:val="single" w:sz="4" w:space="0" w:color="000000"/>
              <w:right w:val="single" w:sz="4" w:space="0" w:color="000000"/>
            </w:tcBorders>
          </w:tcPr>
          <w:p w14:paraId="59E8835E"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R$ 2.100,0000</w:t>
            </w:r>
          </w:p>
        </w:tc>
      </w:tr>
      <w:tr w:rsidR="00404D77" w:rsidRPr="00404D77" w14:paraId="73A71C7F"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724AF79A"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4109D152"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POTASSIO</w:t>
            </w:r>
          </w:p>
        </w:tc>
        <w:tc>
          <w:tcPr>
            <w:tcW w:w="1955" w:type="dxa"/>
            <w:tcBorders>
              <w:top w:val="single" w:sz="4" w:space="0" w:color="000000"/>
              <w:left w:val="single" w:sz="4" w:space="0" w:color="000000"/>
              <w:bottom w:val="single" w:sz="4" w:space="0" w:color="000000"/>
              <w:right w:val="single" w:sz="4" w:space="0" w:color="000000"/>
            </w:tcBorders>
            <w:vAlign w:val="center"/>
          </w:tcPr>
          <w:p w14:paraId="30B012BA"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600</w:t>
            </w:r>
          </w:p>
        </w:tc>
        <w:tc>
          <w:tcPr>
            <w:tcW w:w="1907" w:type="dxa"/>
            <w:tcBorders>
              <w:top w:val="single" w:sz="4" w:space="0" w:color="000000"/>
              <w:left w:val="single" w:sz="4" w:space="0" w:color="000000"/>
              <w:bottom w:val="single" w:sz="4" w:space="0" w:color="000000"/>
              <w:right w:val="single" w:sz="4" w:space="0" w:color="000000"/>
            </w:tcBorders>
          </w:tcPr>
          <w:p w14:paraId="6DCB3E89"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R$ 25,0000</w:t>
            </w:r>
          </w:p>
        </w:tc>
        <w:tc>
          <w:tcPr>
            <w:tcW w:w="1610" w:type="dxa"/>
            <w:tcBorders>
              <w:top w:val="single" w:sz="4" w:space="0" w:color="000000"/>
              <w:left w:val="single" w:sz="4" w:space="0" w:color="000000"/>
              <w:bottom w:val="single" w:sz="4" w:space="0" w:color="000000"/>
              <w:right w:val="single" w:sz="4" w:space="0" w:color="000000"/>
            </w:tcBorders>
          </w:tcPr>
          <w:p w14:paraId="292B0D39"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R$ 15.000,0000</w:t>
            </w:r>
          </w:p>
        </w:tc>
      </w:tr>
      <w:tr w:rsidR="00404D77" w:rsidRPr="00404D77" w14:paraId="710C78F5"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6CFD1757"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44755154"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PROGESTERONA</w:t>
            </w:r>
          </w:p>
        </w:tc>
        <w:tc>
          <w:tcPr>
            <w:tcW w:w="1955" w:type="dxa"/>
            <w:tcBorders>
              <w:top w:val="single" w:sz="4" w:space="0" w:color="000000"/>
              <w:left w:val="single" w:sz="4" w:space="0" w:color="000000"/>
              <w:bottom w:val="single" w:sz="4" w:space="0" w:color="000000"/>
              <w:right w:val="single" w:sz="4" w:space="0" w:color="000000"/>
            </w:tcBorders>
            <w:vAlign w:val="center"/>
          </w:tcPr>
          <w:p w14:paraId="63BDCC92"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40</w:t>
            </w:r>
          </w:p>
        </w:tc>
        <w:tc>
          <w:tcPr>
            <w:tcW w:w="1907" w:type="dxa"/>
            <w:tcBorders>
              <w:top w:val="single" w:sz="4" w:space="0" w:color="000000"/>
              <w:left w:val="single" w:sz="4" w:space="0" w:color="000000"/>
              <w:bottom w:val="single" w:sz="4" w:space="0" w:color="000000"/>
              <w:right w:val="single" w:sz="4" w:space="0" w:color="000000"/>
            </w:tcBorders>
          </w:tcPr>
          <w:p w14:paraId="035DDAB4"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R$ 45,0000</w:t>
            </w:r>
          </w:p>
        </w:tc>
        <w:tc>
          <w:tcPr>
            <w:tcW w:w="1610" w:type="dxa"/>
            <w:tcBorders>
              <w:top w:val="single" w:sz="4" w:space="0" w:color="000000"/>
              <w:left w:val="single" w:sz="4" w:space="0" w:color="000000"/>
              <w:bottom w:val="single" w:sz="4" w:space="0" w:color="000000"/>
              <w:right w:val="single" w:sz="4" w:space="0" w:color="000000"/>
            </w:tcBorders>
          </w:tcPr>
          <w:p w14:paraId="429BE0D1"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R$ 1.800,0000</w:t>
            </w:r>
          </w:p>
        </w:tc>
      </w:tr>
      <w:tr w:rsidR="00404D77" w:rsidRPr="00404D77" w14:paraId="0DBB3EDC"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06893057"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58102B48"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PROLACTINA</w:t>
            </w:r>
          </w:p>
        </w:tc>
        <w:tc>
          <w:tcPr>
            <w:tcW w:w="1955" w:type="dxa"/>
            <w:tcBorders>
              <w:top w:val="single" w:sz="4" w:space="0" w:color="000000"/>
              <w:left w:val="single" w:sz="4" w:space="0" w:color="000000"/>
              <w:bottom w:val="single" w:sz="4" w:space="0" w:color="000000"/>
              <w:right w:val="single" w:sz="4" w:space="0" w:color="000000"/>
            </w:tcBorders>
            <w:vAlign w:val="center"/>
          </w:tcPr>
          <w:p w14:paraId="7F595367"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70</w:t>
            </w:r>
          </w:p>
        </w:tc>
        <w:tc>
          <w:tcPr>
            <w:tcW w:w="1907" w:type="dxa"/>
            <w:tcBorders>
              <w:top w:val="single" w:sz="4" w:space="0" w:color="000000"/>
              <w:left w:val="single" w:sz="4" w:space="0" w:color="000000"/>
              <w:bottom w:val="single" w:sz="4" w:space="0" w:color="000000"/>
              <w:right w:val="single" w:sz="4" w:space="0" w:color="000000"/>
            </w:tcBorders>
          </w:tcPr>
          <w:p w14:paraId="20E185FD"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R$ 43,3300</w:t>
            </w:r>
          </w:p>
        </w:tc>
        <w:tc>
          <w:tcPr>
            <w:tcW w:w="1610" w:type="dxa"/>
            <w:tcBorders>
              <w:top w:val="single" w:sz="4" w:space="0" w:color="000000"/>
              <w:left w:val="single" w:sz="4" w:space="0" w:color="000000"/>
              <w:bottom w:val="single" w:sz="4" w:space="0" w:color="000000"/>
              <w:right w:val="single" w:sz="4" w:space="0" w:color="000000"/>
            </w:tcBorders>
          </w:tcPr>
          <w:p w14:paraId="06DE0039"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R$ 3.033,1000</w:t>
            </w:r>
          </w:p>
        </w:tc>
      </w:tr>
      <w:tr w:rsidR="00404D77" w:rsidRPr="00404D77" w14:paraId="3BC80C3A"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63674195"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0B4BCBCC"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PROTEÍNA C-REATIVA ULTRASSENSÍVEL</w:t>
            </w:r>
          </w:p>
        </w:tc>
        <w:tc>
          <w:tcPr>
            <w:tcW w:w="1955" w:type="dxa"/>
            <w:tcBorders>
              <w:top w:val="single" w:sz="4" w:space="0" w:color="000000"/>
              <w:left w:val="single" w:sz="4" w:space="0" w:color="000000"/>
              <w:bottom w:val="single" w:sz="4" w:space="0" w:color="000000"/>
              <w:right w:val="single" w:sz="4" w:space="0" w:color="000000"/>
            </w:tcBorders>
            <w:vAlign w:val="center"/>
          </w:tcPr>
          <w:p w14:paraId="75D5FC57"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50</w:t>
            </w:r>
          </w:p>
        </w:tc>
        <w:tc>
          <w:tcPr>
            <w:tcW w:w="1907" w:type="dxa"/>
            <w:tcBorders>
              <w:top w:val="single" w:sz="4" w:space="0" w:color="000000"/>
              <w:left w:val="single" w:sz="4" w:space="0" w:color="000000"/>
              <w:bottom w:val="single" w:sz="4" w:space="0" w:color="000000"/>
              <w:right w:val="single" w:sz="4" w:space="0" w:color="000000"/>
            </w:tcBorders>
          </w:tcPr>
          <w:p w14:paraId="2D3E8E64"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R$ 45,6600</w:t>
            </w:r>
          </w:p>
        </w:tc>
        <w:tc>
          <w:tcPr>
            <w:tcW w:w="1610" w:type="dxa"/>
            <w:tcBorders>
              <w:top w:val="single" w:sz="4" w:space="0" w:color="000000"/>
              <w:left w:val="single" w:sz="4" w:space="0" w:color="000000"/>
              <w:bottom w:val="single" w:sz="4" w:space="0" w:color="000000"/>
              <w:right w:val="single" w:sz="4" w:space="0" w:color="000000"/>
            </w:tcBorders>
          </w:tcPr>
          <w:p w14:paraId="53E964AC"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R$ 2.283,0000</w:t>
            </w:r>
          </w:p>
        </w:tc>
      </w:tr>
      <w:tr w:rsidR="00404D77" w:rsidRPr="00404D77" w14:paraId="6AD7C59F"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0489DC93"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37DF9C2A"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PROTEÍNA TOTAIS</w:t>
            </w:r>
          </w:p>
        </w:tc>
        <w:tc>
          <w:tcPr>
            <w:tcW w:w="1955" w:type="dxa"/>
            <w:tcBorders>
              <w:top w:val="single" w:sz="4" w:space="0" w:color="000000"/>
              <w:left w:val="single" w:sz="4" w:space="0" w:color="000000"/>
              <w:bottom w:val="single" w:sz="4" w:space="0" w:color="000000"/>
              <w:right w:val="single" w:sz="4" w:space="0" w:color="000000"/>
            </w:tcBorders>
            <w:vAlign w:val="center"/>
          </w:tcPr>
          <w:p w14:paraId="1876C9E8"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20</w:t>
            </w:r>
          </w:p>
        </w:tc>
        <w:tc>
          <w:tcPr>
            <w:tcW w:w="1907" w:type="dxa"/>
            <w:tcBorders>
              <w:top w:val="single" w:sz="4" w:space="0" w:color="000000"/>
              <w:left w:val="single" w:sz="4" w:space="0" w:color="000000"/>
              <w:bottom w:val="single" w:sz="4" w:space="0" w:color="000000"/>
              <w:right w:val="single" w:sz="4" w:space="0" w:color="000000"/>
            </w:tcBorders>
          </w:tcPr>
          <w:p w14:paraId="202C8A2C"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R$ 62,0000</w:t>
            </w:r>
          </w:p>
        </w:tc>
        <w:tc>
          <w:tcPr>
            <w:tcW w:w="1610" w:type="dxa"/>
            <w:tcBorders>
              <w:top w:val="single" w:sz="4" w:space="0" w:color="000000"/>
              <w:left w:val="single" w:sz="4" w:space="0" w:color="000000"/>
              <w:bottom w:val="single" w:sz="4" w:space="0" w:color="000000"/>
              <w:right w:val="single" w:sz="4" w:space="0" w:color="000000"/>
            </w:tcBorders>
          </w:tcPr>
          <w:p w14:paraId="67BD78FF"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R$ 1.240,0000</w:t>
            </w:r>
          </w:p>
        </w:tc>
      </w:tr>
      <w:tr w:rsidR="00404D77" w:rsidRPr="00404D77" w14:paraId="23A27F8F"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72C54FAE"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168ECE35"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PROTEÍNAS TOTAIS E FRAÇÕES</w:t>
            </w:r>
          </w:p>
        </w:tc>
        <w:tc>
          <w:tcPr>
            <w:tcW w:w="1955" w:type="dxa"/>
            <w:tcBorders>
              <w:top w:val="single" w:sz="4" w:space="0" w:color="000000"/>
              <w:left w:val="single" w:sz="4" w:space="0" w:color="000000"/>
              <w:bottom w:val="single" w:sz="4" w:space="0" w:color="000000"/>
              <w:right w:val="single" w:sz="4" w:space="0" w:color="000000"/>
            </w:tcBorders>
            <w:vAlign w:val="center"/>
          </w:tcPr>
          <w:p w14:paraId="7F8994CD"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35</w:t>
            </w:r>
          </w:p>
        </w:tc>
        <w:tc>
          <w:tcPr>
            <w:tcW w:w="1907" w:type="dxa"/>
            <w:tcBorders>
              <w:top w:val="single" w:sz="4" w:space="0" w:color="000000"/>
              <w:left w:val="single" w:sz="4" w:space="0" w:color="000000"/>
              <w:bottom w:val="single" w:sz="4" w:space="0" w:color="000000"/>
              <w:right w:val="single" w:sz="4" w:space="0" w:color="000000"/>
            </w:tcBorders>
          </w:tcPr>
          <w:p w14:paraId="5C1E7C99"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R$ 26,0000</w:t>
            </w:r>
          </w:p>
        </w:tc>
        <w:tc>
          <w:tcPr>
            <w:tcW w:w="1610" w:type="dxa"/>
            <w:tcBorders>
              <w:top w:val="single" w:sz="4" w:space="0" w:color="000000"/>
              <w:left w:val="single" w:sz="4" w:space="0" w:color="000000"/>
              <w:bottom w:val="single" w:sz="4" w:space="0" w:color="000000"/>
              <w:right w:val="single" w:sz="4" w:space="0" w:color="000000"/>
            </w:tcBorders>
          </w:tcPr>
          <w:p w14:paraId="189EEACD"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R$ 910,0000</w:t>
            </w:r>
          </w:p>
        </w:tc>
      </w:tr>
      <w:tr w:rsidR="00404D77" w:rsidRPr="00404D77" w14:paraId="5F565903"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2C04568F"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3D797BF9"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PROTEINÚRIA DE 12 OU 24 HORAS</w:t>
            </w:r>
          </w:p>
        </w:tc>
        <w:tc>
          <w:tcPr>
            <w:tcW w:w="1955" w:type="dxa"/>
            <w:tcBorders>
              <w:top w:val="single" w:sz="4" w:space="0" w:color="000000"/>
              <w:left w:val="single" w:sz="4" w:space="0" w:color="000000"/>
              <w:bottom w:val="single" w:sz="4" w:space="0" w:color="000000"/>
              <w:right w:val="single" w:sz="4" w:space="0" w:color="000000"/>
            </w:tcBorders>
            <w:vAlign w:val="center"/>
          </w:tcPr>
          <w:p w14:paraId="7895D8FE"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30</w:t>
            </w:r>
          </w:p>
        </w:tc>
        <w:tc>
          <w:tcPr>
            <w:tcW w:w="1907" w:type="dxa"/>
            <w:tcBorders>
              <w:top w:val="single" w:sz="4" w:space="0" w:color="000000"/>
              <w:left w:val="single" w:sz="4" w:space="0" w:color="000000"/>
              <w:bottom w:val="single" w:sz="4" w:space="0" w:color="000000"/>
              <w:right w:val="single" w:sz="4" w:space="0" w:color="000000"/>
            </w:tcBorders>
          </w:tcPr>
          <w:p w14:paraId="27B28ACD"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R$ 26,0000</w:t>
            </w:r>
          </w:p>
        </w:tc>
        <w:tc>
          <w:tcPr>
            <w:tcW w:w="1610" w:type="dxa"/>
            <w:tcBorders>
              <w:top w:val="single" w:sz="4" w:space="0" w:color="000000"/>
              <w:left w:val="single" w:sz="4" w:space="0" w:color="000000"/>
              <w:bottom w:val="single" w:sz="4" w:space="0" w:color="000000"/>
              <w:right w:val="single" w:sz="4" w:space="0" w:color="000000"/>
            </w:tcBorders>
          </w:tcPr>
          <w:p w14:paraId="07839E23"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R$ 780,0000</w:t>
            </w:r>
          </w:p>
        </w:tc>
      </w:tr>
      <w:tr w:rsidR="00404D77" w:rsidRPr="00404D77" w14:paraId="3889209F"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0EA1C00E"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6E518524"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PSA T+L</w:t>
            </w:r>
          </w:p>
        </w:tc>
        <w:tc>
          <w:tcPr>
            <w:tcW w:w="1955" w:type="dxa"/>
            <w:tcBorders>
              <w:top w:val="single" w:sz="4" w:space="0" w:color="000000"/>
              <w:left w:val="single" w:sz="4" w:space="0" w:color="000000"/>
              <w:bottom w:val="single" w:sz="4" w:space="0" w:color="000000"/>
              <w:right w:val="single" w:sz="4" w:space="0" w:color="000000"/>
            </w:tcBorders>
            <w:vAlign w:val="center"/>
          </w:tcPr>
          <w:p w14:paraId="486DAECA"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450</w:t>
            </w:r>
          </w:p>
        </w:tc>
        <w:tc>
          <w:tcPr>
            <w:tcW w:w="1907" w:type="dxa"/>
            <w:tcBorders>
              <w:top w:val="single" w:sz="4" w:space="0" w:color="000000"/>
              <w:left w:val="single" w:sz="4" w:space="0" w:color="000000"/>
              <w:bottom w:val="single" w:sz="4" w:space="0" w:color="000000"/>
              <w:right w:val="single" w:sz="4" w:space="0" w:color="000000"/>
            </w:tcBorders>
          </w:tcPr>
          <w:p w14:paraId="32D746D6"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R$ 48,3300</w:t>
            </w:r>
          </w:p>
        </w:tc>
        <w:tc>
          <w:tcPr>
            <w:tcW w:w="1610" w:type="dxa"/>
            <w:tcBorders>
              <w:top w:val="single" w:sz="4" w:space="0" w:color="000000"/>
              <w:left w:val="single" w:sz="4" w:space="0" w:color="000000"/>
              <w:bottom w:val="single" w:sz="4" w:space="0" w:color="000000"/>
              <w:right w:val="single" w:sz="4" w:space="0" w:color="000000"/>
            </w:tcBorders>
          </w:tcPr>
          <w:p w14:paraId="07C55637"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R$ 21.748,5000</w:t>
            </w:r>
          </w:p>
        </w:tc>
      </w:tr>
      <w:tr w:rsidR="00404D77" w:rsidRPr="00404D77" w14:paraId="5CD06C5D"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7FB546C7"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68694A62"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 xml:space="preserve">PTH </w:t>
            </w:r>
          </w:p>
        </w:tc>
        <w:tc>
          <w:tcPr>
            <w:tcW w:w="1955" w:type="dxa"/>
            <w:tcBorders>
              <w:top w:val="single" w:sz="4" w:space="0" w:color="000000"/>
              <w:left w:val="single" w:sz="4" w:space="0" w:color="000000"/>
              <w:bottom w:val="single" w:sz="4" w:space="0" w:color="000000"/>
              <w:right w:val="single" w:sz="4" w:space="0" w:color="000000"/>
            </w:tcBorders>
            <w:vAlign w:val="center"/>
          </w:tcPr>
          <w:p w14:paraId="2A5788D0"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40</w:t>
            </w:r>
          </w:p>
        </w:tc>
        <w:tc>
          <w:tcPr>
            <w:tcW w:w="1907" w:type="dxa"/>
            <w:tcBorders>
              <w:top w:val="single" w:sz="4" w:space="0" w:color="000000"/>
              <w:left w:val="single" w:sz="4" w:space="0" w:color="000000"/>
              <w:bottom w:val="single" w:sz="4" w:space="0" w:color="000000"/>
              <w:right w:val="single" w:sz="4" w:space="0" w:color="000000"/>
            </w:tcBorders>
          </w:tcPr>
          <w:p w14:paraId="7B286D06"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R$ 57,0000</w:t>
            </w:r>
          </w:p>
        </w:tc>
        <w:tc>
          <w:tcPr>
            <w:tcW w:w="1610" w:type="dxa"/>
            <w:tcBorders>
              <w:top w:val="single" w:sz="4" w:space="0" w:color="000000"/>
              <w:left w:val="single" w:sz="4" w:space="0" w:color="000000"/>
              <w:bottom w:val="single" w:sz="4" w:space="0" w:color="000000"/>
              <w:right w:val="single" w:sz="4" w:space="0" w:color="000000"/>
            </w:tcBorders>
          </w:tcPr>
          <w:p w14:paraId="58EB7ABC"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R$ 2.280,0000</w:t>
            </w:r>
          </w:p>
        </w:tc>
      </w:tr>
      <w:tr w:rsidR="00404D77" w:rsidRPr="00404D77" w14:paraId="01D9BD5F"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42DA2578"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45DC45D5"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RETICULÓCITOS</w:t>
            </w:r>
          </w:p>
        </w:tc>
        <w:tc>
          <w:tcPr>
            <w:tcW w:w="1955" w:type="dxa"/>
            <w:tcBorders>
              <w:top w:val="single" w:sz="4" w:space="0" w:color="000000"/>
              <w:left w:val="single" w:sz="4" w:space="0" w:color="000000"/>
              <w:bottom w:val="single" w:sz="4" w:space="0" w:color="000000"/>
              <w:right w:val="single" w:sz="4" w:space="0" w:color="000000"/>
            </w:tcBorders>
            <w:vAlign w:val="center"/>
          </w:tcPr>
          <w:p w14:paraId="2E6FE308"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15</w:t>
            </w:r>
          </w:p>
        </w:tc>
        <w:tc>
          <w:tcPr>
            <w:tcW w:w="1907" w:type="dxa"/>
            <w:tcBorders>
              <w:top w:val="single" w:sz="4" w:space="0" w:color="000000"/>
              <w:left w:val="single" w:sz="4" w:space="0" w:color="000000"/>
              <w:bottom w:val="single" w:sz="4" w:space="0" w:color="000000"/>
              <w:right w:val="single" w:sz="4" w:space="0" w:color="000000"/>
            </w:tcBorders>
          </w:tcPr>
          <w:p w14:paraId="15657DE7"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R$ 31,3300</w:t>
            </w:r>
          </w:p>
        </w:tc>
        <w:tc>
          <w:tcPr>
            <w:tcW w:w="1610" w:type="dxa"/>
            <w:tcBorders>
              <w:top w:val="single" w:sz="4" w:space="0" w:color="000000"/>
              <w:left w:val="single" w:sz="4" w:space="0" w:color="000000"/>
              <w:bottom w:val="single" w:sz="4" w:space="0" w:color="000000"/>
              <w:right w:val="single" w:sz="4" w:space="0" w:color="000000"/>
            </w:tcBorders>
          </w:tcPr>
          <w:p w14:paraId="719BD225"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R$ 469,9500</w:t>
            </w:r>
          </w:p>
        </w:tc>
      </w:tr>
      <w:tr w:rsidR="00404D77" w:rsidRPr="00404D77" w14:paraId="490F3478"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19429698"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2A97F7B9"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RUBÉOLA IgG</w:t>
            </w:r>
          </w:p>
        </w:tc>
        <w:tc>
          <w:tcPr>
            <w:tcW w:w="1955" w:type="dxa"/>
            <w:tcBorders>
              <w:top w:val="single" w:sz="4" w:space="0" w:color="000000"/>
              <w:left w:val="single" w:sz="4" w:space="0" w:color="000000"/>
              <w:bottom w:val="single" w:sz="4" w:space="0" w:color="000000"/>
              <w:right w:val="single" w:sz="4" w:space="0" w:color="000000"/>
            </w:tcBorders>
            <w:vAlign w:val="center"/>
          </w:tcPr>
          <w:p w14:paraId="23074F06"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15</w:t>
            </w:r>
          </w:p>
        </w:tc>
        <w:tc>
          <w:tcPr>
            <w:tcW w:w="1907" w:type="dxa"/>
            <w:tcBorders>
              <w:top w:val="single" w:sz="4" w:space="0" w:color="000000"/>
              <w:left w:val="single" w:sz="4" w:space="0" w:color="000000"/>
              <w:bottom w:val="single" w:sz="4" w:space="0" w:color="000000"/>
              <w:right w:val="single" w:sz="4" w:space="0" w:color="000000"/>
            </w:tcBorders>
          </w:tcPr>
          <w:p w14:paraId="6A6F5259"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R$ 32,3300</w:t>
            </w:r>
          </w:p>
        </w:tc>
        <w:tc>
          <w:tcPr>
            <w:tcW w:w="1610" w:type="dxa"/>
            <w:tcBorders>
              <w:top w:val="single" w:sz="4" w:space="0" w:color="000000"/>
              <w:left w:val="single" w:sz="4" w:space="0" w:color="000000"/>
              <w:bottom w:val="single" w:sz="4" w:space="0" w:color="000000"/>
              <w:right w:val="single" w:sz="4" w:space="0" w:color="000000"/>
            </w:tcBorders>
          </w:tcPr>
          <w:p w14:paraId="4BB710E0"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R$ 484,9500</w:t>
            </w:r>
          </w:p>
        </w:tc>
      </w:tr>
      <w:tr w:rsidR="00404D77" w:rsidRPr="00404D77" w14:paraId="5D40C67F"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675CCA4A"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6DC96BE5"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 xml:space="preserve">RUBEOLA </w:t>
            </w:r>
            <w:proofErr w:type="spellStart"/>
            <w:r w:rsidRPr="00404D77">
              <w:rPr>
                <w:rFonts w:ascii="Arial" w:eastAsia="Arial" w:hAnsi="Arial" w:cs="Arial"/>
                <w:b/>
                <w:color w:val="000000"/>
                <w:spacing w:val="-2"/>
                <w:sz w:val="20"/>
                <w:szCs w:val="20"/>
              </w:rPr>
              <w:t>IgM</w:t>
            </w:r>
            <w:proofErr w:type="spellEnd"/>
          </w:p>
        </w:tc>
        <w:tc>
          <w:tcPr>
            <w:tcW w:w="1955" w:type="dxa"/>
            <w:tcBorders>
              <w:top w:val="single" w:sz="4" w:space="0" w:color="000000"/>
              <w:left w:val="single" w:sz="4" w:space="0" w:color="000000"/>
              <w:bottom w:val="single" w:sz="4" w:space="0" w:color="000000"/>
              <w:right w:val="single" w:sz="4" w:space="0" w:color="000000"/>
            </w:tcBorders>
            <w:vAlign w:val="center"/>
          </w:tcPr>
          <w:p w14:paraId="633D296C"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15</w:t>
            </w:r>
          </w:p>
        </w:tc>
        <w:tc>
          <w:tcPr>
            <w:tcW w:w="1907" w:type="dxa"/>
            <w:tcBorders>
              <w:top w:val="single" w:sz="4" w:space="0" w:color="000000"/>
              <w:left w:val="single" w:sz="4" w:space="0" w:color="000000"/>
              <w:bottom w:val="single" w:sz="4" w:space="0" w:color="000000"/>
              <w:right w:val="single" w:sz="4" w:space="0" w:color="000000"/>
            </w:tcBorders>
          </w:tcPr>
          <w:p w14:paraId="3C6B108A"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R$ 35,3300</w:t>
            </w:r>
          </w:p>
        </w:tc>
        <w:tc>
          <w:tcPr>
            <w:tcW w:w="1610" w:type="dxa"/>
            <w:tcBorders>
              <w:top w:val="single" w:sz="4" w:space="0" w:color="000000"/>
              <w:left w:val="single" w:sz="4" w:space="0" w:color="000000"/>
              <w:bottom w:val="single" w:sz="4" w:space="0" w:color="000000"/>
              <w:right w:val="single" w:sz="4" w:space="0" w:color="000000"/>
            </w:tcBorders>
          </w:tcPr>
          <w:p w14:paraId="72666515"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R$ 529,9500</w:t>
            </w:r>
          </w:p>
        </w:tc>
      </w:tr>
      <w:tr w:rsidR="00404D77" w:rsidRPr="00404D77" w14:paraId="3561FE1E"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190BD752"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76502ED1"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SDHEA</w:t>
            </w:r>
          </w:p>
        </w:tc>
        <w:tc>
          <w:tcPr>
            <w:tcW w:w="1955" w:type="dxa"/>
            <w:tcBorders>
              <w:top w:val="single" w:sz="4" w:space="0" w:color="000000"/>
              <w:left w:val="single" w:sz="4" w:space="0" w:color="000000"/>
              <w:bottom w:val="single" w:sz="4" w:space="0" w:color="000000"/>
              <w:right w:val="single" w:sz="4" w:space="0" w:color="000000"/>
            </w:tcBorders>
            <w:vAlign w:val="center"/>
          </w:tcPr>
          <w:p w14:paraId="7D20F372"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15</w:t>
            </w:r>
          </w:p>
        </w:tc>
        <w:tc>
          <w:tcPr>
            <w:tcW w:w="1907" w:type="dxa"/>
            <w:tcBorders>
              <w:top w:val="single" w:sz="4" w:space="0" w:color="000000"/>
              <w:left w:val="single" w:sz="4" w:space="0" w:color="000000"/>
              <w:bottom w:val="single" w:sz="4" w:space="0" w:color="000000"/>
              <w:right w:val="single" w:sz="4" w:space="0" w:color="000000"/>
            </w:tcBorders>
          </w:tcPr>
          <w:p w14:paraId="74284F6D"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R$ 33,3300</w:t>
            </w:r>
          </w:p>
        </w:tc>
        <w:tc>
          <w:tcPr>
            <w:tcW w:w="1610" w:type="dxa"/>
            <w:tcBorders>
              <w:top w:val="single" w:sz="4" w:space="0" w:color="000000"/>
              <w:left w:val="single" w:sz="4" w:space="0" w:color="000000"/>
              <w:bottom w:val="single" w:sz="4" w:space="0" w:color="000000"/>
              <w:right w:val="single" w:sz="4" w:space="0" w:color="000000"/>
            </w:tcBorders>
          </w:tcPr>
          <w:p w14:paraId="497C01E8"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R$ 499,9500</w:t>
            </w:r>
          </w:p>
        </w:tc>
      </w:tr>
      <w:tr w:rsidR="00404D77" w:rsidRPr="00404D77" w14:paraId="64C6C473"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0B5EA0C4"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484A26D7"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SELÊNIO SÉRICO</w:t>
            </w:r>
          </w:p>
        </w:tc>
        <w:tc>
          <w:tcPr>
            <w:tcW w:w="1955" w:type="dxa"/>
            <w:tcBorders>
              <w:top w:val="single" w:sz="4" w:space="0" w:color="000000"/>
              <w:left w:val="single" w:sz="4" w:space="0" w:color="000000"/>
              <w:bottom w:val="single" w:sz="4" w:space="0" w:color="000000"/>
              <w:right w:val="single" w:sz="4" w:space="0" w:color="000000"/>
            </w:tcBorders>
            <w:vAlign w:val="center"/>
          </w:tcPr>
          <w:p w14:paraId="5FC0E351"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10</w:t>
            </w:r>
          </w:p>
        </w:tc>
        <w:tc>
          <w:tcPr>
            <w:tcW w:w="1907" w:type="dxa"/>
            <w:tcBorders>
              <w:top w:val="single" w:sz="4" w:space="0" w:color="000000"/>
              <w:left w:val="single" w:sz="4" w:space="0" w:color="000000"/>
              <w:bottom w:val="single" w:sz="4" w:space="0" w:color="000000"/>
              <w:right w:val="single" w:sz="4" w:space="0" w:color="000000"/>
            </w:tcBorders>
          </w:tcPr>
          <w:p w14:paraId="05DD72C5"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R$ 43,3300</w:t>
            </w:r>
          </w:p>
        </w:tc>
        <w:tc>
          <w:tcPr>
            <w:tcW w:w="1610" w:type="dxa"/>
            <w:tcBorders>
              <w:top w:val="single" w:sz="4" w:space="0" w:color="000000"/>
              <w:left w:val="single" w:sz="4" w:space="0" w:color="000000"/>
              <w:bottom w:val="single" w:sz="4" w:space="0" w:color="000000"/>
              <w:right w:val="single" w:sz="4" w:space="0" w:color="000000"/>
            </w:tcBorders>
          </w:tcPr>
          <w:p w14:paraId="1B88A8F7"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R$ 433,3000</w:t>
            </w:r>
          </w:p>
        </w:tc>
      </w:tr>
      <w:tr w:rsidR="00404D77" w:rsidRPr="00404D77" w14:paraId="38CC4F3C"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386B5CE0"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09D6C2D6"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SEROTONINA</w:t>
            </w:r>
          </w:p>
        </w:tc>
        <w:tc>
          <w:tcPr>
            <w:tcW w:w="1955" w:type="dxa"/>
            <w:tcBorders>
              <w:top w:val="single" w:sz="4" w:space="0" w:color="000000"/>
              <w:left w:val="single" w:sz="4" w:space="0" w:color="000000"/>
              <w:bottom w:val="single" w:sz="4" w:space="0" w:color="000000"/>
              <w:right w:val="single" w:sz="4" w:space="0" w:color="000000"/>
            </w:tcBorders>
            <w:vAlign w:val="center"/>
          </w:tcPr>
          <w:p w14:paraId="0EFD4DD5"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15</w:t>
            </w:r>
          </w:p>
        </w:tc>
        <w:tc>
          <w:tcPr>
            <w:tcW w:w="1907" w:type="dxa"/>
            <w:tcBorders>
              <w:top w:val="single" w:sz="4" w:space="0" w:color="000000"/>
              <w:left w:val="single" w:sz="4" w:space="0" w:color="000000"/>
              <w:bottom w:val="single" w:sz="4" w:space="0" w:color="000000"/>
              <w:right w:val="single" w:sz="4" w:space="0" w:color="000000"/>
            </w:tcBorders>
          </w:tcPr>
          <w:p w14:paraId="269F9FCD"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R$ 96,3300</w:t>
            </w:r>
          </w:p>
        </w:tc>
        <w:tc>
          <w:tcPr>
            <w:tcW w:w="1610" w:type="dxa"/>
            <w:tcBorders>
              <w:top w:val="single" w:sz="4" w:space="0" w:color="000000"/>
              <w:left w:val="single" w:sz="4" w:space="0" w:color="000000"/>
              <w:bottom w:val="single" w:sz="4" w:space="0" w:color="000000"/>
              <w:right w:val="single" w:sz="4" w:space="0" w:color="000000"/>
            </w:tcBorders>
          </w:tcPr>
          <w:p w14:paraId="54C23085"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R$ 1.444,9500</w:t>
            </w:r>
          </w:p>
        </w:tc>
      </w:tr>
      <w:tr w:rsidR="00404D77" w:rsidRPr="00404D77" w14:paraId="472433E0"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11088060"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0E31929C"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SHBG (GLOBULINA LIGADORA DE HORMÔNIOS SEXUAIS)</w:t>
            </w:r>
          </w:p>
        </w:tc>
        <w:tc>
          <w:tcPr>
            <w:tcW w:w="1955" w:type="dxa"/>
            <w:tcBorders>
              <w:top w:val="single" w:sz="4" w:space="0" w:color="000000"/>
              <w:left w:val="single" w:sz="4" w:space="0" w:color="000000"/>
              <w:bottom w:val="single" w:sz="4" w:space="0" w:color="000000"/>
              <w:right w:val="single" w:sz="4" w:space="0" w:color="000000"/>
            </w:tcBorders>
            <w:vAlign w:val="center"/>
          </w:tcPr>
          <w:p w14:paraId="1ED212D6"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15</w:t>
            </w:r>
          </w:p>
        </w:tc>
        <w:tc>
          <w:tcPr>
            <w:tcW w:w="1907" w:type="dxa"/>
            <w:tcBorders>
              <w:top w:val="single" w:sz="4" w:space="0" w:color="000000"/>
              <w:left w:val="single" w:sz="4" w:space="0" w:color="000000"/>
              <w:bottom w:val="single" w:sz="4" w:space="0" w:color="000000"/>
              <w:right w:val="single" w:sz="4" w:space="0" w:color="000000"/>
            </w:tcBorders>
          </w:tcPr>
          <w:p w14:paraId="7C295D00"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R$ 43,3300</w:t>
            </w:r>
          </w:p>
        </w:tc>
        <w:tc>
          <w:tcPr>
            <w:tcW w:w="1610" w:type="dxa"/>
            <w:tcBorders>
              <w:top w:val="single" w:sz="4" w:space="0" w:color="000000"/>
              <w:left w:val="single" w:sz="4" w:space="0" w:color="000000"/>
              <w:bottom w:val="single" w:sz="4" w:space="0" w:color="000000"/>
              <w:right w:val="single" w:sz="4" w:space="0" w:color="000000"/>
            </w:tcBorders>
          </w:tcPr>
          <w:p w14:paraId="59E1D138"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R$ 649,9500</w:t>
            </w:r>
          </w:p>
        </w:tc>
      </w:tr>
      <w:tr w:rsidR="00404D77" w:rsidRPr="00404D77" w14:paraId="2C4EAA37"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52E6ECBE"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00152319"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SODIO</w:t>
            </w:r>
          </w:p>
        </w:tc>
        <w:tc>
          <w:tcPr>
            <w:tcW w:w="1955" w:type="dxa"/>
            <w:tcBorders>
              <w:top w:val="single" w:sz="4" w:space="0" w:color="000000"/>
              <w:left w:val="single" w:sz="4" w:space="0" w:color="000000"/>
              <w:bottom w:val="single" w:sz="4" w:space="0" w:color="000000"/>
              <w:right w:val="single" w:sz="4" w:space="0" w:color="000000"/>
            </w:tcBorders>
            <w:vAlign w:val="center"/>
          </w:tcPr>
          <w:p w14:paraId="45F0230A"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600</w:t>
            </w:r>
          </w:p>
        </w:tc>
        <w:tc>
          <w:tcPr>
            <w:tcW w:w="1907" w:type="dxa"/>
            <w:tcBorders>
              <w:top w:val="single" w:sz="4" w:space="0" w:color="000000"/>
              <w:left w:val="single" w:sz="4" w:space="0" w:color="000000"/>
              <w:bottom w:val="single" w:sz="4" w:space="0" w:color="000000"/>
              <w:right w:val="single" w:sz="4" w:space="0" w:color="000000"/>
            </w:tcBorders>
          </w:tcPr>
          <w:p w14:paraId="287D0FE0"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R$ 25,0000</w:t>
            </w:r>
          </w:p>
        </w:tc>
        <w:tc>
          <w:tcPr>
            <w:tcW w:w="1610" w:type="dxa"/>
            <w:tcBorders>
              <w:top w:val="single" w:sz="4" w:space="0" w:color="000000"/>
              <w:left w:val="single" w:sz="4" w:space="0" w:color="000000"/>
              <w:bottom w:val="single" w:sz="4" w:space="0" w:color="000000"/>
              <w:right w:val="single" w:sz="4" w:space="0" w:color="000000"/>
            </w:tcBorders>
          </w:tcPr>
          <w:p w14:paraId="60D6D24C"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R$ 15.000,0000</w:t>
            </w:r>
          </w:p>
        </w:tc>
      </w:tr>
      <w:tr w:rsidR="00404D77" w:rsidRPr="00404D77" w14:paraId="65E6FA24"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60E4DC71"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46E9BA6F"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T3</w:t>
            </w:r>
          </w:p>
        </w:tc>
        <w:tc>
          <w:tcPr>
            <w:tcW w:w="1955" w:type="dxa"/>
            <w:tcBorders>
              <w:top w:val="single" w:sz="4" w:space="0" w:color="000000"/>
              <w:left w:val="single" w:sz="4" w:space="0" w:color="000000"/>
              <w:bottom w:val="single" w:sz="4" w:space="0" w:color="000000"/>
              <w:right w:val="single" w:sz="4" w:space="0" w:color="000000"/>
            </w:tcBorders>
            <w:vAlign w:val="center"/>
          </w:tcPr>
          <w:p w14:paraId="0FA216EF"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50</w:t>
            </w:r>
          </w:p>
        </w:tc>
        <w:tc>
          <w:tcPr>
            <w:tcW w:w="1907" w:type="dxa"/>
            <w:tcBorders>
              <w:top w:val="single" w:sz="4" w:space="0" w:color="000000"/>
              <w:left w:val="single" w:sz="4" w:space="0" w:color="000000"/>
              <w:bottom w:val="single" w:sz="4" w:space="0" w:color="000000"/>
              <w:right w:val="single" w:sz="4" w:space="0" w:color="000000"/>
            </w:tcBorders>
          </w:tcPr>
          <w:p w14:paraId="585683CC"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R$ 26,3300</w:t>
            </w:r>
          </w:p>
        </w:tc>
        <w:tc>
          <w:tcPr>
            <w:tcW w:w="1610" w:type="dxa"/>
            <w:tcBorders>
              <w:top w:val="single" w:sz="4" w:space="0" w:color="000000"/>
              <w:left w:val="single" w:sz="4" w:space="0" w:color="000000"/>
              <w:bottom w:val="single" w:sz="4" w:space="0" w:color="000000"/>
              <w:right w:val="single" w:sz="4" w:space="0" w:color="000000"/>
            </w:tcBorders>
          </w:tcPr>
          <w:p w14:paraId="0A0B1310"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R$ 1.316,5000</w:t>
            </w:r>
          </w:p>
        </w:tc>
      </w:tr>
      <w:tr w:rsidR="00404D77" w:rsidRPr="00404D77" w14:paraId="016D82AE"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69173328"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3A127DF1"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T3L</w:t>
            </w:r>
          </w:p>
        </w:tc>
        <w:tc>
          <w:tcPr>
            <w:tcW w:w="1955" w:type="dxa"/>
            <w:tcBorders>
              <w:top w:val="single" w:sz="4" w:space="0" w:color="000000"/>
              <w:left w:val="single" w:sz="4" w:space="0" w:color="000000"/>
              <w:bottom w:val="single" w:sz="4" w:space="0" w:color="000000"/>
              <w:right w:val="single" w:sz="4" w:space="0" w:color="000000"/>
            </w:tcBorders>
            <w:vAlign w:val="center"/>
          </w:tcPr>
          <w:p w14:paraId="72765C6A"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30</w:t>
            </w:r>
          </w:p>
        </w:tc>
        <w:tc>
          <w:tcPr>
            <w:tcW w:w="1907" w:type="dxa"/>
            <w:tcBorders>
              <w:top w:val="single" w:sz="4" w:space="0" w:color="000000"/>
              <w:left w:val="single" w:sz="4" w:space="0" w:color="000000"/>
              <w:bottom w:val="single" w:sz="4" w:space="0" w:color="000000"/>
              <w:right w:val="single" w:sz="4" w:space="0" w:color="000000"/>
            </w:tcBorders>
          </w:tcPr>
          <w:p w14:paraId="41C454DB"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R$ 24,0000</w:t>
            </w:r>
          </w:p>
        </w:tc>
        <w:tc>
          <w:tcPr>
            <w:tcW w:w="1610" w:type="dxa"/>
            <w:tcBorders>
              <w:top w:val="single" w:sz="4" w:space="0" w:color="000000"/>
              <w:left w:val="single" w:sz="4" w:space="0" w:color="000000"/>
              <w:bottom w:val="single" w:sz="4" w:space="0" w:color="000000"/>
              <w:right w:val="single" w:sz="4" w:space="0" w:color="000000"/>
            </w:tcBorders>
          </w:tcPr>
          <w:p w14:paraId="23F82343"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R$ 720,0000</w:t>
            </w:r>
          </w:p>
        </w:tc>
      </w:tr>
      <w:tr w:rsidR="00404D77" w:rsidRPr="00404D77" w14:paraId="659D0C40"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613B0FAC"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31D517BF"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T3R</w:t>
            </w:r>
          </w:p>
        </w:tc>
        <w:tc>
          <w:tcPr>
            <w:tcW w:w="1955" w:type="dxa"/>
            <w:tcBorders>
              <w:top w:val="single" w:sz="4" w:space="0" w:color="000000"/>
              <w:left w:val="single" w:sz="4" w:space="0" w:color="000000"/>
              <w:bottom w:val="single" w:sz="4" w:space="0" w:color="000000"/>
              <w:right w:val="single" w:sz="4" w:space="0" w:color="000000"/>
            </w:tcBorders>
            <w:vAlign w:val="center"/>
          </w:tcPr>
          <w:p w14:paraId="56FCCCA8"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20</w:t>
            </w:r>
          </w:p>
        </w:tc>
        <w:tc>
          <w:tcPr>
            <w:tcW w:w="1907" w:type="dxa"/>
            <w:tcBorders>
              <w:top w:val="single" w:sz="4" w:space="0" w:color="000000"/>
              <w:left w:val="single" w:sz="4" w:space="0" w:color="000000"/>
              <w:bottom w:val="single" w:sz="4" w:space="0" w:color="000000"/>
              <w:right w:val="single" w:sz="4" w:space="0" w:color="000000"/>
            </w:tcBorders>
          </w:tcPr>
          <w:p w14:paraId="3B4433CE"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R$ 199,3300</w:t>
            </w:r>
          </w:p>
        </w:tc>
        <w:tc>
          <w:tcPr>
            <w:tcW w:w="1610" w:type="dxa"/>
            <w:tcBorders>
              <w:top w:val="single" w:sz="4" w:space="0" w:color="000000"/>
              <w:left w:val="single" w:sz="4" w:space="0" w:color="000000"/>
              <w:bottom w:val="single" w:sz="4" w:space="0" w:color="000000"/>
              <w:right w:val="single" w:sz="4" w:space="0" w:color="000000"/>
            </w:tcBorders>
          </w:tcPr>
          <w:p w14:paraId="42843975"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R$ 3.986,6000</w:t>
            </w:r>
          </w:p>
        </w:tc>
      </w:tr>
      <w:tr w:rsidR="00404D77" w:rsidRPr="00404D77" w14:paraId="53DACFFB"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54EBEFC8"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7A5AA125"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T4</w:t>
            </w:r>
          </w:p>
        </w:tc>
        <w:tc>
          <w:tcPr>
            <w:tcW w:w="1955" w:type="dxa"/>
            <w:tcBorders>
              <w:top w:val="single" w:sz="4" w:space="0" w:color="000000"/>
              <w:left w:val="single" w:sz="4" w:space="0" w:color="000000"/>
              <w:bottom w:val="single" w:sz="4" w:space="0" w:color="000000"/>
              <w:right w:val="single" w:sz="4" w:space="0" w:color="000000"/>
            </w:tcBorders>
            <w:vAlign w:val="center"/>
          </w:tcPr>
          <w:p w14:paraId="01E51250"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120</w:t>
            </w:r>
          </w:p>
        </w:tc>
        <w:tc>
          <w:tcPr>
            <w:tcW w:w="1907" w:type="dxa"/>
            <w:tcBorders>
              <w:top w:val="single" w:sz="4" w:space="0" w:color="000000"/>
              <w:left w:val="single" w:sz="4" w:space="0" w:color="000000"/>
              <w:bottom w:val="single" w:sz="4" w:space="0" w:color="000000"/>
              <w:right w:val="single" w:sz="4" w:space="0" w:color="000000"/>
            </w:tcBorders>
          </w:tcPr>
          <w:p w14:paraId="4BFC42EE"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R$ 26,6600</w:t>
            </w:r>
          </w:p>
        </w:tc>
        <w:tc>
          <w:tcPr>
            <w:tcW w:w="1610" w:type="dxa"/>
            <w:tcBorders>
              <w:top w:val="single" w:sz="4" w:space="0" w:color="000000"/>
              <w:left w:val="single" w:sz="4" w:space="0" w:color="000000"/>
              <w:bottom w:val="single" w:sz="4" w:space="0" w:color="000000"/>
              <w:right w:val="single" w:sz="4" w:space="0" w:color="000000"/>
            </w:tcBorders>
          </w:tcPr>
          <w:p w14:paraId="27A08353"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R$ 3.199,2000</w:t>
            </w:r>
          </w:p>
        </w:tc>
      </w:tr>
      <w:tr w:rsidR="00404D77" w:rsidRPr="00404D77" w14:paraId="5B90FDFD"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0C69BF4E"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4FDCD51F"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T4L</w:t>
            </w:r>
          </w:p>
        </w:tc>
        <w:tc>
          <w:tcPr>
            <w:tcW w:w="1955" w:type="dxa"/>
            <w:tcBorders>
              <w:top w:val="single" w:sz="4" w:space="0" w:color="000000"/>
              <w:left w:val="single" w:sz="4" w:space="0" w:color="000000"/>
              <w:bottom w:val="single" w:sz="4" w:space="0" w:color="000000"/>
              <w:right w:val="single" w:sz="4" w:space="0" w:color="000000"/>
            </w:tcBorders>
            <w:vAlign w:val="center"/>
          </w:tcPr>
          <w:p w14:paraId="65E8F288"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1.400</w:t>
            </w:r>
          </w:p>
        </w:tc>
        <w:tc>
          <w:tcPr>
            <w:tcW w:w="1907" w:type="dxa"/>
            <w:tcBorders>
              <w:top w:val="single" w:sz="4" w:space="0" w:color="000000"/>
              <w:left w:val="single" w:sz="4" w:space="0" w:color="000000"/>
              <w:bottom w:val="single" w:sz="4" w:space="0" w:color="000000"/>
              <w:right w:val="single" w:sz="4" w:space="0" w:color="000000"/>
            </w:tcBorders>
          </w:tcPr>
          <w:p w14:paraId="34AD374E"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R$ 23,3300</w:t>
            </w:r>
          </w:p>
        </w:tc>
        <w:tc>
          <w:tcPr>
            <w:tcW w:w="1610" w:type="dxa"/>
            <w:tcBorders>
              <w:top w:val="single" w:sz="4" w:space="0" w:color="000000"/>
              <w:left w:val="single" w:sz="4" w:space="0" w:color="000000"/>
              <w:bottom w:val="single" w:sz="4" w:space="0" w:color="000000"/>
              <w:right w:val="single" w:sz="4" w:space="0" w:color="000000"/>
            </w:tcBorders>
          </w:tcPr>
          <w:p w14:paraId="742F7463"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R$ 32.662,0000</w:t>
            </w:r>
          </w:p>
        </w:tc>
      </w:tr>
      <w:tr w:rsidR="00404D77" w:rsidRPr="00404D77" w14:paraId="3A843436"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646CAED8"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387C8FCD"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TAP</w:t>
            </w:r>
          </w:p>
        </w:tc>
        <w:tc>
          <w:tcPr>
            <w:tcW w:w="1955" w:type="dxa"/>
            <w:tcBorders>
              <w:top w:val="single" w:sz="4" w:space="0" w:color="000000"/>
              <w:left w:val="single" w:sz="4" w:space="0" w:color="000000"/>
              <w:bottom w:val="single" w:sz="4" w:space="0" w:color="000000"/>
              <w:right w:val="single" w:sz="4" w:space="0" w:color="000000"/>
            </w:tcBorders>
            <w:vAlign w:val="center"/>
          </w:tcPr>
          <w:p w14:paraId="1DA58491"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60</w:t>
            </w:r>
          </w:p>
        </w:tc>
        <w:tc>
          <w:tcPr>
            <w:tcW w:w="1907" w:type="dxa"/>
            <w:tcBorders>
              <w:top w:val="single" w:sz="4" w:space="0" w:color="000000"/>
              <w:left w:val="single" w:sz="4" w:space="0" w:color="000000"/>
              <w:bottom w:val="single" w:sz="4" w:space="0" w:color="000000"/>
              <w:right w:val="single" w:sz="4" w:space="0" w:color="000000"/>
            </w:tcBorders>
          </w:tcPr>
          <w:p w14:paraId="71DB6106"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R$ 24,3300</w:t>
            </w:r>
          </w:p>
        </w:tc>
        <w:tc>
          <w:tcPr>
            <w:tcW w:w="1610" w:type="dxa"/>
            <w:tcBorders>
              <w:top w:val="single" w:sz="4" w:space="0" w:color="000000"/>
              <w:left w:val="single" w:sz="4" w:space="0" w:color="000000"/>
              <w:bottom w:val="single" w:sz="4" w:space="0" w:color="000000"/>
              <w:right w:val="single" w:sz="4" w:space="0" w:color="000000"/>
            </w:tcBorders>
          </w:tcPr>
          <w:p w14:paraId="082625C9"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R$ 1.459,8000</w:t>
            </w:r>
          </w:p>
        </w:tc>
      </w:tr>
      <w:tr w:rsidR="00404D77" w:rsidRPr="00404D77" w14:paraId="0D53006B"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7CD3CB30"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6426ECE4"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TESTE DE AVIDEZ IGG TOXOPLASMOSE</w:t>
            </w:r>
          </w:p>
        </w:tc>
        <w:tc>
          <w:tcPr>
            <w:tcW w:w="1955" w:type="dxa"/>
            <w:tcBorders>
              <w:top w:val="single" w:sz="4" w:space="0" w:color="000000"/>
              <w:left w:val="single" w:sz="4" w:space="0" w:color="000000"/>
              <w:bottom w:val="single" w:sz="4" w:space="0" w:color="000000"/>
              <w:right w:val="single" w:sz="4" w:space="0" w:color="000000"/>
            </w:tcBorders>
            <w:vAlign w:val="center"/>
          </w:tcPr>
          <w:p w14:paraId="445ADBCB"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10</w:t>
            </w:r>
          </w:p>
        </w:tc>
        <w:tc>
          <w:tcPr>
            <w:tcW w:w="1907" w:type="dxa"/>
            <w:tcBorders>
              <w:top w:val="single" w:sz="4" w:space="0" w:color="000000"/>
              <w:left w:val="single" w:sz="4" w:space="0" w:color="000000"/>
              <w:bottom w:val="single" w:sz="4" w:space="0" w:color="000000"/>
              <w:right w:val="single" w:sz="4" w:space="0" w:color="000000"/>
            </w:tcBorders>
          </w:tcPr>
          <w:p w14:paraId="6CAEC2F9"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R$ 79,6600</w:t>
            </w:r>
          </w:p>
        </w:tc>
        <w:tc>
          <w:tcPr>
            <w:tcW w:w="1610" w:type="dxa"/>
            <w:tcBorders>
              <w:top w:val="single" w:sz="4" w:space="0" w:color="000000"/>
              <w:left w:val="single" w:sz="4" w:space="0" w:color="000000"/>
              <w:bottom w:val="single" w:sz="4" w:space="0" w:color="000000"/>
              <w:right w:val="single" w:sz="4" w:space="0" w:color="000000"/>
            </w:tcBorders>
          </w:tcPr>
          <w:p w14:paraId="077ACE8F"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R$ 796,6000</w:t>
            </w:r>
          </w:p>
        </w:tc>
      </w:tr>
      <w:tr w:rsidR="00404D77" w:rsidRPr="00404D77" w14:paraId="7B50DFE3"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4443D2C0"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78F8ED55"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 xml:space="preserve">TESTOSTERONA LIVRE E CALCULADA </w:t>
            </w:r>
          </w:p>
        </w:tc>
        <w:tc>
          <w:tcPr>
            <w:tcW w:w="1955" w:type="dxa"/>
            <w:tcBorders>
              <w:top w:val="single" w:sz="4" w:space="0" w:color="000000"/>
              <w:left w:val="single" w:sz="4" w:space="0" w:color="000000"/>
              <w:bottom w:val="single" w:sz="4" w:space="0" w:color="000000"/>
              <w:right w:val="single" w:sz="4" w:space="0" w:color="000000"/>
            </w:tcBorders>
            <w:vAlign w:val="center"/>
          </w:tcPr>
          <w:p w14:paraId="00B5D111"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100</w:t>
            </w:r>
          </w:p>
        </w:tc>
        <w:tc>
          <w:tcPr>
            <w:tcW w:w="1907" w:type="dxa"/>
            <w:tcBorders>
              <w:top w:val="single" w:sz="4" w:space="0" w:color="000000"/>
              <w:left w:val="single" w:sz="4" w:space="0" w:color="000000"/>
              <w:bottom w:val="single" w:sz="4" w:space="0" w:color="000000"/>
              <w:right w:val="single" w:sz="4" w:space="0" w:color="000000"/>
            </w:tcBorders>
          </w:tcPr>
          <w:p w14:paraId="5A221DF7"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R$ 36,6600</w:t>
            </w:r>
          </w:p>
        </w:tc>
        <w:tc>
          <w:tcPr>
            <w:tcW w:w="1610" w:type="dxa"/>
            <w:tcBorders>
              <w:top w:val="single" w:sz="4" w:space="0" w:color="000000"/>
              <w:left w:val="single" w:sz="4" w:space="0" w:color="000000"/>
              <w:bottom w:val="single" w:sz="4" w:space="0" w:color="000000"/>
              <w:right w:val="single" w:sz="4" w:space="0" w:color="000000"/>
            </w:tcBorders>
          </w:tcPr>
          <w:p w14:paraId="69E46DB0"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R$ 3.666,0000</w:t>
            </w:r>
          </w:p>
        </w:tc>
      </w:tr>
      <w:tr w:rsidR="00404D77" w:rsidRPr="00404D77" w14:paraId="212C8015"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68A9F755"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5B82590F"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TESTOSTERONA TOTAL</w:t>
            </w:r>
          </w:p>
        </w:tc>
        <w:tc>
          <w:tcPr>
            <w:tcW w:w="1955" w:type="dxa"/>
            <w:tcBorders>
              <w:top w:val="single" w:sz="4" w:space="0" w:color="000000"/>
              <w:left w:val="single" w:sz="4" w:space="0" w:color="000000"/>
              <w:bottom w:val="single" w:sz="4" w:space="0" w:color="000000"/>
              <w:right w:val="single" w:sz="4" w:space="0" w:color="000000"/>
            </w:tcBorders>
            <w:vAlign w:val="center"/>
          </w:tcPr>
          <w:p w14:paraId="329F84D8"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120</w:t>
            </w:r>
          </w:p>
        </w:tc>
        <w:tc>
          <w:tcPr>
            <w:tcW w:w="1907" w:type="dxa"/>
            <w:tcBorders>
              <w:top w:val="single" w:sz="4" w:space="0" w:color="000000"/>
              <w:left w:val="single" w:sz="4" w:space="0" w:color="000000"/>
              <w:bottom w:val="single" w:sz="4" w:space="0" w:color="000000"/>
              <w:right w:val="single" w:sz="4" w:space="0" w:color="000000"/>
            </w:tcBorders>
          </w:tcPr>
          <w:p w14:paraId="2CB817A1"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R$ 35,0000</w:t>
            </w:r>
          </w:p>
        </w:tc>
        <w:tc>
          <w:tcPr>
            <w:tcW w:w="1610" w:type="dxa"/>
            <w:tcBorders>
              <w:top w:val="single" w:sz="4" w:space="0" w:color="000000"/>
              <w:left w:val="single" w:sz="4" w:space="0" w:color="000000"/>
              <w:bottom w:val="single" w:sz="4" w:space="0" w:color="000000"/>
              <w:right w:val="single" w:sz="4" w:space="0" w:color="000000"/>
            </w:tcBorders>
          </w:tcPr>
          <w:p w14:paraId="2D6F4811"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R$ 4.200,0000</w:t>
            </w:r>
          </w:p>
        </w:tc>
      </w:tr>
      <w:tr w:rsidR="00404D77" w:rsidRPr="00404D77" w14:paraId="279089E9"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433A592E"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307C125A"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TOXOCARIASE</w:t>
            </w:r>
          </w:p>
        </w:tc>
        <w:tc>
          <w:tcPr>
            <w:tcW w:w="1955" w:type="dxa"/>
            <w:tcBorders>
              <w:top w:val="single" w:sz="4" w:space="0" w:color="000000"/>
              <w:left w:val="single" w:sz="4" w:space="0" w:color="000000"/>
              <w:bottom w:val="single" w:sz="4" w:space="0" w:color="000000"/>
              <w:right w:val="single" w:sz="4" w:space="0" w:color="000000"/>
            </w:tcBorders>
            <w:vAlign w:val="center"/>
          </w:tcPr>
          <w:p w14:paraId="22D8DBF7"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10</w:t>
            </w:r>
          </w:p>
        </w:tc>
        <w:tc>
          <w:tcPr>
            <w:tcW w:w="1907" w:type="dxa"/>
            <w:tcBorders>
              <w:top w:val="single" w:sz="4" w:space="0" w:color="000000"/>
              <w:left w:val="single" w:sz="4" w:space="0" w:color="000000"/>
              <w:bottom w:val="single" w:sz="4" w:space="0" w:color="000000"/>
              <w:right w:val="single" w:sz="4" w:space="0" w:color="000000"/>
            </w:tcBorders>
          </w:tcPr>
          <w:p w14:paraId="747B6154"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R$ 53,6600</w:t>
            </w:r>
          </w:p>
        </w:tc>
        <w:tc>
          <w:tcPr>
            <w:tcW w:w="1610" w:type="dxa"/>
            <w:tcBorders>
              <w:top w:val="single" w:sz="4" w:space="0" w:color="000000"/>
              <w:left w:val="single" w:sz="4" w:space="0" w:color="000000"/>
              <w:bottom w:val="single" w:sz="4" w:space="0" w:color="000000"/>
              <w:right w:val="single" w:sz="4" w:space="0" w:color="000000"/>
            </w:tcBorders>
          </w:tcPr>
          <w:p w14:paraId="3C51C21C"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R$ 536,6000</w:t>
            </w:r>
          </w:p>
        </w:tc>
      </w:tr>
      <w:tr w:rsidR="00404D77" w:rsidRPr="00404D77" w14:paraId="7CE4E6D8"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6F076C09"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0AC87E8C"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TOXOPLASMOSE IgG</w:t>
            </w:r>
          </w:p>
        </w:tc>
        <w:tc>
          <w:tcPr>
            <w:tcW w:w="1955" w:type="dxa"/>
            <w:tcBorders>
              <w:top w:val="single" w:sz="4" w:space="0" w:color="000000"/>
              <w:left w:val="single" w:sz="4" w:space="0" w:color="000000"/>
              <w:bottom w:val="single" w:sz="4" w:space="0" w:color="000000"/>
              <w:right w:val="single" w:sz="4" w:space="0" w:color="000000"/>
            </w:tcBorders>
            <w:vAlign w:val="center"/>
          </w:tcPr>
          <w:p w14:paraId="48AB7C47"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25</w:t>
            </w:r>
          </w:p>
        </w:tc>
        <w:tc>
          <w:tcPr>
            <w:tcW w:w="1907" w:type="dxa"/>
            <w:tcBorders>
              <w:top w:val="single" w:sz="4" w:space="0" w:color="000000"/>
              <w:left w:val="single" w:sz="4" w:space="0" w:color="000000"/>
              <w:bottom w:val="single" w:sz="4" w:space="0" w:color="000000"/>
              <w:right w:val="single" w:sz="4" w:space="0" w:color="000000"/>
            </w:tcBorders>
          </w:tcPr>
          <w:p w14:paraId="75CB8B34"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R$ 39,3300</w:t>
            </w:r>
          </w:p>
        </w:tc>
        <w:tc>
          <w:tcPr>
            <w:tcW w:w="1610" w:type="dxa"/>
            <w:tcBorders>
              <w:top w:val="single" w:sz="4" w:space="0" w:color="000000"/>
              <w:left w:val="single" w:sz="4" w:space="0" w:color="000000"/>
              <w:bottom w:val="single" w:sz="4" w:space="0" w:color="000000"/>
              <w:right w:val="single" w:sz="4" w:space="0" w:color="000000"/>
            </w:tcBorders>
          </w:tcPr>
          <w:p w14:paraId="1CA83ACF"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R$ 983,2500</w:t>
            </w:r>
          </w:p>
        </w:tc>
      </w:tr>
      <w:tr w:rsidR="00404D77" w:rsidRPr="00404D77" w14:paraId="41C09C28"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7478EFE4"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5E97EEBE"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 xml:space="preserve">TOXOPLASMOSE </w:t>
            </w:r>
            <w:proofErr w:type="spellStart"/>
            <w:r w:rsidRPr="00404D77">
              <w:rPr>
                <w:rFonts w:ascii="Arial" w:eastAsia="Arial" w:hAnsi="Arial" w:cs="Arial"/>
                <w:b/>
                <w:color w:val="000000"/>
                <w:spacing w:val="-2"/>
                <w:sz w:val="20"/>
                <w:szCs w:val="20"/>
              </w:rPr>
              <w:t>IgM</w:t>
            </w:r>
            <w:proofErr w:type="spellEnd"/>
          </w:p>
        </w:tc>
        <w:tc>
          <w:tcPr>
            <w:tcW w:w="1955" w:type="dxa"/>
            <w:tcBorders>
              <w:top w:val="single" w:sz="4" w:space="0" w:color="000000"/>
              <w:left w:val="single" w:sz="4" w:space="0" w:color="000000"/>
              <w:bottom w:val="single" w:sz="4" w:space="0" w:color="000000"/>
              <w:right w:val="single" w:sz="4" w:space="0" w:color="000000"/>
            </w:tcBorders>
            <w:vAlign w:val="center"/>
          </w:tcPr>
          <w:p w14:paraId="05AEE50A"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25</w:t>
            </w:r>
          </w:p>
        </w:tc>
        <w:tc>
          <w:tcPr>
            <w:tcW w:w="1907" w:type="dxa"/>
            <w:tcBorders>
              <w:top w:val="single" w:sz="4" w:space="0" w:color="000000"/>
              <w:left w:val="single" w:sz="4" w:space="0" w:color="000000"/>
              <w:bottom w:val="single" w:sz="4" w:space="0" w:color="000000"/>
              <w:right w:val="single" w:sz="4" w:space="0" w:color="000000"/>
            </w:tcBorders>
          </w:tcPr>
          <w:p w14:paraId="21956755"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R$ 41,0000</w:t>
            </w:r>
          </w:p>
        </w:tc>
        <w:tc>
          <w:tcPr>
            <w:tcW w:w="1610" w:type="dxa"/>
            <w:tcBorders>
              <w:top w:val="single" w:sz="4" w:space="0" w:color="000000"/>
              <w:left w:val="single" w:sz="4" w:space="0" w:color="000000"/>
              <w:bottom w:val="single" w:sz="4" w:space="0" w:color="000000"/>
              <w:right w:val="single" w:sz="4" w:space="0" w:color="000000"/>
            </w:tcBorders>
          </w:tcPr>
          <w:p w14:paraId="7BA9F248"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R$ 1.025,0000</w:t>
            </w:r>
          </w:p>
        </w:tc>
      </w:tr>
      <w:tr w:rsidR="00404D77" w:rsidRPr="00404D77" w14:paraId="51163D1A"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153388DE"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75167A6C"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TRAB</w:t>
            </w:r>
          </w:p>
        </w:tc>
        <w:tc>
          <w:tcPr>
            <w:tcW w:w="1955" w:type="dxa"/>
            <w:tcBorders>
              <w:top w:val="single" w:sz="4" w:space="0" w:color="000000"/>
              <w:left w:val="single" w:sz="4" w:space="0" w:color="000000"/>
              <w:bottom w:val="single" w:sz="4" w:space="0" w:color="000000"/>
              <w:right w:val="single" w:sz="4" w:space="0" w:color="000000"/>
            </w:tcBorders>
            <w:vAlign w:val="center"/>
          </w:tcPr>
          <w:p w14:paraId="7A636FE6"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50</w:t>
            </w:r>
          </w:p>
        </w:tc>
        <w:tc>
          <w:tcPr>
            <w:tcW w:w="1907" w:type="dxa"/>
            <w:tcBorders>
              <w:top w:val="single" w:sz="4" w:space="0" w:color="000000"/>
              <w:left w:val="single" w:sz="4" w:space="0" w:color="000000"/>
              <w:bottom w:val="single" w:sz="4" w:space="0" w:color="000000"/>
              <w:right w:val="single" w:sz="4" w:space="0" w:color="000000"/>
            </w:tcBorders>
          </w:tcPr>
          <w:p w14:paraId="53C8D5B2"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R$ 64,6600</w:t>
            </w:r>
          </w:p>
        </w:tc>
        <w:tc>
          <w:tcPr>
            <w:tcW w:w="1610" w:type="dxa"/>
            <w:tcBorders>
              <w:top w:val="single" w:sz="4" w:space="0" w:color="000000"/>
              <w:left w:val="single" w:sz="4" w:space="0" w:color="000000"/>
              <w:bottom w:val="single" w:sz="4" w:space="0" w:color="000000"/>
              <w:right w:val="single" w:sz="4" w:space="0" w:color="000000"/>
            </w:tcBorders>
          </w:tcPr>
          <w:p w14:paraId="5ABAF357"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R$ 3.233,0000</w:t>
            </w:r>
          </w:p>
        </w:tc>
      </w:tr>
      <w:tr w:rsidR="00404D77" w:rsidRPr="00404D77" w14:paraId="35E2B3D7"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5D32E8E2"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051D0929"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TRANSFERRINA</w:t>
            </w:r>
          </w:p>
        </w:tc>
        <w:tc>
          <w:tcPr>
            <w:tcW w:w="1955" w:type="dxa"/>
            <w:tcBorders>
              <w:top w:val="single" w:sz="4" w:space="0" w:color="000000"/>
              <w:left w:val="single" w:sz="4" w:space="0" w:color="000000"/>
              <w:bottom w:val="single" w:sz="4" w:space="0" w:color="000000"/>
              <w:right w:val="single" w:sz="4" w:space="0" w:color="000000"/>
            </w:tcBorders>
            <w:vAlign w:val="center"/>
          </w:tcPr>
          <w:p w14:paraId="45F52251"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25</w:t>
            </w:r>
          </w:p>
        </w:tc>
        <w:tc>
          <w:tcPr>
            <w:tcW w:w="1907" w:type="dxa"/>
            <w:tcBorders>
              <w:top w:val="single" w:sz="4" w:space="0" w:color="000000"/>
              <w:left w:val="single" w:sz="4" w:space="0" w:color="000000"/>
              <w:bottom w:val="single" w:sz="4" w:space="0" w:color="000000"/>
              <w:right w:val="single" w:sz="4" w:space="0" w:color="000000"/>
            </w:tcBorders>
          </w:tcPr>
          <w:p w14:paraId="68324EA5"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R$ 38,3300</w:t>
            </w:r>
          </w:p>
        </w:tc>
        <w:tc>
          <w:tcPr>
            <w:tcW w:w="1610" w:type="dxa"/>
            <w:tcBorders>
              <w:top w:val="single" w:sz="4" w:space="0" w:color="000000"/>
              <w:left w:val="single" w:sz="4" w:space="0" w:color="000000"/>
              <w:bottom w:val="single" w:sz="4" w:space="0" w:color="000000"/>
              <w:right w:val="single" w:sz="4" w:space="0" w:color="000000"/>
            </w:tcBorders>
          </w:tcPr>
          <w:p w14:paraId="6D000C3F"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R$ 958,2500</w:t>
            </w:r>
          </w:p>
        </w:tc>
      </w:tr>
      <w:tr w:rsidR="00404D77" w:rsidRPr="00404D77" w14:paraId="210A5142"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551A08C2"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62CEE985"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TSH</w:t>
            </w:r>
          </w:p>
        </w:tc>
        <w:tc>
          <w:tcPr>
            <w:tcW w:w="1955" w:type="dxa"/>
            <w:tcBorders>
              <w:top w:val="single" w:sz="4" w:space="0" w:color="000000"/>
              <w:left w:val="single" w:sz="4" w:space="0" w:color="000000"/>
              <w:bottom w:val="single" w:sz="4" w:space="0" w:color="000000"/>
              <w:right w:val="single" w:sz="4" w:space="0" w:color="000000"/>
            </w:tcBorders>
            <w:vAlign w:val="center"/>
          </w:tcPr>
          <w:p w14:paraId="36E17480"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1.400</w:t>
            </w:r>
          </w:p>
        </w:tc>
        <w:tc>
          <w:tcPr>
            <w:tcW w:w="1907" w:type="dxa"/>
            <w:tcBorders>
              <w:top w:val="single" w:sz="4" w:space="0" w:color="000000"/>
              <w:left w:val="single" w:sz="4" w:space="0" w:color="000000"/>
              <w:bottom w:val="single" w:sz="4" w:space="0" w:color="000000"/>
              <w:right w:val="single" w:sz="4" w:space="0" w:color="000000"/>
            </w:tcBorders>
          </w:tcPr>
          <w:p w14:paraId="023F1C89"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R$ 31,0000</w:t>
            </w:r>
          </w:p>
        </w:tc>
        <w:tc>
          <w:tcPr>
            <w:tcW w:w="1610" w:type="dxa"/>
            <w:tcBorders>
              <w:top w:val="single" w:sz="4" w:space="0" w:color="000000"/>
              <w:left w:val="single" w:sz="4" w:space="0" w:color="000000"/>
              <w:bottom w:val="single" w:sz="4" w:space="0" w:color="000000"/>
              <w:right w:val="single" w:sz="4" w:space="0" w:color="000000"/>
            </w:tcBorders>
          </w:tcPr>
          <w:p w14:paraId="4A365291"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R$ 43.400,0000</w:t>
            </w:r>
          </w:p>
        </w:tc>
      </w:tr>
      <w:tr w:rsidR="00404D77" w:rsidRPr="00404D77" w14:paraId="567EE413"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23DC0D85"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4BFF782A"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TTPA</w:t>
            </w:r>
          </w:p>
        </w:tc>
        <w:tc>
          <w:tcPr>
            <w:tcW w:w="1955" w:type="dxa"/>
            <w:tcBorders>
              <w:top w:val="single" w:sz="4" w:space="0" w:color="000000"/>
              <w:left w:val="single" w:sz="4" w:space="0" w:color="000000"/>
              <w:bottom w:val="single" w:sz="4" w:space="0" w:color="000000"/>
              <w:right w:val="single" w:sz="4" w:space="0" w:color="000000"/>
            </w:tcBorders>
            <w:vAlign w:val="center"/>
          </w:tcPr>
          <w:p w14:paraId="22B1BCB9"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60</w:t>
            </w:r>
          </w:p>
        </w:tc>
        <w:tc>
          <w:tcPr>
            <w:tcW w:w="1907" w:type="dxa"/>
            <w:tcBorders>
              <w:top w:val="single" w:sz="4" w:space="0" w:color="000000"/>
              <w:left w:val="single" w:sz="4" w:space="0" w:color="000000"/>
              <w:bottom w:val="single" w:sz="4" w:space="0" w:color="000000"/>
              <w:right w:val="single" w:sz="4" w:space="0" w:color="000000"/>
            </w:tcBorders>
          </w:tcPr>
          <w:p w14:paraId="17A1DA67"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R$ 22,6600</w:t>
            </w:r>
          </w:p>
        </w:tc>
        <w:tc>
          <w:tcPr>
            <w:tcW w:w="1610" w:type="dxa"/>
            <w:tcBorders>
              <w:top w:val="single" w:sz="4" w:space="0" w:color="000000"/>
              <w:left w:val="single" w:sz="4" w:space="0" w:color="000000"/>
              <w:bottom w:val="single" w:sz="4" w:space="0" w:color="000000"/>
              <w:right w:val="single" w:sz="4" w:space="0" w:color="000000"/>
            </w:tcBorders>
          </w:tcPr>
          <w:p w14:paraId="3744690D"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R$ 1.359,6000</w:t>
            </w:r>
          </w:p>
        </w:tc>
      </w:tr>
      <w:tr w:rsidR="00404D77" w:rsidRPr="00404D77" w14:paraId="77B68381"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5D008A43"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78C5129D"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UROCULTURA + TSA+ ECU</w:t>
            </w:r>
          </w:p>
        </w:tc>
        <w:tc>
          <w:tcPr>
            <w:tcW w:w="1955" w:type="dxa"/>
            <w:tcBorders>
              <w:top w:val="single" w:sz="4" w:space="0" w:color="000000"/>
              <w:left w:val="single" w:sz="4" w:space="0" w:color="000000"/>
              <w:bottom w:val="single" w:sz="4" w:space="0" w:color="000000"/>
              <w:right w:val="single" w:sz="4" w:space="0" w:color="000000"/>
            </w:tcBorders>
            <w:vAlign w:val="center"/>
          </w:tcPr>
          <w:p w14:paraId="3B680EEA"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200</w:t>
            </w:r>
          </w:p>
        </w:tc>
        <w:tc>
          <w:tcPr>
            <w:tcW w:w="1907" w:type="dxa"/>
            <w:tcBorders>
              <w:top w:val="single" w:sz="4" w:space="0" w:color="000000"/>
              <w:left w:val="single" w:sz="4" w:space="0" w:color="000000"/>
              <w:bottom w:val="single" w:sz="4" w:space="0" w:color="000000"/>
              <w:right w:val="single" w:sz="4" w:space="0" w:color="000000"/>
            </w:tcBorders>
          </w:tcPr>
          <w:p w14:paraId="221106D8"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R$ 48,6600</w:t>
            </w:r>
          </w:p>
        </w:tc>
        <w:tc>
          <w:tcPr>
            <w:tcW w:w="1610" w:type="dxa"/>
            <w:tcBorders>
              <w:top w:val="single" w:sz="4" w:space="0" w:color="000000"/>
              <w:left w:val="single" w:sz="4" w:space="0" w:color="000000"/>
              <w:bottom w:val="single" w:sz="4" w:space="0" w:color="000000"/>
              <w:right w:val="single" w:sz="4" w:space="0" w:color="000000"/>
            </w:tcBorders>
          </w:tcPr>
          <w:p w14:paraId="02404C29"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R$ 9.732,0000</w:t>
            </w:r>
          </w:p>
        </w:tc>
      </w:tr>
      <w:tr w:rsidR="00404D77" w:rsidRPr="00404D77" w14:paraId="5C6F525F"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2FDFD810"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3970B375"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VITAMINA A</w:t>
            </w:r>
          </w:p>
        </w:tc>
        <w:tc>
          <w:tcPr>
            <w:tcW w:w="1955" w:type="dxa"/>
            <w:tcBorders>
              <w:top w:val="single" w:sz="4" w:space="0" w:color="000000"/>
              <w:left w:val="single" w:sz="4" w:space="0" w:color="000000"/>
              <w:bottom w:val="single" w:sz="4" w:space="0" w:color="000000"/>
              <w:right w:val="single" w:sz="4" w:space="0" w:color="000000"/>
            </w:tcBorders>
            <w:vAlign w:val="center"/>
          </w:tcPr>
          <w:p w14:paraId="33A15A95"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20</w:t>
            </w:r>
          </w:p>
        </w:tc>
        <w:tc>
          <w:tcPr>
            <w:tcW w:w="1907" w:type="dxa"/>
            <w:tcBorders>
              <w:top w:val="single" w:sz="4" w:space="0" w:color="000000"/>
              <w:left w:val="single" w:sz="4" w:space="0" w:color="000000"/>
              <w:bottom w:val="single" w:sz="4" w:space="0" w:color="000000"/>
              <w:right w:val="single" w:sz="4" w:space="0" w:color="000000"/>
            </w:tcBorders>
          </w:tcPr>
          <w:p w14:paraId="501CE01E"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R$ 112,3300</w:t>
            </w:r>
          </w:p>
        </w:tc>
        <w:tc>
          <w:tcPr>
            <w:tcW w:w="1610" w:type="dxa"/>
            <w:tcBorders>
              <w:top w:val="single" w:sz="4" w:space="0" w:color="000000"/>
              <w:left w:val="single" w:sz="4" w:space="0" w:color="000000"/>
              <w:bottom w:val="single" w:sz="4" w:space="0" w:color="000000"/>
              <w:right w:val="single" w:sz="4" w:space="0" w:color="000000"/>
            </w:tcBorders>
          </w:tcPr>
          <w:p w14:paraId="7ECEBE81"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R$ 2.246,6000</w:t>
            </w:r>
          </w:p>
        </w:tc>
      </w:tr>
      <w:tr w:rsidR="00404D77" w:rsidRPr="00404D77" w14:paraId="79CE37A7"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35B7FBED"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6E487EC6"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VITAMINA B1 (TIAMINA)</w:t>
            </w:r>
          </w:p>
        </w:tc>
        <w:tc>
          <w:tcPr>
            <w:tcW w:w="1955" w:type="dxa"/>
            <w:tcBorders>
              <w:top w:val="single" w:sz="4" w:space="0" w:color="000000"/>
              <w:left w:val="single" w:sz="4" w:space="0" w:color="000000"/>
              <w:bottom w:val="single" w:sz="4" w:space="0" w:color="000000"/>
              <w:right w:val="single" w:sz="4" w:space="0" w:color="000000"/>
            </w:tcBorders>
            <w:vAlign w:val="center"/>
          </w:tcPr>
          <w:p w14:paraId="6E345D4D"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35</w:t>
            </w:r>
          </w:p>
        </w:tc>
        <w:tc>
          <w:tcPr>
            <w:tcW w:w="1907" w:type="dxa"/>
            <w:tcBorders>
              <w:top w:val="single" w:sz="4" w:space="0" w:color="000000"/>
              <w:left w:val="single" w:sz="4" w:space="0" w:color="000000"/>
              <w:bottom w:val="single" w:sz="4" w:space="0" w:color="000000"/>
              <w:right w:val="single" w:sz="4" w:space="0" w:color="000000"/>
            </w:tcBorders>
          </w:tcPr>
          <w:p w14:paraId="69EC380C"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R$ 229,3300</w:t>
            </w:r>
          </w:p>
        </w:tc>
        <w:tc>
          <w:tcPr>
            <w:tcW w:w="1610" w:type="dxa"/>
            <w:tcBorders>
              <w:top w:val="single" w:sz="4" w:space="0" w:color="000000"/>
              <w:left w:val="single" w:sz="4" w:space="0" w:color="000000"/>
              <w:bottom w:val="single" w:sz="4" w:space="0" w:color="000000"/>
              <w:right w:val="single" w:sz="4" w:space="0" w:color="000000"/>
            </w:tcBorders>
          </w:tcPr>
          <w:p w14:paraId="262F25EA"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R$ 8.026,5500</w:t>
            </w:r>
          </w:p>
        </w:tc>
      </w:tr>
      <w:tr w:rsidR="00404D77" w:rsidRPr="00404D77" w14:paraId="311DED68"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773A03F7"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07B71624"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VITAMINA B12</w:t>
            </w:r>
          </w:p>
        </w:tc>
        <w:tc>
          <w:tcPr>
            <w:tcW w:w="1955" w:type="dxa"/>
            <w:tcBorders>
              <w:top w:val="single" w:sz="4" w:space="0" w:color="000000"/>
              <w:left w:val="single" w:sz="4" w:space="0" w:color="000000"/>
              <w:bottom w:val="single" w:sz="4" w:space="0" w:color="000000"/>
              <w:right w:val="single" w:sz="4" w:space="0" w:color="000000"/>
            </w:tcBorders>
            <w:vAlign w:val="center"/>
          </w:tcPr>
          <w:p w14:paraId="15D91CDA"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300</w:t>
            </w:r>
          </w:p>
        </w:tc>
        <w:tc>
          <w:tcPr>
            <w:tcW w:w="1907" w:type="dxa"/>
            <w:tcBorders>
              <w:top w:val="single" w:sz="4" w:space="0" w:color="000000"/>
              <w:left w:val="single" w:sz="4" w:space="0" w:color="000000"/>
              <w:bottom w:val="single" w:sz="4" w:space="0" w:color="000000"/>
              <w:right w:val="single" w:sz="4" w:space="0" w:color="000000"/>
            </w:tcBorders>
          </w:tcPr>
          <w:p w14:paraId="45348C65"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R$ 59,6600</w:t>
            </w:r>
          </w:p>
        </w:tc>
        <w:tc>
          <w:tcPr>
            <w:tcW w:w="1610" w:type="dxa"/>
            <w:tcBorders>
              <w:top w:val="single" w:sz="4" w:space="0" w:color="000000"/>
              <w:left w:val="single" w:sz="4" w:space="0" w:color="000000"/>
              <w:bottom w:val="single" w:sz="4" w:space="0" w:color="000000"/>
              <w:right w:val="single" w:sz="4" w:space="0" w:color="000000"/>
            </w:tcBorders>
          </w:tcPr>
          <w:p w14:paraId="0BFAD72F"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R$ 17.898,0000</w:t>
            </w:r>
          </w:p>
        </w:tc>
      </w:tr>
      <w:tr w:rsidR="00404D77" w:rsidRPr="00404D77" w14:paraId="033BBFF3"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6429859F"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27F8129C"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VITAMINA C</w:t>
            </w:r>
          </w:p>
        </w:tc>
        <w:tc>
          <w:tcPr>
            <w:tcW w:w="1955" w:type="dxa"/>
            <w:tcBorders>
              <w:top w:val="single" w:sz="4" w:space="0" w:color="000000"/>
              <w:left w:val="single" w:sz="4" w:space="0" w:color="000000"/>
              <w:bottom w:val="single" w:sz="4" w:space="0" w:color="000000"/>
              <w:right w:val="single" w:sz="4" w:space="0" w:color="000000"/>
            </w:tcBorders>
            <w:vAlign w:val="center"/>
          </w:tcPr>
          <w:p w14:paraId="72EEA916"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80</w:t>
            </w:r>
          </w:p>
        </w:tc>
        <w:tc>
          <w:tcPr>
            <w:tcW w:w="1907" w:type="dxa"/>
            <w:tcBorders>
              <w:top w:val="single" w:sz="4" w:space="0" w:color="000000"/>
              <w:left w:val="single" w:sz="4" w:space="0" w:color="000000"/>
              <w:bottom w:val="single" w:sz="4" w:space="0" w:color="000000"/>
              <w:right w:val="single" w:sz="4" w:space="0" w:color="000000"/>
            </w:tcBorders>
          </w:tcPr>
          <w:p w14:paraId="48D99698"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R$ 96,6600</w:t>
            </w:r>
          </w:p>
        </w:tc>
        <w:tc>
          <w:tcPr>
            <w:tcW w:w="1610" w:type="dxa"/>
            <w:tcBorders>
              <w:top w:val="single" w:sz="4" w:space="0" w:color="000000"/>
              <w:left w:val="single" w:sz="4" w:space="0" w:color="000000"/>
              <w:bottom w:val="single" w:sz="4" w:space="0" w:color="000000"/>
              <w:right w:val="single" w:sz="4" w:space="0" w:color="000000"/>
            </w:tcBorders>
          </w:tcPr>
          <w:p w14:paraId="5E732ABF"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R$ 7.732,8000</w:t>
            </w:r>
          </w:p>
        </w:tc>
      </w:tr>
      <w:tr w:rsidR="00404D77" w:rsidRPr="00404D77" w14:paraId="1D15BCAC"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263F8999"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6E8E6E86"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VITAMINA D 1,25 OH</w:t>
            </w:r>
          </w:p>
        </w:tc>
        <w:tc>
          <w:tcPr>
            <w:tcW w:w="1955" w:type="dxa"/>
            <w:tcBorders>
              <w:top w:val="single" w:sz="4" w:space="0" w:color="000000"/>
              <w:left w:val="single" w:sz="4" w:space="0" w:color="000000"/>
              <w:bottom w:val="single" w:sz="4" w:space="0" w:color="000000"/>
              <w:right w:val="single" w:sz="4" w:space="0" w:color="000000"/>
            </w:tcBorders>
            <w:vAlign w:val="center"/>
          </w:tcPr>
          <w:p w14:paraId="69330782"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50</w:t>
            </w:r>
          </w:p>
        </w:tc>
        <w:tc>
          <w:tcPr>
            <w:tcW w:w="1907" w:type="dxa"/>
            <w:tcBorders>
              <w:top w:val="single" w:sz="4" w:space="0" w:color="000000"/>
              <w:left w:val="single" w:sz="4" w:space="0" w:color="000000"/>
              <w:bottom w:val="single" w:sz="4" w:space="0" w:color="000000"/>
              <w:right w:val="single" w:sz="4" w:space="0" w:color="000000"/>
            </w:tcBorders>
          </w:tcPr>
          <w:p w14:paraId="65B3F7BE"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R$ 104,0000</w:t>
            </w:r>
          </w:p>
        </w:tc>
        <w:tc>
          <w:tcPr>
            <w:tcW w:w="1610" w:type="dxa"/>
            <w:tcBorders>
              <w:top w:val="single" w:sz="4" w:space="0" w:color="000000"/>
              <w:left w:val="single" w:sz="4" w:space="0" w:color="000000"/>
              <w:bottom w:val="single" w:sz="4" w:space="0" w:color="000000"/>
              <w:right w:val="single" w:sz="4" w:space="0" w:color="000000"/>
            </w:tcBorders>
          </w:tcPr>
          <w:p w14:paraId="443414FB"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R$ 5.200,0000</w:t>
            </w:r>
          </w:p>
        </w:tc>
      </w:tr>
      <w:tr w:rsidR="00404D77" w:rsidRPr="00404D77" w14:paraId="30CDAF3B"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65F3E401"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587EEC2E"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VITAMINA D25 OH</w:t>
            </w:r>
          </w:p>
        </w:tc>
        <w:tc>
          <w:tcPr>
            <w:tcW w:w="1955" w:type="dxa"/>
            <w:tcBorders>
              <w:top w:val="single" w:sz="4" w:space="0" w:color="000000"/>
              <w:left w:val="single" w:sz="4" w:space="0" w:color="000000"/>
              <w:bottom w:val="single" w:sz="4" w:space="0" w:color="000000"/>
              <w:right w:val="single" w:sz="4" w:space="0" w:color="000000"/>
            </w:tcBorders>
            <w:vAlign w:val="center"/>
          </w:tcPr>
          <w:p w14:paraId="1837772E"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300</w:t>
            </w:r>
          </w:p>
        </w:tc>
        <w:tc>
          <w:tcPr>
            <w:tcW w:w="1907" w:type="dxa"/>
            <w:tcBorders>
              <w:top w:val="single" w:sz="4" w:space="0" w:color="000000"/>
              <w:left w:val="single" w:sz="4" w:space="0" w:color="000000"/>
              <w:bottom w:val="single" w:sz="4" w:space="0" w:color="000000"/>
              <w:right w:val="single" w:sz="4" w:space="0" w:color="000000"/>
            </w:tcBorders>
          </w:tcPr>
          <w:p w14:paraId="22E3EAB7"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R$ 93,3300</w:t>
            </w:r>
          </w:p>
        </w:tc>
        <w:tc>
          <w:tcPr>
            <w:tcW w:w="1610" w:type="dxa"/>
            <w:tcBorders>
              <w:top w:val="single" w:sz="4" w:space="0" w:color="000000"/>
              <w:left w:val="single" w:sz="4" w:space="0" w:color="000000"/>
              <w:bottom w:val="single" w:sz="4" w:space="0" w:color="000000"/>
              <w:right w:val="single" w:sz="4" w:space="0" w:color="000000"/>
            </w:tcBorders>
          </w:tcPr>
          <w:p w14:paraId="1CB04181"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R$ 27.999,0000</w:t>
            </w:r>
          </w:p>
        </w:tc>
      </w:tr>
      <w:tr w:rsidR="00404D77" w:rsidRPr="00404D77" w14:paraId="3724FDA2"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5DC83B34"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659432BF"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VITAMINA E</w:t>
            </w:r>
          </w:p>
        </w:tc>
        <w:tc>
          <w:tcPr>
            <w:tcW w:w="1955" w:type="dxa"/>
            <w:tcBorders>
              <w:top w:val="single" w:sz="4" w:space="0" w:color="000000"/>
              <w:left w:val="single" w:sz="4" w:space="0" w:color="000000"/>
              <w:bottom w:val="single" w:sz="4" w:space="0" w:color="000000"/>
              <w:right w:val="single" w:sz="4" w:space="0" w:color="000000"/>
            </w:tcBorders>
            <w:vAlign w:val="center"/>
          </w:tcPr>
          <w:p w14:paraId="016BC912"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20</w:t>
            </w:r>
          </w:p>
        </w:tc>
        <w:tc>
          <w:tcPr>
            <w:tcW w:w="1907" w:type="dxa"/>
            <w:tcBorders>
              <w:top w:val="single" w:sz="4" w:space="0" w:color="000000"/>
              <w:left w:val="single" w:sz="4" w:space="0" w:color="000000"/>
              <w:bottom w:val="single" w:sz="4" w:space="0" w:color="000000"/>
              <w:right w:val="single" w:sz="4" w:space="0" w:color="000000"/>
            </w:tcBorders>
          </w:tcPr>
          <w:p w14:paraId="1F0D586F"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R$ 109,6600</w:t>
            </w:r>
          </w:p>
        </w:tc>
        <w:tc>
          <w:tcPr>
            <w:tcW w:w="1610" w:type="dxa"/>
            <w:tcBorders>
              <w:top w:val="single" w:sz="4" w:space="0" w:color="000000"/>
              <w:left w:val="single" w:sz="4" w:space="0" w:color="000000"/>
              <w:bottom w:val="single" w:sz="4" w:space="0" w:color="000000"/>
              <w:right w:val="single" w:sz="4" w:space="0" w:color="000000"/>
            </w:tcBorders>
          </w:tcPr>
          <w:p w14:paraId="5E066A33"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R$ 2.193,2000</w:t>
            </w:r>
          </w:p>
        </w:tc>
      </w:tr>
      <w:tr w:rsidR="00404D77" w:rsidRPr="00404D77" w14:paraId="4F502D3D" w14:textId="77777777" w:rsidTr="00404D77">
        <w:trPr>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2122FC95" w14:textId="77777777" w:rsidR="00404D77" w:rsidRPr="00404D77" w:rsidRDefault="00404D77" w:rsidP="00404D77">
            <w:pPr>
              <w:numPr>
                <w:ilvl w:val="0"/>
                <w:numId w:val="29"/>
              </w:numPr>
              <w:spacing w:before="120" w:after="120" w:line="312" w:lineRule="auto"/>
              <w:jc w:val="center"/>
              <w:rPr>
                <w:rFonts w:ascii="Arial" w:eastAsia="Calibri" w:hAnsi="Arial" w:cs="Arial"/>
                <w:kern w:val="2"/>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5640939B"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b/>
                <w:color w:val="000000"/>
                <w:spacing w:val="-2"/>
                <w:sz w:val="20"/>
                <w:szCs w:val="20"/>
              </w:rPr>
              <w:t>ZINCO SÉRICO</w:t>
            </w:r>
          </w:p>
        </w:tc>
        <w:tc>
          <w:tcPr>
            <w:tcW w:w="1955" w:type="dxa"/>
            <w:tcBorders>
              <w:top w:val="single" w:sz="4" w:space="0" w:color="000000"/>
              <w:left w:val="single" w:sz="4" w:space="0" w:color="000000"/>
              <w:bottom w:val="single" w:sz="4" w:space="0" w:color="000000"/>
              <w:right w:val="single" w:sz="4" w:space="0" w:color="000000"/>
            </w:tcBorders>
            <w:vAlign w:val="center"/>
          </w:tcPr>
          <w:p w14:paraId="066B72FC" w14:textId="77777777" w:rsidR="00404D77" w:rsidRPr="00404D77" w:rsidRDefault="00404D77" w:rsidP="00404D77">
            <w:pPr>
              <w:spacing w:before="120" w:after="120" w:line="312" w:lineRule="auto"/>
              <w:jc w:val="center"/>
              <w:rPr>
                <w:rFonts w:ascii="Arial" w:hAnsi="Arial" w:cs="Arial"/>
                <w:sz w:val="20"/>
                <w:szCs w:val="20"/>
              </w:rPr>
            </w:pPr>
            <w:r w:rsidRPr="00404D77">
              <w:rPr>
                <w:rFonts w:ascii="Arial" w:eastAsia="Arial" w:hAnsi="Arial" w:cs="Arial"/>
                <w:color w:val="000000"/>
                <w:spacing w:val="-2"/>
                <w:sz w:val="20"/>
                <w:szCs w:val="20"/>
              </w:rPr>
              <w:t>40</w:t>
            </w:r>
          </w:p>
        </w:tc>
        <w:tc>
          <w:tcPr>
            <w:tcW w:w="1907" w:type="dxa"/>
            <w:tcBorders>
              <w:top w:val="single" w:sz="4" w:space="0" w:color="000000"/>
              <w:left w:val="single" w:sz="4" w:space="0" w:color="000000"/>
              <w:bottom w:val="single" w:sz="4" w:space="0" w:color="000000"/>
              <w:right w:val="single" w:sz="4" w:space="0" w:color="000000"/>
            </w:tcBorders>
          </w:tcPr>
          <w:p w14:paraId="6326E092"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R$ 50,3300</w:t>
            </w:r>
          </w:p>
        </w:tc>
        <w:tc>
          <w:tcPr>
            <w:tcW w:w="1610" w:type="dxa"/>
            <w:tcBorders>
              <w:top w:val="single" w:sz="4" w:space="0" w:color="000000"/>
              <w:left w:val="single" w:sz="4" w:space="0" w:color="000000"/>
              <w:bottom w:val="single" w:sz="4" w:space="0" w:color="000000"/>
              <w:right w:val="single" w:sz="4" w:space="0" w:color="000000"/>
            </w:tcBorders>
          </w:tcPr>
          <w:p w14:paraId="658235A0" w14:textId="77777777" w:rsidR="00404D77" w:rsidRPr="00404D77" w:rsidRDefault="00404D77" w:rsidP="00404D77">
            <w:pPr>
              <w:spacing w:before="120" w:after="120" w:line="312" w:lineRule="auto"/>
              <w:jc w:val="center"/>
              <w:rPr>
                <w:rFonts w:ascii="Arial" w:hAnsi="Arial" w:cs="Arial"/>
                <w:sz w:val="22"/>
                <w:szCs w:val="22"/>
              </w:rPr>
            </w:pPr>
            <w:r w:rsidRPr="00404D77">
              <w:rPr>
                <w:rFonts w:ascii="Arial" w:eastAsia="Arial" w:hAnsi="Arial" w:cs="Arial"/>
                <w:color w:val="000000"/>
                <w:spacing w:val="-2"/>
                <w:sz w:val="16"/>
                <w:szCs w:val="20"/>
              </w:rPr>
              <w:t>R$ 2.013,2000</w:t>
            </w:r>
          </w:p>
        </w:tc>
      </w:tr>
    </w:tbl>
    <w:p w14:paraId="72E6CB18" w14:textId="77777777" w:rsidR="00C922A6" w:rsidRPr="007450AB" w:rsidRDefault="00C922A6" w:rsidP="00BD6ACA">
      <w:pPr>
        <w:pStyle w:val="Nvel2-Red"/>
        <w:rPr>
          <w:b w:val="0"/>
          <w:bCs w:val="0"/>
        </w:rPr>
      </w:pPr>
      <w:r w:rsidRPr="002B7381">
        <w:t xml:space="preserve">O procedimento será dividido em itens, </w:t>
      </w:r>
      <w:r w:rsidRPr="007450AB">
        <w:rPr>
          <w:b w:val="0"/>
          <w:bCs w:val="0"/>
        </w:rPr>
        <w:t>conforme tabela acima, facultando-se ao</w:t>
      </w:r>
      <w:r w:rsidR="00561F26" w:rsidRPr="007450AB">
        <w:rPr>
          <w:b w:val="0"/>
          <w:bCs w:val="0"/>
        </w:rPr>
        <w:t>s</w:t>
      </w:r>
      <w:r w:rsidRPr="007450AB">
        <w:rPr>
          <w:b w:val="0"/>
          <w:bCs w:val="0"/>
        </w:rPr>
        <w:t xml:space="preserve"> interessado</w:t>
      </w:r>
      <w:r w:rsidR="00561F26" w:rsidRPr="007450AB">
        <w:rPr>
          <w:b w:val="0"/>
          <w:bCs w:val="0"/>
        </w:rPr>
        <w:t>s</w:t>
      </w:r>
      <w:r w:rsidRPr="007450AB">
        <w:rPr>
          <w:b w:val="0"/>
          <w:bCs w:val="0"/>
        </w:rPr>
        <w:t xml:space="preserve"> a participação em quantos itens forem de seu interesse</w:t>
      </w:r>
      <w:r w:rsidR="00561F26" w:rsidRPr="007450AB">
        <w:rPr>
          <w:b w:val="0"/>
          <w:bCs w:val="0"/>
        </w:rPr>
        <w:t>.</w:t>
      </w:r>
      <w:r w:rsidR="009B1C97" w:rsidRPr="007450AB">
        <w:rPr>
          <w:b w:val="0"/>
          <w:bCs w:val="0"/>
        </w:rPr>
        <w:t xml:space="preserve"> </w:t>
      </w:r>
    </w:p>
    <w:p w14:paraId="1B0A4A70" w14:textId="77777777" w:rsidR="00B00499" w:rsidRPr="00B00499" w:rsidRDefault="00561F26" w:rsidP="002B6B37">
      <w:pPr>
        <w:numPr>
          <w:ilvl w:val="1"/>
          <w:numId w:val="7"/>
        </w:numPr>
        <w:tabs>
          <w:tab w:val="left" w:pos="567"/>
        </w:tabs>
        <w:spacing w:after="120" w:line="360" w:lineRule="auto"/>
        <w:ind w:left="0" w:firstLine="0"/>
        <w:jc w:val="both"/>
        <w:rPr>
          <w:b/>
          <w:bCs/>
          <w:sz w:val="22"/>
          <w:szCs w:val="22"/>
        </w:rPr>
      </w:pPr>
      <w:r w:rsidRPr="002B7381">
        <w:rPr>
          <w:rFonts w:ascii="Arial" w:hAnsi="Arial" w:cs="Arial"/>
          <w:b/>
          <w:bCs/>
          <w:sz w:val="22"/>
          <w:szCs w:val="22"/>
        </w:rPr>
        <w:t>O presente credenciamento se enquadra na hipótese do art. 79, inciso I</w:t>
      </w:r>
      <w:r w:rsidR="00EB7E76">
        <w:rPr>
          <w:rFonts w:ascii="Arial" w:hAnsi="Arial" w:cs="Arial"/>
          <w:b/>
          <w:bCs/>
          <w:sz w:val="22"/>
          <w:szCs w:val="22"/>
        </w:rPr>
        <w:t>I</w:t>
      </w:r>
      <w:r w:rsidRPr="002B7381">
        <w:rPr>
          <w:rFonts w:ascii="Arial" w:hAnsi="Arial" w:cs="Arial"/>
          <w:b/>
          <w:bCs/>
          <w:sz w:val="22"/>
          <w:szCs w:val="22"/>
        </w:rPr>
        <w:t>, da Lei nº 14.133/2021</w:t>
      </w:r>
      <w:r w:rsidR="00EB7E76">
        <w:rPr>
          <w:rFonts w:ascii="Arial" w:hAnsi="Arial" w:cs="Arial"/>
          <w:b/>
          <w:bCs/>
          <w:sz w:val="22"/>
          <w:szCs w:val="22"/>
        </w:rPr>
        <w:t xml:space="preserve">, isto é, </w:t>
      </w:r>
      <w:r w:rsidR="00B00499" w:rsidRPr="00B00499">
        <w:rPr>
          <w:rFonts w:ascii="Arial" w:hAnsi="Arial" w:cs="Arial"/>
          <w:b/>
          <w:bCs/>
          <w:sz w:val="22"/>
          <w:szCs w:val="22"/>
          <w:u w:val="single"/>
        </w:rPr>
        <w:t>COM SELEÇÃO A CRITÉRIO DE TERCEIROS</w:t>
      </w:r>
      <w:r w:rsidR="00EB7E76">
        <w:rPr>
          <w:rFonts w:ascii="Arial" w:hAnsi="Arial" w:cs="Arial"/>
          <w:b/>
          <w:bCs/>
          <w:sz w:val="22"/>
          <w:szCs w:val="22"/>
        </w:rPr>
        <w:t>.</w:t>
      </w:r>
    </w:p>
    <w:p w14:paraId="74D661C2" w14:textId="77777777" w:rsidR="00C922A6" w:rsidRPr="002B7381" w:rsidRDefault="00C922A6" w:rsidP="002B6B37">
      <w:pPr>
        <w:numPr>
          <w:ilvl w:val="1"/>
          <w:numId w:val="7"/>
        </w:numPr>
        <w:tabs>
          <w:tab w:val="left" w:pos="567"/>
        </w:tabs>
        <w:spacing w:after="120" w:line="360" w:lineRule="auto"/>
        <w:ind w:left="0" w:firstLine="0"/>
        <w:jc w:val="both"/>
        <w:rPr>
          <w:rFonts w:ascii="Arial" w:hAnsi="Arial" w:cs="Arial"/>
          <w:sz w:val="22"/>
          <w:szCs w:val="22"/>
        </w:rPr>
      </w:pPr>
      <w:r w:rsidRPr="002B7381">
        <w:rPr>
          <w:rFonts w:ascii="Arial" w:hAnsi="Arial" w:cs="Arial"/>
          <w:sz w:val="22"/>
          <w:szCs w:val="22"/>
        </w:rPr>
        <w:t>A remuneração dos credenciados, quando contratados, se dará de acordo com os valores estabelecidos na tabela acima</w:t>
      </w:r>
      <w:r w:rsidR="002B7381" w:rsidRPr="002B7381">
        <w:rPr>
          <w:rFonts w:ascii="Arial" w:hAnsi="Arial" w:cs="Arial"/>
          <w:sz w:val="22"/>
          <w:szCs w:val="22"/>
        </w:rPr>
        <w:t xml:space="preserve"> e conforme o serviço efetivamente executado.</w:t>
      </w:r>
    </w:p>
    <w:p w14:paraId="5F713CB8" w14:textId="77777777" w:rsidR="00561F26" w:rsidRPr="002B7381" w:rsidRDefault="00561F26" w:rsidP="002B6B37">
      <w:pPr>
        <w:numPr>
          <w:ilvl w:val="1"/>
          <w:numId w:val="7"/>
        </w:numPr>
        <w:tabs>
          <w:tab w:val="left" w:pos="567"/>
        </w:tabs>
        <w:spacing w:after="120" w:line="360" w:lineRule="auto"/>
        <w:ind w:left="0" w:firstLine="0"/>
        <w:jc w:val="both"/>
        <w:rPr>
          <w:rFonts w:ascii="Arial" w:hAnsi="Arial" w:cs="Arial"/>
          <w:sz w:val="22"/>
          <w:szCs w:val="22"/>
        </w:rPr>
      </w:pPr>
      <w:r w:rsidRPr="00BD6ACA">
        <w:rPr>
          <w:rFonts w:ascii="Arial" w:hAnsi="Arial" w:cs="Arial"/>
          <w:b/>
          <w:bCs/>
          <w:sz w:val="22"/>
          <w:szCs w:val="22"/>
        </w:rPr>
        <w:t>O CREDENCIADO</w:t>
      </w:r>
      <w:r w:rsidRPr="002B7381">
        <w:rPr>
          <w:rFonts w:ascii="Arial" w:hAnsi="Arial" w:cs="Arial"/>
          <w:sz w:val="22"/>
          <w:szCs w:val="22"/>
        </w:rPr>
        <w:t xml:space="preserve"> será responsável pelos serviços conforme demanda do Fundo Municipal de Saúde de </w:t>
      </w:r>
      <w:r w:rsidR="0090666D" w:rsidRPr="002B7381">
        <w:rPr>
          <w:rFonts w:ascii="Arial" w:hAnsi="Arial" w:cs="Arial"/>
          <w:sz w:val="22"/>
          <w:szCs w:val="22"/>
        </w:rPr>
        <w:t>Anaurilândia/</w:t>
      </w:r>
      <w:r w:rsidRPr="002B7381">
        <w:rPr>
          <w:rFonts w:ascii="Arial" w:hAnsi="Arial" w:cs="Arial"/>
          <w:sz w:val="22"/>
          <w:szCs w:val="22"/>
        </w:rPr>
        <w:t>MS</w:t>
      </w:r>
      <w:r w:rsidR="0090666D" w:rsidRPr="002B7381">
        <w:rPr>
          <w:rFonts w:ascii="Arial" w:hAnsi="Arial" w:cs="Arial"/>
          <w:sz w:val="22"/>
          <w:szCs w:val="22"/>
        </w:rPr>
        <w:t>.</w:t>
      </w:r>
    </w:p>
    <w:p w14:paraId="163358C1" w14:textId="77777777" w:rsidR="00A304C8" w:rsidRDefault="00575C44" w:rsidP="002B6B37">
      <w:pPr>
        <w:numPr>
          <w:ilvl w:val="1"/>
          <w:numId w:val="7"/>
        </w:numPr>
        <w:tabs>
          <w:tab w:val="left" w:pos="567"/>
        </w:tabs>
        <w:spacing w:after="240" w:line="360" w:lineRule="auto"/>
        <w:ind w:left="0" w:firstLine="0"/>
        <w:jc w:val="both"/>
        <w:rPr>
          <w:rFonts w:ascii="Arial" w:hAnsi="Arial" w:cs="Arial"/>
          <w:sz w:val="22"/>
          <w:szCs w:val="22"/>
        </w:rPr>
      </w:pPr>
      <w:r w:rsidRPr="002B7381">
        <w:rPr>
          <w:rFonts w:ascii="Arial" w:hAnsi="Arial" w:cs="Arial"/>
          <w:sz w:val="22"/>
          <w:szCs w:val="22"/>
        </w:rPr>
        <w:t xml:space="preserve">O credenciamento não obriga a </w:t>
      </w:r>
      <w:r w:rsidR="009347EC" w:rsidRPr="002B7381">
        <w:rPr>
          <w:rFonts w:ascii="Arial" w:hAnsi="Arial" w:cs="Arial"/>
          <w:sz w:val="22"/>
          <w:szCs w:val="22"/>
        </w:rPr>
        <w:t xml:space="preserve">Administração Pública </w:t>
      </w:r>
      <w:r w:rsidRPr="002B7381">
        <w:rPr>
          <w:rFonts w:ascii="Arial" w:hAnsi="Arial" w:cs="Arial"/>
          <w:sz w:val="22"/>
          <w:szCs w:val="22"/>
        </w:rPr>
        <w:t>a contratar os credenciados</w:t>
      </w:r>
      <w:r w:rsidR="009347EC" w:rsidRPr="002B7381">
        <w:rPr>
          <w:rFonts w:ascii="Arial" w:hAnsi="Arial" w:cs="Arial"/>
          <w:sz w:val="22"/>
          <w:szCs w:val="22"/>
        </w:rPr>
        <w:t>, bem como os credenciados poderão, a qualquer tempo, solicitar seu descredenciamento mediante requerimento ao órgão ou à entidade contratante.</w:t>
      </w:r>
    </w:p>
    <w:p w14:paraId="4AE0ABE5" w14:textId="77777777" w:rsidR="007C1943" w:rsidRPr="00BB06AD" w:rsidRDefault="0059253A" w:rsidP="00B00499">
      <w:pPr>
        <w:pStyle w:val="TTULO01"/>
      </w:pPr>
      <w:bookmarkStart w:id="2" w:name="_Toc184822337"/>
      <w:r w:rsidRPr="00BB06AD">
        <w:t xml:space="preserve">DAS </w:t>
      </w:r>
      <w:r w:rsidR="007C1943" w:rsidRPr="00BB06AD">
        <w:t xml:space="preserve">CONDIÇÕES </w:t>
      </w:r>
      <w:r w:rsidR="006D715D" w:rsidRPr="00BB06AD">
        <w:t>DE</w:t>
      </w:r>
      <w:r w:rsidR="007C1943" w:rsidRPr="00BB06AD">
        <w:t xml:space="preserve"> PARTICIPAÇÃO</w:t>
      </w:r>
      <w:r w:rsidR="006D715D" w:rsidRPr="00BB06AD">
        <w:t>:</w:t>
      </w:r>
      <w:bookmarkEnd w:id="2"/>
    </w:p>
    <w:p w14:paraId="282F4A7B" w14:textId="77777777" w:rsidR="00616B0C" w:rsidRPr="00BB06AD" w:rsidRDefault="00B82560" w:rsidP="00BD6ACA">
      <w:pPr>
        <w:pStyle w:val="Nvel2-Red"/>
      </w:pPr>
      <w:r w:rsidRPr="00BD6ACA">
        <w:t xml:space="preserve">Poderão </w:t>
      </w:r>
      <w:r w:rsidR="0059253A" w:rsidRPr="00BD6ACA">
        <w:t>participar</w:t>
      </w:r>
      <w:r w:rsidR="0059253A" w:rsidRPr="00BB06AD">
        <w:t xml:space="preserve"> deste credenciamento </w:t>
      </w:r>
      <w:r w:rsidR="009347EC" w:rsidRPr="00BB06AD">
        <w:t>aqueles</w:t>
      </w:r>
      <w:r w:rsidR="0059253A" w:rsidRPr="00BB06AD">
        <w:t xml:space="preserve"> que cumpram os seguintes requisitos</w:t>
      </w:r>
      <w:r w:rsidR="00616B0C" w:rsidRPr="00BB06AD">
        <w:t>:</w:t>
      </w:r>
    </w:p>
    <w:p w14:paraId="394925CE" w14:textId="77777777" w:rsidR="009347EC" w:rsidRPr="00EE4D62" w:rsidRDefault="00A77590" w:rsidP="00E715CC">
      <w:pPr>
        <w:numPr>
          <w:ilvl w:val="0"/>
          <w:numId w:val="1"/>
        </w:numPr>
        <w:autoSpaceDE w:val="0"/>
        <w:autoSpaceDN w:val="0"/>
        <w:adjustRightInd w:val="0"/>
        <w:spacing w:after="120" w:line="360" w:lineRule="auto"/>
        <w:ind w:left="567" w:hanging="283"/>
        <w:jc w:val="both"/>
        <w:rPr>
          <w:rFonts w:ascii="Arial" w:hAnsi="Arial" w:cs="Arial"/>
          <w:sz w:val="22"/>
          <w:szCs w:val="22"/>
        </w:rPr>
      </w:pPr>
      <w:r w:rsidRPr="00BD6ACA">
        <w:rPr>
          <w:rFonts w:ascii="Arial" w:hAnsi="Arial" w:cs="Arial"/>
          <w:b/>
          <w:sz w:val="22"/>
          <w:szCs w:val="22"/>
        </w:rPr>
        <w:t>P</w:t>
      </w:r>
      <w:r w:rsidR="00B82560" w:rsidRPr="00BD6ACA">
        <w:rPr>
          <w:rFonts w:ascii="Arial" w:hAnsi="Arial" w:cs="Arial"/>
          <w:b/>
          <w:sz w:val="22"/>
          <w:szCs w:val="22"/>
        </w:rPr>
        <w:t>essoas jurídicas</w:t>
      </w:r>
      <w:r w:rsidR="00616B0C" w:rsidRPr="00EE4D62">
        <w:rPr>
          <w:rFonts w:ascii="Arial" w:hAnsi="Arial" w:cs="Arial"/>
          <w:bCs/>
          <w:sz w:val="22"/>
          <w:szCs w:val="22"/>
        </w:rPr>
        <w:t xml:space="preserve"> devidamente regularizadas, legalmente constituídas</w:t>
      </w:r>
      <w:r w:rsidR="009347EC" w:rsidRPr="00EE4D62">
        <w:rPr>
          <w:rFonts w:ascii="Arial" w:hAnsi="Arial" w:cs="Arial"/>
          <w:bCs/>
          <w:sz w:val="22"/>
          <w:szCs w:val="22"/>
        </w:rPr>
        <w:t xml:space="preserve">, com capacidade técnica comprovada, idoneidade econômico-financeira, regularidade jurídico-fiscal, que não estejam em processo de suspensão ou declaração de </w:t>
      </w:r>
      <w:r w:rsidR="009347EC" w:rsidRPr="00EE4D62">
        <w:rPr>
          <w:rFonts w:ascii="Arial" w:hAnsi="Arial" w:cs="Arial"/>
          <w:bCs/>
          <w:sz w:val="22"/>
          <w:szCs w:val="22"/>
        </w:rPr>
        <w:lastRenderedPageBreak/>
        <w:t>inidoneidade por parte do poder público e que satisfaçam as condições fixadas neste Edital e anexos, bem como aceitem as exigências estabelecidas em edital;</w:t>
      </w:r>
    </w:p>
    <w:p w14:paraId="463C1080" w14:textId="77777777" w:rsidR="00616B0C" w:rsidRPr="00EE4D62" w:rsidRDefault="00A77590" w:rsidP="00E715CC">
      <w:pPr>
        <w:numPr>
          <w:ilvl w:val="0"/>
          <w:numId w:val="1"/>
        </w:numPr>
        <w:autoSpaceDE w:val="0"/>
        <w:autoSpaceDN w:val="0"/>
        <w:adjustRightInd w:val="0"/>
        <w:spacing w:after="120" w:line="360" w:lineRule="auto"/>
        <w:ind w:left="567" w:hanging="283"/>
        <w:jc w:val="both"/>
        <w:rPr>
          <w:rFonts w:ascii="Arial" w:hAnsi="Arial" w:cs="Arial"/>
          <w:bCs/>
          <w:sz w:val="22"/>
          <w:szCs w:val="22"/>
        </w:rPr>
      </w:pPr>
      <w:r w:rsidRPr="00BD6ACA">
        <w:rPr>
          <w:rFonts w:ascii="Arial" w:hAnsi="Arial" w:cs="Arial"/>
          <w:b/>
          <w:sz w:val="22"/>
          <w:szCs w:val="22"/>
        </w:rPr>
        <w:t>Comprovar</w:t>
      </w:r>
      <w:r w:rsidRPr="00EE4D62">
        <w:rPr>
          <w:rFonts w:ascii="Arial" w:hAnsi="Arial" w:cs="Arial"/>
          <w:bCs/>
          <w:sz w:val="22"/>
          <w:szCs w:val="22"/>
        </w:rPr>
        <w:t xml:space="preserve"> que </w:t>
      </w:r>
      <w:r w:rsidR="00616B0C" w:rsidRPr="00EE4D62">
        <w:rPr>
          <w:rFonts w:ascii="Arial" w:hAnsi="Arial" w:cs="Arial"/>
          <w:bCs/>
          <w:sz w:val="22"/>
          <w:szCs w:val="22"/>
        </w:rPr>
        <w:t xml:space="preserve">o </w:t>
      </w:r>
      <w:r w:rsidRPr="00EE4D62">
        <w:rPr>
          <w:rFonts w:ascii="Arial" w:hAnsi="Arial" w:cs="Arial"/>
          <w:bCs/>
          <w:sz w:val="22"/>
          <w:szCs w:val="22"/>
        </w:rPr>
        <w:t xml:space="preserve">seu </w:t>
      </w:r>
      <w:r w:rsidR="00616B0C" w:rsidRPr="00EE4D62">
        <w:rPr>
          <w:rFonts w:ascii="Arial" w:hAnsi="Arial" w:cs="Arial"/>
          <w:bCs/>
          <w:sz w:val="22"/>
          <w:szCs w:val="22"/>
        </w:rPr>
        <w:t xml:space="preserve">ramo de atividade </w:t>
      </w:r>
      <w:r w:rsidRPr="00EE4D62">
        <w:rPr>
          <w:rFonts w:ascii="Arial" w:hAnsi="Arial" w:cs="Arial"/>
          <w:bCs/>
          <w:sz w:val="22"/>
          <w:szCs w:val="22"/>
        </w:rPr>
        <w:t xml:space="preserve">é </w:t>
      </w:r>
      <w:r w:rsidR="00616B0C" w:rsidRPr="00EE4D62">
        <w:rPr>
          <w:rFonts w:ascii="Arial" w:hAnsi="Arial" w:cs="Arial"/>
          <w:bCs/>
          <w:sz w:val="22"/>
          <w:szCs w:val="22"/>
        </w:rPr>
        <w:t xml:space="preserve">compatível com o objeto </w:t>
      </w:r>
      <w:r w:rsidR="009347EC" w:rsidRPr="00EE4D62">
        <w:rPr>
          <w:rFonts w:ascii="Arial" w:hAnsi="Arial" w:cs="Arial"/>
          <w:bCs/>
          <w:sz w:val="22"/>
          <w:szCs w:val="22"/>
        </w:rPr>
        <w:t xml:space="preserve">do </w:t>
      </w:r>
      <w:r w:rsidR="00616B0C" w:rsidRPr="00EE4D62">
        <w:rPr>
          <w:rFonts w:ascii="Arial" w:hAnsi="Arial" w:cs="Arial"/>
          <w:bCs/>
          <w:sz w:val="22"/>
          <w:szCs w:val="22"/>
        </w:rPr>
        <w:t>credenciamento, conforme respectivos atos constitutivos;</w:t>
      </w:r>
    </w:p>
    <w:p w14:paraId="0951CEFA" w14:textId="77777777" w:rsidR="0059253A" w:rsidRPr="00EE4D62" w:rsidRDefault="00AA1E46" w:rsidP="00E715CC">
      <w:pPr>
        <w:numPr>
          <w:ilvl w:val="0"/>
          <w:numId w:val="1"/>
        </w:numPr>
        <w:autoSpaceDE w:val="0"/>
        <w:autoSpaceDN w:val="0"/>
        <w:adjustRightInd w:val="0"/>
        <w:spacing w:after="120" w:line="360" w:lineRule="auto"/>
        <w:ind w:left="567" w:hanging="283"/>
        <w:jc w:val="both"/>
        <w:rPr>
          <w:rFonts w:ascii="Arial" w:hAnsi="Arial" w:cs="Arial"/>
          <w:sz w:val="22"/>
          <w:szCs w:val="22"/>
        </w:rPr>
      </w:pPr>
      <w:r w:rsidRPr="00BD6ACA">
        <w:rPr>
          <w:rFonts w:ascii="Arial" w:hAnsi="Arial" w:cs="Arial"/>
          <w:b/>
          <w:bCs/>
          <w:sz w:val="22"/>
          <w:szCs w:val="22"/>
        </w:rPr>
        <w:t>Não possu</w:t>
      </w:r>
      <w:r w:rsidR="00B57255" w:rsidRPr="00BD6ACA">
        <w:rPr>
          <w:rFonts w:ascii="Arial" w:hAnsi="Arial" w:cs="Arial"/>
          <w:b/>
          <w:bCs/>
          <w:sz w:val="22"/>
          <w:szCs w:val="22"/>
        </w:rPr>
        <w:t>ir</w:t>
      </w:r>
      <w:r w:rsidRPr="00BD6ACA">
        <w:rPr>
          <w:rFonts w:ascii="Arial" w:hAnsi="Arial" w:cs="Arial"/>
          <w:b/>
          <w:bCs/>
          <w:sz w:val="22"/>
          <w:szCs w:val="22"/>
        </w:rPr>
        <w:t xml:space="preserve"> antecedentes criminais</w:t>
      </w:r>
      <w:r w:rsidRPr="00EE4D62">
        <w:rPr>
          <w:rFonts w:ascii="Arial" w:hAnsi="Arial" w:cs="Arial"/>
          <w:sz w:val="22"/>
          <w:szCs w:val="22"/>
        </w:rPr>
        <w:t>, achando-se no pleno exercício de seus direitos civis e políticos</w:t>
      </w:r>
      <w:r w:rsidR="0059253A" w:rsidRPr="00EE4D62">
        <w:rPr>
          <w:rFonts w:ascii="Arial" w:hAnsi="Arial" w:cs="Arial"/>
          <w:sz w:val="22"/>
          <w:szCs w:val="22"/>
        </w:rPr>
        <w:t>;</w:t>
      </w:r>
    </w:p>
    <w:p w14:paraId="227E0372" w14:textId="77777777" w:rsidR="00B57255" w:rsidRPr="00EE4D62" w:rsidRDefault="00B57255" w:rsidP="00E715CC">
      <w:pPr>
        <w:numPr>
          <w:ilvl w:val="0"/>
          <w:numId w:val="1"/>
        </w:numPr>
        <w:autoSpaceDE w:val="0"/>
        <w:autoSpaceDN w:val="0"/>
        <w:adjustRightInd w:val="0"/>
        <w:spacing w:after="120" w:line="360" w:lineRule="auto"/>
        <w:ind w:left="567" w:hanging="283"/>
        <w:jc w:val="both"/>
        <w:rPr>
          <w:rFonts w:ascii="Arial" w:hAnsi="Arial" w:cs="Arial"/>
          <w:sz w:val="22"/>
          <w:szCs w:val="22"/>
        </w:rPr>
      </w:pPr>
      <w:r w:rsidRPr="00BD6ACA">
        <w:rPr>
          <w:rFonts w:ascii="Arial" w:hAnsi="Arial" w:cs="Arial"/>
          <w:b/>
          <w:bCs/>
          <w:sz w:val="22"/>
          <w:szCs w:val="22"/>
        </w:rPr>
        <w:t>Estar inscrit</w:t>
      </w:r>
      <w:r w:rsidR="00A77590" w:rsidRPr="00BD6ACA">
        <w:rPr>
          <w:rFonts w:ascii="Arial" w:hAnsi="Arial" w:cs="Arial"/>
          <w:b/>
          <w:bCs/>
          <w:sz w:val="22"/>
          <w:szCs w:val="22"/>
        </w:rPr>
        <w:t>a</w:t>
      </w:r>
      <w:r w:rsidR="00AD34C3" w:rsidRPr="00EE4D62">
        <w:rPr>
          <w:rFonts w:ascii="Arial" w:hAnsi="Arial" w:cs="Arial"/>
          <w:sz w:val="22"/>
          <w:szCs w:val="22"/>
        </w:rPr>
        <w:t>, se o objeto exigir,</w:t>
      </w:r>
      <w:r w:rsidRPr="00EE4D62">
        <w:rPr>
          <w:rFonts w:ascii="Arial" w:hAnsi="Arial" w:cs="Arial"/>
          <w:sz w:val="22"/>
          <w:szCs w:val="22"/>
        </w:rPr>
        <w:t xml:space="preserve"> perante o respectivo Conselho d</w:t>
      </w:r>
      <w:r w:rsidR="00BA3F7A" w:rsidRPr="00EE4D62">
        <w:rPr>
          <w:rFonts w:ascii="Arial" w:hAnsi="Arial" w:cs="Arial"/>
          <w:sz w:val="22"/>
          <w:szCs w:val="22"/>
        </w:rPr>
        <w:t>e classe profissional</w:t>
      </w:r>
      <w:r w:rsidR="00A77590" w:rsidRPr="00EE4D62">
        <w:rPr>
          <w:rFonts w:ascii="Arial" w:hAnsi="Arial" w:cs="Arial"/>
          <w:sz w:val="22"/>
          <w:szCs w:val="22"/>
        </w:rPr>
        <w:t>.</w:t>
      </w:r>
    </w:p>
    <w:p w14:paraId="5756EFD9" w14:textId="77777777" w:rsidR="00782F70" w:rsidRPr="00FA1E1F" w:rsidRDefault="00A77590" w:rsidP="00BD6ACA">
      <w:pPr>
        <w:pStyle w:val="Nvel2-Red"/>
        <w:rPr>
          <w:b w:val="0"/>
          <w:bCs w:val="0"/>
        </w:rPr>
      </w:pPr>
      <w:r w:rsidRPr="00BD6ACA">
        <w:t xml:space="preserve">Deverá </w:t>
      </w:r>
      <w:r w:rsidRPr="00BB06AD">
        <w:t>ser</w:t>
      </w:r>
      <w:r w:rsidR="00B82560" w:rsidRPr="00BB06AD">
        <w:t xml:space="preserve"> </w:t>
      </w:r>
      <w:r w:rsidRPr="00BB06AD">
        <w:t xml:space="preserve">integralmente </w:t>
      </w:r>
      <w:r w:rsidR="00B82560" w:rsidRPr="00BB06AD">
        <w:t>cumprid</w:t>
      </w:r>
      <w:r w:rsidRPr="00BB06AD">
        <w:t>a</w:t>
      </w:r>
      <w:r w:rsidR="00B82560" w:rsidRPr="00BB06AD">
        <w:t xml:space="preserve"> a Lei Complementar nº 123/2006 </w:t>
      </w:r>
      <w:r w:rsidR="00B82560" w:rsidRPr="00FA1E1F">
        <w:rPr>
          <w:b w:val="0"/>
          <w:bCs w:val="0"/>
        </w:rPr>
        <w:t xml:space="preserve">e posteriores alterações, no que tange ao tratamento diferenciado para </w:t>
      </w:r>
      <w:r w:rsidRPr="00FA1E1F">
        <w:rPr>
          <w:b w:val="0"/>
          <w:bCs w:val="0"/>
        </w:rPr>
        <w:t xml:space="preserve">as </w:t>
      </w:r>
      <w:r w:rsidR="00B82560" w:rsidRPr="00FA1E1F">
        <w:rPr>
          <w:b w:val="0"/>
          <w:bCs w:val="0"/>
        </w:rPr>
        <w:t>M</w:t>
      </w:r>
      <w:r w:rsidRPr="00FA1E1F">
        <w:rPr>
          <w:b w:val="0"/>
          <w:bCs w:val="0"/>
        </w:rPr>
        <w:t xml:space="preserve">icroempresas e Empresas de Pequeno </w:t>
      </w:r>
      <w:r w:rsidR="00B82560" w:rsidRPr="00FA1E1F">
        <w:rPr>
          <w:b w:val="0"/>
          <w:bCs w:val="0"/>
        </w:rPr>
        <w:t>P</w:t>
      </w:r>
      <w:r w:rsidRPr="00FA1E1F">
        <w:rPr>
          <w:b w:val="0"/>
          <w:bCs w:val="0"/>
        </w:rPr>
        <w:t xml:space="preserve">orte. </w:t>
      </w:r>
      <w:r w:rsidR="007B2791" w:rsidRPr="00FA1E1F">
        <w:rPr>
          <w:b w:val="0"/>
          <w:bCs w:val="0"/>
        </w:rPr>
        <w:t>Q</w:t>
      </w:r>
      <w:r w:rsidR="00782F70" w:rsidRPr="00FA1E1F">
        <w:rPr>
          <w:b w:val="0"/>
          <w:bCs w:val="0"/>
        </w:rPr>
        <w:t>uanto à participação das M</w:t>
      </w:r>
      <w:r w:rsidRPr="00FA1E1F">
        <w:rPr>
          <w:b w:val="0"/>
          <w:bCs w:val="0"/>
        </w:rPr>
        <w:t xml:space="preserve">E </w:t>
      </w:r>
      <w:r w:rsidR="00782F70" w:rsidRPr="00FA1E1F">
        <w:rPr>
          <w:b w:val="0"/>
          <w:bCs w:val="0"/>
        </w:rPr>
        <w:t xml:space="preserve">e </w:t>
      </w:r>
      <w:r w:rsidRPr="00FA1E1F">
        <w:rPr>
          <w:b w:val="0"/>
          <w:bCs w:val="0"/>
        </w:rPr>
        <w:t>EPP</w:t>
      </w:r>
      <w:r w:rsidR="00782F70" w:rsidRPr="00FA1E1F">
        <w:rPr>
          <w:b w:val="0"/>
          <w:bCs w:val="0"/>
        </w:rPr>
        <w:t>:</w:t>
      </w:r>
    </w:p>
    <w:p w14:paraId="3D3C43F4" w14:textId="77777777" w:rsidR="00A77590" w:rsidRPr="00EE4D62" w:rsidRDefault="00782F70" w:rsidP="00E715CC">
      <w:pPr>
        <w:pStyle w:val="NormalWeb"/>
        <w:numPr>
          <w:ilvl w:val="0"/>
          <w:numId w:val="3"/>
        </w:numPr>
        <w:spacing w:before="0" w:beforeAutospacing="0" w:after="120" w:afterAutospacing="0" w:line="360" w:lineRule="auto"/>
        <w:ind w:left="567" w:hanging="283"/>
        <w:jc w:val="both"/>
        <w:rPr>
          <w:rFonts w:ascii="Arial" w:hAnsi="Arial" w:cs="Arial" w:hint="default"/>
          <w:sz w:val="22"/>
          <w:szCs w:val="22"/>
        </w:rPr>
      </w:pPr>
      <w:r w:rsidRPr="00BD6ACA">
        <w:rPr>
          <w:rFonts w:ascii="Arial" w:hAnsi="Arial" w:cs="Arial" w:hint="default"/>
          <w:b/>
          <w:bCs/>
          <w:sz w:val="22"/>
          <w:szCs w:val="22"/>
        </w:rPr>
        <w:t xml:space="preserve">Serão consideradas </w:t>
      </w:r>
      <w:r w:rsidR="00A77590" w:rsidRPr="00BD6ACA">
        <w:rPr>
          <w:rFonts w:ascii="Arial" w:hAnsi="Arial" w:cs="Arial" w:hint="default"/>
          <w:b/>
          <w:bCs/>
          <w:sz w:val="22"/>
          <w:szCs w:val="22"/>
        </w:rPr>
        <w:t>Microempresas</w:t>
      </w:r>
      <w:r w:rsidR="00A77590" w:rsidRPr="00EE4D62">
        <w:rPr>
          <w:rFonts w:ascii="Arial" w:hAnsi="Arial" w:cs="Arial" w:hint="default"/>
          <w:sz w:val="22"/>
          <w:szCs w:val="22"/>
        </w:rPr>
        <w:t xml:space="preserve"> ou Empresas de Pequeno Porte </w:t>
      </w:r>
      <w:r w:rsidRPr="00EE4D62">
        <w:rPr>
          <w:rFonts w:ascii="Arial" w:hAnsi="Arial" w:cs="Arial" w:hint="default"/>
          <w:sz w:val="22"/>
          <w:szCs w:val="22"/>
        </w:rPr>
        <w:t>a sociedade empresária, a sociedade simples e o empresário a que se refere o art. 966 da Lei Nº 10.406 de 10 de janeiro de 2002, devidamente registrados no Registro de Empresas Mercantis ou no Registro Civil de Pessoas Jurídicas, na forma prevista na Lei Complementar 123 de 14 de dezembro de 2006</w:t>
      </w:r>
      <w:r w:rsidR="00A77590" w:rsidRPr="00EE4D62">
        <w:rPr>
          <w:rFonts w:ascii="Arial" w:hAnsi="Arial" w:cs="Arial" w:hint="default"/>
          <w:sz w:val="22"/>
          <w:szCs w:val="22"/>
        </w:rPr>
        <w:t>;</w:t>
      </w:r>
    </w:p>
    <w:p w14:paraId="4C07C59A" w14:textId="77777777" w:rsidR="00A77590" w:rsidRPr="00EE4D62" w:rsidRDefault="00782F70" w:rsidP="00E715CC">
      <w:pPr>
        <w:pStyle w:val="NormalWeb"/>
        <w:numPr>
          <w:ilvl w:val="0"/>
          <w:numId w:val="3"/>
        </w:numPr>
        <w:spacing w:before="0" w:beforeAutospacing="0" w:after="120" w:afterAutospacing="0" w:line="360" w:lineRule="auto"/>
        <w:ind w:left="567" w:hanging="283"/>
        <w:jc w:val="both"/>
        <w:rPr>
          <w:rFonts w:ascii="Arial" w:hAnsi="Arial" w:cs="Arial" w:hint="default"/>
          <w:sz w:val="22"/>
          <w:szCs w:val="22"/>
        </w:rPr>
      </w:pPr>
      <w:r w:rsidRPr="00BD6ACA">
        <w:rPr>
          <w:rFonts w:ascii="Arial" w:hAnsi="Arial" w:cs="Arial" w:hint="default"/>
          <w:b/>
          <w:bCs/>
          <w:sz w:val="22"/>
          <w:szCs w:val="22"/>
        </w:rPr>
        <w:t>As Microempresas e Empresas de Pequeno Porte</w:t>
      </w:r>
      <w:r w:rsidRPr="00EE4D62">
        <w:rPr>
          <w:rFonts w:ascii="Arial" w:hAnsi="Arial" w:cs="Arial" w:hint="default"/>
          <w:sz w:val="22"/>
          <w:szCs w:val="22"/>
        </w:rPr>
        <w:t xml:space="preserve"> participantes desta Licitação deverão apresentar na fase de </w:t>
      </w:r>
      <w:r w:rsidRPr="00BD6ACA">
        <w:rPr>
          <w:rFonts w:ascii="Arial" w:hAnsi="Arial" w:cs="Arial" w:hint="default"/>
          <w:b/>
          <w:bCs/>
          <w:sz w:val="22"/>
          <w:szCs w:val="22"/>
        </w:rPr>
        <w:t xml:space="preserve">HABILITAÇÃO </w:t>
      </w:r>
      <w:r w:rsidRPr="00EE4D62">
        <w:rPr>
          <w:rFonts w:ascii="Arial" w:hAnsi="Arial" w:cs="Arial" w:hint="default"/>
          <w:sz w:val="22"/>
          <w:szCs w:val="22"/>
        </w:rPr>
        <w:t>a documentação de regularidade fiscal exigida neste EDITAL</w:t>
      </w:r>
      <w:r w:rsidR="00A77590" w:rsidRPr="00EE4D62">
        <w:rPr>
          <w:rFonts w:ascii="Arial" w:hAnsi="Arial" w:cs="Arial" w:hint="default"/>
          <w:sz w:val="22"/>
          <w:szCs w:val="22"/>
        </w:rPr>
        <w:t>,</w:t>
      </w:r>
      <w:r w:rsidRPr="00EE4D62">
        <w:rPr>
          <w:rFonts w:ascii="Arial" w:hAnsi="Arial" w:cs="Arial" w:hint="default"/>
          <w:sz w:val="22"/>
          <w:szCs w:val="22"/>
        </w:rPr>
        <w:t xml:space="preserve"> ainda que os documentos apresentem alguma restrição, conforme dispõe o art. 43, caput, da Lei Complementar nº 123/2006</w:t>
      </w:r>
      <w:r w:rsidR="00A77590" w:rsidRPr="00EE4D62">
        <w:rPr>
          <w:rFonts w:ascii="Arial" w:hAnsi="Arial" w:cs="Arial" w:hint="default"/>
          <w:sz w:val="22"/>
          <w:szCs w:val="22"/>
        </w:rPr>
        <w:t>;</w:t>
      </w:r>
    </w:p>
    <w:p w14:paraId="6134763E" w14:textId="77777777" w:rsidR="00A77590" w:rsidRPr="00EE4D62" w:rsidRDefault="00782F70" w:rsidP="00E715CC">
      <w:pPr>
        <w:pStyle w:val="NormalWeb"/>
        <w:numPr>
          <w:ilvl w:val="0"/>
          <w:numId w:val="3"/>
        </w:numPr>
        <w:spacing w:before="0" w:beforeAutospacing="0" w:after="120" w:afterAutospacing="0" w:line="360" w:lineRule="auto"/>
        <w:ind w:left="567" w:hanging="283"/>
        <w:jc w:val="both"/>
        <w:rPr>
          <w:rFonts w:ascii="Arial" w:hAnsi="Arial" w:cs="Arial" w:hint="default"/>
          <w:sz w:val="22"/>
          <w:szCs w:val="22"/>
        </w:rPr>
      </w:pPr>
      <w:r w:rsidRPr="00BD6ACA">
        <w:rPr>
          <w:rFonts w:ascii="Arial" w:hAnsi="Arial" w:cs="Arial" w:hint="default"/>
          <w:b/>
          <w:bCs/>
          <w:sz w:val="22"/>
          <w:szCs w:val="22"/>
        </w:rPr>
        <w:t>Havendo alguma restrição</w:t>
      </w:r>
      <w:r w:rsidRPr="00EE4D62">
        <w:rPr>
          <w:rFonts w:ascii="Arial" w:hAnsi="Arial" w:cs="Arial" w:hint="default"/>
          <w:sz w:val="22"/>
          <w:szCs w:val="22"/>
        </w:rPr>
        <w:t xml:space="preserve"> na documentação de regularidade fiscal apresentada pela empresa licitante enquadrada como Microempresa ou Empresa de Pequeno Porte</w:t>
      </w:r>
      <w:r w:rsidR="00A77590" w:rsidRPr="00EE4D62">
        <w:rPr>
          <w:rFonts w:ascii="Arial" w:hAnsi="Arial" w:cs="Arial" w:hint="default"/>
          <w:sz w:val="22"/>
          <w:szCs w:val="22"/>
        </w:rPr>
        <w:t>,</w:t>
      </w:r>
      <w:r w:rsidRPr="00EE4D62">
        <w:rPr>
          <w:rFonts w:ascii="Arial" w:hAnsi="Arial" w:cs="Arial" w:hint="default"/>
          <w:sz w:val="22"/>
          <w:szCs w:val="22"/>
        </w:rPr>
        <w:t xml:space="preserve"> fica assegurado </w:t>
      </w:r>
      <w:r w:rsidR="00A77590" w:rsidRPr="00EE4D62">
        <w:rPr>
          <w:rFonts w:ascii="Arial" w:hAnsi="Arial" w:cs="Arial" w:hint="default"/>
          <w:sz w:val="22"/>
          <w:szCs w:val="22"/>
        </w:rPr>
        <w:t xml:space="preserve">a ela </w:t>
      </w:r>
      <w:r w:rsidRPr="00EE4D62">
        <w:rPr>
          <w:rFonts w:ascii="Arial" w:hAnsi="Arial" w:cs="Arial" w:hint="default"/>
          <w:sz w:val="22"/>
          <w:szCs w:val="22"/>
        </w:rPr>
        <w:t>o prazo de 05 (cinco) dias úteis, cujo termo inicial corresponderá ao momento em que for declarada a vencedora do certame, prorrogáveis por igual período, a critério da Presidente da C</w:t>
      </w:r>
      <w:r w:rsidR="00A77590" w:rsidRPr="00EE4D62">
        <w:rPr>
          <w:rFonts w:ascii="Arial" w:hAnsi="Arial" w:cs="Arial" w:hint="default"/>
          <w:sz w:val="22"/>
          <w:szCs w:val="22"/>
        </w:rPr>
        <w:t>omissão de Contratação,</w:t>
      </w:r>
      <w:r w:rsidRPr="00EE4D62">
        <w:rPr>
          <w:rFonts w:ascii="Arial" w:hAnsi="Arial" w:cs="Arial" w:hint="default"/>
          <w:sz w:val="22"/>
          <w:szCs w:val="22"/>
        </w:rPr>
        <w:t xml:space="preserve"> para a apresentação dos documentos devidamente regularizados</w:t>
      </w:r>
      <w:r w:rsidR="00A77590" w:rsidRPr="00EE4D62">
        <w:rPr>
          <w:rFonts w:ascii="Arial" w:hAnsi="Arial" w:cs="Arial" w:hint="default"/>
          <w:sz w:val="22"/>
          <w:szCs w:val="22"/>
        </w:rPr>
        <w:t>;</w:t>
      </w:r>
    </w:p>
    <w:p w14:paraId="34A9056F" w14:textId="77777777" w:rsidR="00C25B03" w:rsidRPr="00BB06AD" w:rsidRDefault="00A77590" w:rsidP="00E715CC">
      <w:pPr>
        <w:pStyle w:val="NormalWeb"/>
        <w:numPr>
          <w:ilvl w:val="0"/>
          <w:numId w:val="3"/>
        </w:numPr>
        <w:spacing w:before="0" w:beforeAutospacing="0" w:after="120" w:afterAutospacing="0" w:line="360" w:lineRule="auto"/>
        <w:ind w:left="567" w:hanging="283"/>
        <w:jc w:val="both"/>
        <w:rPr>
          <w:rFonts w:ascii="Arial" w:hAnsi="Arial" w:cs="Arial" w:hint="default"/>
          <w:color w:val="FF0000"/>
          <w:sz w:val="22"/>
          <w:szCs w:val="22"/>
        </w:rPr>
      </w:pPr>
      <w:r w:rsidRPr="00BD6ACA">
        <w:rPr>
          <w:rFonts w:ascii="Arial" w:hAnsi="Arial" w:cs="Arial" w:hint="default"/>
          <w:b/>
          <w:bCs/>
          <w:sz w:val="22"/>
          <w:szCs w:val="22"/>
        </w:rPr>
        <w:t>Para terem direito aos benefícios da Lei Complementar nº 123/2006</w:t>
      </w:r>
      <w:r w:rsidRPr="00EE4D62">
        <w:rPr>
          <w:rFonts w:ascii="Arial" w:hAnsi="Arial" w:cs="Arial" w:hint="default"/>
          <w:bCs/>
          <w:sz w:val="22"/>
          <w:szCs w:val="22"/>
        </w:rPr>
        <w:t xml:space="preserve">, deverá ser </w:t>
      </w:r>
      <w:r w:rsidR="004412EF" w:rsidRPr="00EE4D62">
        <w:rPr>
          <w:rFonts w:ascii="Arial" w:hAnsi="Arial" w:cs="Arial" w:hint="default"/>
          <w:sz w:val="22"/>
          <w:szCs w:val="22"/>
        </w:rPr>
        <w:t xml:space="preserve"> apresenta</w:t>
      </w:r>
      <w:r w:rsidRPr="00EE4D62">
        <w:rPr>
          <w:rFonts w:ascii="Arial" w:hAnsi="Arial" w:cs="Arial" w:hint="default"/>
          <w:sz w:val="22"/>
          <w:szCs w:val="22"/>
        </w:rPr>
        <w:t>da</w:t>
      </w:r>
      <w:r w:rsidR="004412EF" w:rsidRPr="00EE4D62">
        <w:rPr>
          <w:rFonts w:ascii="Arial" w:hAnsi="Arial" w:cs="Arial" w:hint="default"/>
          <w:sz w:val="22"/>
          <w:szCs w:val="22"/>
        </w:rPr>
        <w:t xml:space="preserve"> </w:t>
      </w:r>
      <w:r w:rsidR="004412EF" w:rsidRPr="00EE4D62">
        <w:rPr>
          <w:rFonts w:ascii="Arial" w:hAnsi="Arial" w:cs="Arial" w:hint="default"/>
          <w:b/>
          <w:bCs/>
          <w:sz w:val="22"/>
          <w:szCs w:val="22"/>
          <w:u w:val="single"/>
        </w:rPr>
        <w:t>Declaração firmada</w:t>
      </w:r>
      <w:r w:rsidR="004412EF" w:rsidRPr="00EE4D62">
        <w:rPr>
          <w:rFonts w:ascii="Arial" w:hAnsi="Arial" w:cs="Arial" w:hint="default"/>
          <w:b/>
          <w:sz w:val="22"/>
          <w:szCs w:val="22"/>
          <w:u w:val="single"/>
        </w:rPr>
        <w:t xml:space="preserve"> pelo representante legal da empresa em conjunto com o contador responsável</w:t>
      </w:r>
      <w:r w:rsidR="004412EF" w:rsidRPr="00EE4D62">
        <w:rPr>
          <w:rFonts w:ascii="Arial" w:hAnsi="Arial" w:cs="Arial" w:hint="default"/>
          <w:bCs/>
          <w:sz w:val="22"/>
          <w:szCs w:val="22"/>
        </w:rPr>
        <w:t>, devidamente inscrito no Conselho competente,</w:t>
      </w:r>
      <w:r w:rsidR="004412EF" w:rsidRPr="00EE4D62">
        <w:rPr>
          <w:rFonts w:ascii="Arial" w:hAnsi="Arial" w:cs="Arial" w:hint="default"/>
          <w:sz w:val="22"/>
          <w:szCs w:val="22"/>
        </w:rPr>
        <w:t xml:space="preserve"> declarando que a empresa licitante atende aos requisitos previstos na Lei Complementar nº 123/2006, conforme modelo no </w:t>
      </w:r>
      <w:r w:rsidR="004878D7" w:rsidRPr="00EE4D62">
        <w:rPr>
          <w:rFonts w:ascii="Arial" w:hAnsi="Arial" w:cs="Arial" w:hint="default"/>
          <w:b/>
          <w:bCs/>
          <w:sz w:val="22"/>
          <w:szCs w:val="22"/>
        </w:rPr>
        <w:t xml:space="preserve">ANEXO </w:t>
      </w:r>
      <w:r w:rsidR="00BA0787">
        <w:rPr>
          <w:rFonts w:ascii="Arial" w:hAnsi="Arial" w:cs="Arial" w:hint="default"/>
          <w:b/>
          <w:bCs/>
          <w:sz w:val="22"/>
          <w:szCs w:val="22"/>
        </w:rPr>
        <w:t>VII</w:t>
      </w:r>
      <w:r w:rsidR="004878D7" w:rsidRPr="00EE4D62">
        <w:rPr>
          <w:rFonts w:ascii="Arial" w:hAnsi="Arial" w:cs="Arial" w:hint="default"/>
          <w:sz w:val="22"/>
          <w:szCs w:val="22"/>
        </w:rPr>
        <w:t xml:space="preserve"> </w:t>
      </w:r>
      <w:r w:rsidR="004412EF" w:rsidRPr="00EE4D62">
        <w:rPr>
          <w:rFonts w:ascii="Arial" w:hAnsi="Arial" w:cs="Arial" w:hint="default"/>
          <w:sz w:val="22"/>
          <w:szCs w:val="22"/>
        </w:rPr>
        <w:t xml:space="preserve">do edital, </w:t>
      </w:r>
      <w:r w:rsidR="004412EF" w:rsidRPr="00EE4D62">
        <w:rPr>
          <w:rFonts w:ascii="Arial" w:hAnsi="Arial" w:cs="Arial" w:hint="default"/>
          <w:b/>
          <w:sz w:val="22"/>
          <w:szCs w:val="22"/>
          <w:u w:val="single"/>
        </w:rPr>
        <w:t>acompanhada de Certidão Simplificada expedid</w:t>
      </w:r>
      <w:r w:rsidR="006D715D" w:rsidRPr="00EE4D62">
        <w:rPr>
          <w:rFonts w:ascii="Arial" w:hAnsi="Arial" w:cs="Arial" w:hint="default"/>
          <w:b/>
          <w:sz w:val="22"/>
          <w:szCs w:val="22"/>
          <w:u w:val="single"/>
        </w:rPr>
        <w:t>a</w:t>
      </w:r>
      <w:r w:rsidR="004412EF" w:rsidRPr="00EE4D62">
        <w:rPr>
          <w:rFonts w:ascii="Arial" w:hAnsi="Arial" w:cs="Arial" w:hint="default"/>
          <w:b/>
          <w:sz w:val="22"/>
          <w:szCs w:val="22"/>
          <w:u w:val="single"/>
        </w:rPr>
        <w:t xml:space="preserve"> pela Junta Comercial</w:t>
      </w:r>
      <w:r w:rsidR="006D715D" w:rsidRPr="00EE4D62">
        <w:rPr>
          <w:rFonts w:ascii="Arial" w:hAnsi="Arial" w:cs="Arial" w:hint="default"/>
          <w:sz w:val="22"/>
          <w:szCs w:val="22"/>
        </w:rPr>
        <w:t xml:space="preserve"> </w:t>
      </w:r>
      <w:r w:rsidR="00782F70" w:rsidRPr="00EE4D62">
        <w:rPr>
          <w:rFonts w:ascii="Arial" w:hAnsi="Arial" w:cs="Arial" w:hint="default"/>
          <w:sz w:val="22"/>
          <w:szCs w:val="22"/>
        </w:rPr>
        <w:t xml:space="preserve">no </w:t>
      </w:r>
      <w:r w:rsidR="006D715D" w:rsidRPr="00EE4D62">
        <w:rPr>
          <w:rFonts w:ascii="Arial" w:hAnsi="Arial" w:cs="Arial" w:hint="default"/>
          <w:sz w:val="22"/>
          <w:szCs w:val="22"/>
        </w:rPr>
        <w:t xml:space="preserve">prazo </w:t>
      </w:r>
      <w:r w:rsidR="00782F70" w:rsidRPr="00EE4D62">
        <w:rPr>
          <w:rFonts w:ascii="Arial" w:hAnsi="Arial" w:cs="Arial" w:hint="default"/>
          <w:sz w:val="22"/>
          <w:szCs w:val="22"/>
        </w:rPr>
        <w:t>máximo</w:t>
      </w:r>
      <w:r w:rsidR="006D715D" w:rsidRPr="00EE4D62">
        <w:rPr>
          <w:rFonts w:ascii="Arial" w:hAnsi="Arial" w:cs="Arial" w:hint="default"/>
          <w:sz w:val="22"/>
          <w:szCs w:val="22"/>
        </w:rPr>
        <w:t xml:space="preserve"> de</w:t>
      </w:r>
      <w:r w:rsidR="00782F70" w:rsidRPr="00EE4D62">
        <w:rPr>
          <w:rFonts w:ascii="Arial" w:hAnsi="Arial" w:cs="Arial" w:hint="default"/>
          <w:sz w:val="22"/>
          <w:szCs w:val="22"/>
        </w:rPr>
        <w:t xml:space="preserve"> 60</w:t>
      </w:r>
      <w:r w:rsidR="006D715D" w:rsidRPr="00EE4D62">
        <w:rPr>
          <w:rFonts w:ascii="Arial" w:hAnsi="Arial" w:cs="Arial" w:hint="default"/>
          <w:sz w:val="22"/>
          <w:szCs w:val="22"/>
        </w:rPr>
        <w:t xml:space="preserve"> (sessenta)</w:t>
      </w:r>
      <w:r w:rsidR="00782F70" w:rsidRPr="00EE4D62">
        <w:rPr>
          <w:rFonts w:ascii="Arial" w:hAnsi="Arial" w:cs="Arial" w:hint="default"/>
          <w:sz w:val="22"/>
          <w:szCs w:val="22"/>
        </w:rPr>
        <w:t xml:space="preserve"> dias antes da data de realização do certame</w:t>
      </w:r>
      <w:r w:rsidR="00782F70" w:rsidRPr="00BB06AD">
        <w:rPr>
          <w:rFonts w:ascii="Arial" w:hAnsi="Arial" w:cs="Arial" w:hint="default"/>
          <w:color w:val="FF0000"/>
          <w:sz w:val="22"/>
          <w:szCs w:val="22"/>
        </w:rPr>
        <w:t>.</w:t>
      </w:r>
    </w:p>
    <w:p w14:paraId="53425627" w14:textId="77777777" w:rsidR="007C1943" w:rsidRPr="00BB06AD" w:rsidRDefault="00EE4D62" w:rsidP="00BD6ACA">
      <w:pPr>
        <w:pStyle w:val="Nvel2-Red"/>
      </w:pPr>
      <w:r>
        <w:lastRenderedPageBreak/>
        <w:t xml:space="preserve">Não poderão </w:t>
      </w:r>
      <w:r w:rsidR="007C1943" w:rsidRPr="00BB06AD">
        <w:t xml:space="preserve">participar </w:t>
      </w:r>
      <w:r w:rsidR="00575C44" w:rsidRPr="00BB06AD">
        <w:t>do credenciamento</w:t>
      </w:r>
      <w:r w:rsidR="007C1943" w:rsidRPr="00BB06AD">
        <w:t>:</w:t>
      </w:r>
    </w:p>
    <w:p w14:paraId="32F00669" w14:textId="77777777" w:rsidR="00EE4D62" w:rsidRDefault="00EE4D62" w:rsidP="00E715CC">
      <w:pPr>
        <w:pStyle w:val="Corpodetexto"/>
        <w:numPr>
          <w:ilvl w:val="0"/>
          <w:numId w:val="2"/>
        </w:numPr>
        <w:spacing w:after="120" w:line="360" w:lineRule="auto"/>
        <w:ind w:left="567" w:hanging="283"/>
        <w:rPr>
          <w:sz w:val="22"/>
          <w:szCs w:val="22"/>
        </w:rPr>
      </w:pPr>
      <w:r>
        <w:rPr>
          <w:sz w:val="22"/>
          <w:szCs w:val="22"/>
        </w:rPr>
        <w:t>A</w:t>
      </w:r>
      <w:r w:rsidRPr="00EE4D62">
        <w:rPr>
          <w:sz w:val="22"/>
          <w:szCs w:val="22"/>
        </w:rPr>
        <w:t>quele</w:t>
      </w:r>
      <w:r>
        <w:rPr>
          <w:sz w:val="22"/>
          <w:szCs w:val="22"/>
        </w:rPr>
        <w:t>s</w:t>
      </w:r>
      <w:r w:rsidRPr="00EE4D62">
        <w:rPr>
          <w:sz w:val="22"/>
          <w:szCs w:val="22"/>
        </w:rPr>
        <w:t xml:space="preserve"> que não atenda</w:t>
      </w:r>
      <w:r>
        <w:rPr>
          <w:sz w:val="22"/>
          <w:szCs w:val="22"/>
        </w:rPr>
        <w:t>m</w:t>
      </w:r>
      <w:r w:rsidRPr="00EE4D62">
        <w:rPr>
          <w:sz w:val="22"/>
          <w:szCs w:val="22"/>
        </w:rPr>
        <w:t xml:space="preserve"> às condições deste Edital e seu(s) anexo(s); </w:t>
      </w:r>
    </w:p>
    <w:p w14:paraId="3D32C7BB" w14:textId="77777777" w:rsidR="00B57255" w:rsidRPr="00EE4D62" w:rsidRDefault="00B57255" w:rsidP="00E715CC">
      <w:pPr>
        <w:pStyle w:val="Corpodetexto"/>
        <w:numPr>
          <w:ilvl w:val="0"/>
          <w:numId w:val="2"/>
        </w:numPr>
        <w:spacing w:after="120" w:line="360" w:lineRule="auto"/>
        <w:ind w:left="567" w:hanging="283"/>
        <w:rPr>
          <w:sz w:val="22"/>
          <w:szCs w:val="22"/>
        </w:rPr>
      </w:pPr>
      <w:r w:rsidRPr="00EE4D62">
        <w:rPr>
          <w:sz w:val="22"/>
          <w:szCs w:val="22"/>
        </w:rPr>
        <w:t>Empresa</w:t>
      </w:r>
      <w:r w:rsidR="004412EF" w:rsidRPr="00EE4D62">
        <w:rPr>
          <w:sz w:val="22"/>
          <w:szCs w:val="22"/>
        </w:rPr>
        <w:t xml:space="preserve"> em estado de falência</w:t>
      </w:r>
      <w:r w:rsidRPr="00EE4D62">
        <w:rPr>
          <w:sz w:val="22"/>
          <w:szCs w:val="22"/>
        </w:rPr>
        <w:t xml:space="preserve"> </w:t>
      </w:r>
      <w:r w:rsidR="004412EF" w:rsidRPr="00EE4D62">
        <w:rPr>
          <w:sz w:val="22"/>
          <w:szCs w:val="22"/>
        </w:rPr>
        <w:t>ou concordata</w:t>
      </w:r>
      <w:r w:rsidR="00CE4010" w:rsidRPr="00EE4D62">
        <w:rPr>
          <w:sz w:val="22"/>
          <w:szCs w:val="22"/>
        </w:rPr>
        <w:t xml:space="preserve"> definitiva; </w:t>
      </w:r>
    </w:p>
    <w:p w14:paraId="602525C0" w14:textId="77777777" w:rsidR="00575C44" w:rsidRPr="00EE4D62" w:rsidRDefault="00B57255" w:rsidP="00E715CC">
      <w:pPr>
        <w:pStyle w:val="Corpodetexto"/>
        <w:numPr>
          <w:ilvl w:val="0"/>
          <w:numId w:val="2"/>
        </w:numPr>
        <w:spacing w:after="120" w:line="360" w:lineRule="auto"/>
        <w:ind w:left="567" w:hanging="283"/>
        <w:rPr>
          <w:sz w:val="22"/>
          <w:szCs w:val="22"/>
        </w:rPr>
      </w:pPr>
      <w:r w:rsidRPr="00EE4D62">
        <w:rPr>
          <w:sz w:val="22"/>
          <w:szCs w:val="22"/>
        </w:rPr>
        <w:t>E</w:t>
      </w:r>
      <w:r w:rsidR="004412EF" w:rsidRPr="00EE4D62">
        <w:rPr>
          <w:sz w:val="22"/>
          <w:szCs w:val="22"/>
        </w:rPr>
        <w:t xml:space="preserve">mpresas que tenham sido declaradas inidôneas por qualquer órgão da Administração Pública, direta ou indireta, federal, estadual ou municipal, bem como as que estejam punidas com suspensão do direito de contratar ou licitar com a Administração Pública </w:t>
      </w:r>
      <w:r w:rsidR="004412EF" w:rsidRPr="00EE4D62">
        <w:rPr>
          <w:sz w:val="22"/>
          <w:szCs w:val="22"/>
          <w:u w:val="single"/>
        </w:rPr>
        <w:t>(será analisad</w:t>
      </w:r>
      <w:r w:rsidR="006D715D" w:rsidRPr="00EE4D62">
        <w:rPr>
          <w:sz w:val="22"/>
          <w:szCs w:val="22"/>
          <w:u w:val="single"/>
        </w:rPr>
        <w:t>a</w:t>
      </w:r>
      <w:r w:rsidR="004412EF" w:rsidRPr="00EE4D62">
        <w:rPr>
          <w:sz w:val="22"/>
          <w:szCs w:val="22"/>
          <w:u w:val="single"/>
        </w:rPr>
        <w:t xml:space="preserve"> em qual situação se encaixa a penalidade sofrida pelo licitante, se somente impedida com </w:t>
      </w:r>
      <w:r w:rsidR="006D715D" w:rsidRPr="00EE4D62">
        <w:rPr>
          <w:sz w:val="22"/>
          <w:szCs w:val="22"/>
          <w:u w:val="single"/>
        </w:rPr>
        <w:t xml:space="preserve">o </w:t>
      </w:r>
      <w:r w:rsidR="004412EF" w:rsidRPr="00EE4D62">
        <w:rPr>
          <w:sz w:val="22"/>
          <w:szCs w:val="22"/>
          <w:u w:val="single"/>
        </w:rPr>
        <w:t xml:space="preserve">órgão penalizador ou </w:t>
      </w:r>
      <w:r w:rsidR="006D715D" w:rsidRPr="00EE4D62">
        <w:rPr>
          <w:sz w:val="22"/>
          <w:szCs w:val="22"/>
          <w:u w:val="single"/>
        </w:rPr>
        <w:t xml:space="preserve">de caráter </w:t>
      </w:r>
      <w:r w:rsidR="004412EF" w:rsidRPr="00EE4D62">
        <w:rPr>
          <w:sz w:val="22"/>
          <w:szCs w:val="22"/>
          <w:u w:val="single"/>
        </w:rPr>
        <w:t>geral)</w:t>
      </w:r>
      <w:r w:rsidR="009751D5" w:rsidRPr="00EE4D62">
        <w:rPr>
          <w:sz w:val="22"/>
          <w:szCs w:val="22"/>
        </w:rPr>
        <w:t>;</w:t>
      </w:r>
      <w:r w:rsidR="004412EF" w:rsidRPr="00EE4D62">
        <w:rPr>
          <w:sz w:val="22"/>
          <w:szCs w:val="22"/>
        </w:rPr>
        <w:t xml:space="preserve"> </w:t>
      </w:r>
    </w:p>
    <w:p w14:paraId="0C262845" w14:textId="77777777" w:rsidR="00575C44" w:rsidRPr="00EE4D62" w:rsidRDefault="00575C44" w:rsidP="00E715CC">
      <w:pPr>
        <w:pStyle w:val="Corpodetexto"/>
        <w:numPr>
          <w:ilvl w:val="0"/>
          <w:numId w:val="2"/>
        </w:numPr>
        <w:spacing w:after="120" w:line="360" w:lineRule="auto"/>
        <w:ind w:left="567" w:hanging="283"/>
        <w:rPr>
          <w:sz w:val="22"/>
          <w:szCs w:val="22"/>
        </w:rPr>
      </w:pPr>
      <w:r w:rsidRPr="00EE4D62">
        <w:rPr>
          <w:sz w:val="22"/>
          <w:szCs w:val="22"/>
        </w:rPr>
        <w:t>O impedimento de que trata o item</w:t>
      </w:r>
      <w:r w:rsidR="00BA3F7A" w:rsidRPr="00EE4D62">
        <w:rPr>
          <w:sz w:val="22"/>
          <w:szCs w:val="22"/>
        </w:rPr>
        <w:t xml:space="preserve"> (</w:t>
      </w:r>
      <w:r w:rsidR="00B00499">
        <w:rPr>
          <w:sz w:val="22"/>
          <w:szCs w:val="22"/>
        </w:rPr>
        <w:t>c</w:t>
      </w:r>
      <w:r w:rsidR="00BA3F7A" w:rsidRPr="00EE4D62">
        <w:rPr>
          <w:sz w:val="22"/>
          <w:szCs w:val="22"/>
        </w:rPr>
        <w:t>)</w:t>
      </w:r>
      <w:r w:rsidRPr="00EE4D62">
        <w:rPr>
          <w:sz w:val="22"/>
          <w:szCs w:val="22"/>
        </w:rPr>
        <w:t xml:space="preserve"> acima será também aplicado ao interessado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interessado</w:t>
      </w:r>
      <w:r w:rsidR="006D715D" w:rsidRPr="00EE4D62">
        <w:rPr>
          <w:sz w:val="22"/>
          <w:szCs w:val="22"/>
        </w:rPr>
        <w:t>;</w:t>
      </w:r>
    </w:p>
    <w:p w14:paraId="2EE399A9" w14:textId="77777777" w:rsidR="006D715D" w:rsidRPr="00EE4D62" w:rsidRDefault="006D715D" w:rsidP="00E715CC">
      <w:pPr>
        <w:pStyle w:val="Corpodetexto"/>
        <w:numPr>
          <w:ilvl w:val="0"/>
          <w:numId w:val="2"/>
        </w:numPr>
        <w:spacing w:after="120" w:line="360" w:lineRule="auto"/>
        <w:ind w:left="567" w:hanging="283"/>
        <w:rPr>
          <w:sz w:val="22"/>
          <w:szCs w:val="22"/>
        </w:rPr>
      </w:pPr>
      <w:r w:rsidRPr="00EE4D62">
        <w:rPr>
          <w:sz w:val="22"/>
          <w:szCs w:val="22"/>
        </w:rPr>
        <w:t xml:space="preserve">Servidor de qualquer órgão ou entidade vinculada ao Município de </w:t>
      </w:r>
      <w:r w:rsidR="006B320C" w:rsidRPr="00EE4D62">
        <w:rPr>
          <w:sz w:val="22"/>
          <w:szCs w:val="22"/>
        </w:rPr>
        <w:t>Anaurilândia</w:t>
      </w:r>
      <w:r w:rsidRPr="00EE4D62">
        <w:rPr>
          <w:sz w:val="22"/>
          <w:szCs w:val="22"/>
        </w:rPr>
        <w:t xml:space="preserve">/MS, assim como a empresa da qual tal servidor seja </w:t>
      </w:r>
      <w:r w:rsidR="00A304C8" w:rsidRPr="00EE4D62">
        <w:rPr>
          <w:sz w:val="22"/>
          <w:szCs w:val="22"/>
        </w:rPr>
        <w:t>sócio administrador</w:t>
      </w:r>
      <w:r w:rsidRPr="00EE4D62">
        <w:rPr>
          <w:sz w:val="22"/>
          <w:szCs w:val="22"/>
        </w:rPr>
        <w:t>;</w:t>
      </w:r>
    </w:p>
    <w:p w14:paraId="6C8AC3E1" w14:textId="77777777" w:rsidR="00575C44" w:rsidRPr="00EE4D62" w:rsidRDefault="00575C44" w:rsidP="00E715CC">
      <w:pPr>
        <w:pStyle w:val="Corpodetexto"/>
        <w:numPr>
          <w:ilvl w:val="0"/>
          <w:numId w:val="2"/>
        </w:numPr>
        <w:spacing w:after="120" w:line="360" w:lineRule="auto"/>
        <w:ind w:left="567" w:hanging="283"/>
        <w:rPr>
          <w:sz w:val="22"/>
          <w:szCs w:val="22"/>
        </w:rPr>
      </w:pPr>
      <w:r w:rsidRPr="00EE4D62">
        <w:rPr>
          <w:sz w:val="22"/>
          <w:szCs w:val="22"/>
        </w:rPr>
        <w:t>Aquele que mantenha vínculo de natureza técnica, comercial, econômica, financeira, trabalhista ou civil com dirigente do órgão ou entidade contratante ou com agente público que desempenhe função no processo de contratação ou atue na fiscalização ou na gestão do contrato, ou que deles seja cônjuge, companheiro ou parente em linha reta, colateral ou por afinidade, até o terceiro grau;</w:t>
      </w:r>
    </w:p>
    <w:p w14:paraId="228986A0" w14:textId="77777777" w:rsidR="004412EF" w:rsidRPr="00EE4D62" w:rsidRDefault="004412EF" w:rsidP="00E715CC">
      <w:pPr>
        <w:pStyle w:val="Corpodetexto"/>
        <w:numPr>
          <w:ilvl w:val="0"/>
          <w:numId w:val="2"/>
        </w:numPr>
        <w:spacing w:after="120" w:line="360" w:lineRule="auto"/>
        <w:ind w:left="567" w:hanging="283"/>
        <w:rPr>
          <w:sz w:val="22"/>
          <w:szCs w:val="22"/>
        </w:rPr>
      </w:pPr>
      <w:r w:rsidRPr="00EE4D62">
        <w:rPr>
          <w:sz w:val="22"/>
          <w:szCs w:val="22"/>
        </w:rPr>
        <w:t>Empresas que sejam do mesmo grupo econômico. Para ta</w:t>
      </w:r>
      <w:r w:rsidR="006D715D" w:rsidRPr="00EE4D62">
        <w:rPr>
          <w:sz w:val="22"/>
          <w:szCs w:val="22"/>
        </w:rPr>
        <w:t>l</w:t>
      </w:r>
      <w:r w:rsidRPr="00EE4D62">
        <w:rPr>
          <w:sz w:val="22"/>
          <w:szCs w:val="22"/>
        </w:rPr>
        <w:t xml:space="preserve"> efeito</w:t>
      </w:r>
      <w:r w:rsidR="006D715D" w:rsidRPr="00EE4D62">
        <w:rPr>
          <w:sz w:val="22"/>
          <w:szCs w:val="22"/>
        </w:rPr>
        <w:t>,</w:t>
      </w:r>
      <w:r w:rsidRPr="00EE4D62">
        <w:rPr>
          <w:sz w:val="22"/>
          <w:szCs w:val="22"/>
        </w:rPr>
        <w:t xml:space="preserve"> entende-se que fazem parte de um mesmo grupo econômico ou financeiro, as empresas que tenham diretores, acionistas (com participação em mais de 5%), ou representantes legais comuns, e aquelas que dependam ou subsidiem econômica ou financeiramente a outra empresa</w:t>
      </w:r>
      <w:r w:rsidR="009751D5" w:rsidRPr="00EE4D62">
        <w:rPr>
          <w:sz w:val="22"/>
          <w:szCs w:val="22"/>
        </w:rPr>
        <w:t>;</w:t>
      </w:r>
    </w:p>
    <w:p w14:paraId="10FE7395" w14:textId="77777777" w:rsidR="00C25B03" w:rsidRPr="00EE4D62" w:rsidRDefault="007C1943" w:rsidP="00E715CC">
      <w:pPr>
        <w:numPr>
          <w:ilvl w:val="0"/>
          <w:numId w:val="2"/>
        </w:numPr>
        <w:autoSpaceDE w:val="0"/>
        <w:autoSpaceDN w:val="0"/>
        <w:adjustRightInd w:val="0"/>
        <w:spacing w:after="120" w:line="360" w:lineRule="auto"/>
        <w:ind w:left="567" w:hanging="283"/>
        <w:jc w:val="both"/>
        <w:rPr>
          <w:rFonts w:ascii="Arial" w:hAnsi="Arial" w:cs="Arial"/>
          <w:sz w:val="22"/>
          <w:szCs w:val="22"/>
        </w:rPr>
      </w:pPr>
      <w:r w:rsidRPr="00EE4D62">
        <w:rPr>
          <w:rFonts w:ascii="Arial" w:hAnsi="Arial" w:cs="Arial"/>
          <w:sz w:val="22"/>
          <w:szCs w:val="22"/>
        </w:rPr>
        <w:t>Que não tiverem infraestrutura e pessoal técnico específico para a prestação</w:t>
      </w:r>
      <w:r w:rsidR="00C25B03" w:rsidRPr="00EE4D62">
        <w:rPr>
          <w:rFonts w:ascii="Arial" w:hAnsi="Arial" w:cs="Arial"/>
          <w:sz w:val="22"/>
          <w:szCs w:val="22"/>
        </w:rPr>
        <w:t xml:space="preserve"> </w:t>
      </w:r>
      <w:r w:rsidRPr="00EE4D62">
        <w:rPr>
          <w:rFonts w:ascii="Arial" w:hAnsi="Arial" w:cs="Arial"/>
          <w:sz w:val="22"/>
          <w:szCs w:val="22"/>
        </w:rPr>
        <w:t>dos serviços pleiteados</w:t>
      </w:r>
      <w:r w:rsidR="006D715D" w:rsidRPr="00EE4D62">
        <w:rPr>
          <w:rFonts w:ascii="Arial" w:hAnsi="Arial" w:cs="Arial"/>
          <w:sz w:val="22"/>
          <w:szCs w:val="22"/>
        </w:rPr>
        <w:t>.</w:t>
      </w:r>
    </w:p>
    <w:p w14:paraId="0CA4CB3D" w14:textId="77777777" w:rsidR="006D715D" w:rsidRPr="00BB06AD" w:rsidRDefault="006D715D" w:rsidP="00BD6ACA">
      <w:pPr>
        <w:pStyle w:val="Nvel2-Red"/>
      </w:pPr>
      <w:r w:rsidRPr="00BB06AD">
        <w:t>A participação nesse certame implica as seguintes obrigações:</w:t>
      </w:r>
    </w:p>
    <w:p w14:paraId="291587CD" w14:textId="77777777" w:rsidR="00F77EA3" w:rsidRPr="00EE4D62" w:rsidRDefault="007C1943" w:rsidP="002B6B37">
      <w:pPr>
        <w:numPr>
          <w:ilvl w:val="1"/>
          <w:numId w:val="8"/>
        </w:numPr>
        <w:autoSpaceDE w:val="0"/>
        <w:autoSpaceDN w:val="0"/>
        <w:adjustRightInd w:val="0"/>
        <w:spacing w:after="120" w:line="360" w:lineRule="auto"/>
        <w:ind w:left="567" w:hanging="283"/>
        <w:jc w:val="both"/>
        <w:rPr>
          <w:rFonts w:ascii="Arial" w:hAnsi="Arial" w:cs="Arial"/>
          <w:sz w:val="22"/>
          <w:szCs w:val="22"/>
        </w:rPr>
      </w:pPr>
      <w:r w:rsidRPr="00EE4D62">
        <w:rPr>
          <w:rFonts w:ascii="Arial" w:hAnsi="Arial" w:cs="Arial"/>
          <w:sz w:val="22"/>
          <w:szCs w:val="22"/>
        </w:rPr>
        <w:t>Estar ciente das condições do credenciamento, assumir a responsabilidade pela</w:t>
      </w:r>
      <w:r w:rsidR="00C25B03" w:rsidRPr="00EE4D62">
        <w:rPr>
          <w:rFonts w:ascii="Arial" w:hAnsi="Arial" w:cs="Arial"/>
          <w:sz w:val="22"/>
          <w:szCs w:val="22"/>
        </w:rPr>
        <w:t xml:space="preserve"> </w:t>
      </w:r>
      <w:r w:rsidRPr="00EE4D62">
        <w:rPr>
          <w:rFonts w:ascii="Arial" w:hAnsi="Arial" w:cs="Arial"/>
          <w:sz w:val="22"/>
          <w:szCs w:val="22"/>
        </w:rPr>
        <w:t>autenticidade de todos os documentos apresentados e fornecer quaisquer informações</w:t>
      </w:r>
      <w:r w:rsidR="00C25B03" w:rsidRPr="00EE4D62">
        <w:rPr>
          <w:rFonts w:ascii="Arial" w:hAnsi="Arial" w:cs="Arial"/>
          <w:sz w:val="22"/>
          <w:szCs w:val="22"/>
        </w:rPr>
        <w:t xml:space="preserve"> </w:t>
      </w:r>
      <w:r w:rsidRPr="00EE4D62">
        <w:rPr>
          <w:rFonts w:ascii="Arial" w:hAnsi="Arial" w:cs="Arial"/>
          <w:sz w:val="22"/>
          <w:szCs w:val="22"/>
        </w:rPr>
        <w:t xml:space="preserve">complementares solicitadas pela Comissão </w:t>
      </w:r>
      <w:r w:rsidR="00CF41F6" w:rsidRPr="00EE4D62">
        <w:rPr>
          <w:rFonts w:ascii="Arial" w:hAnsi="Arial" w:cs="Arial"/>
          <w:sz w:val="22"/>
          <w:szCs w:val="22"/>
        </w:rPr>
        <w:t xml:space="preserve">de </w:t>
      </w:r>
      <w:r w:rsidR="006D715D" w:rsidRPr="00EE4D62">
        <w:rPr>
          <w:rFonts w:ascii="Arial" w:hAnsi="Arial" w:cs="Arial"/>
          <w:sz w:val="22"/>
          <w:szCs w:val="22"/>
        </w:rPr>
        <w:t>Contratação</w:t>
      </w:r>
      <w:r w:rsidRPr="00EE4D62">
        <w:rPr>
          <w:rFonts w:ascii="Arial" w:hAnsi="Arial" w:cs="Arial"/>
          <w:sz w:val="22"/>
          <w:szCs w:val="22"/>
        </w:rPr>
        <w:t>;</w:t>
      </w:r>
    </w:p>
    <w:p w14:paraId="3A07967E" w14:textId="77777777" w:rsidR="00F77EA3" w:rsidRPr="00EE4D62" w:rsidRDefault="007C1943" w:rsidP="002B6B37">
      <w:pPr>
        <w:numPr>
          <w:ilvl w:val="1"/>
          <w:numId w:val="8"/>
        </w:numPr>
        <w:autoSpaceDE w:val="0"/>
        <w:autoSpaceDN w:val="0"/>
        <w:adjustRightInd w:val="0"/>
        <w:spacing w:after="120" w:line="360" w:lineRule="auto"/>
        <w:ind w:left="567" w:hanging="283"/>
        <w:jc w:val="both"/>
        <w:rPr>
          <w:rFonts w:ascii="Arial" w:hAnsi="Arial" w:cs="Arial"/>
          <w:sz w:val="22"/>
          <w:szCs w:val="22"/>
        </w:rPr>
      </w:pPr>
      <w:r w:rsidRPr="00EE4D62">
        <w:rPr>
          <w:rFonts w:ascii="Arial" w:hAnsi="Arial" w:cs="Arial"/>
          <w:sz w:val="22"/>
          <w:szCs w:val="22"/>
        </w:rPr>
        <w:lastRenderedPageBreak/>
        <w:t>Executar</w:t>
      </w:r>
      <w:r w:rsidR="00CF0FA2" w:rsidRPr="00EE4D62">
        <w:rPr>
          <w:rFonts w:ascii="Arial" w:hAnsi="Arial" w:cs="Arial"/>
          <w:sz w:val="22"/>
          <w:szCs w:val="22"/>
        </w:rPr>
        <w:t xml:space="preserve"> adequadamente</w:t>
      </w:r>
      <w:r w:rsidRPr="00EE4D62">
        <w:rPr>
          <w:rFonts w:ascii="Arial" w:hAnsi="Arial" w:cs="Arial"/>
          <w:sz w:val="22"/>
          <w:szCs w:val="22"/>
        </w:rPr>
        <w:t xml:space="preserve"> o</w:t>
      </w:r>
      <w:r w:rsidR="00CF0FA2" w:rsidRPr="00EE4D62">
        <w:rPr>
          <w:rFonts w:ascii="Arial" w:hAnsi="Arial" w:cs="Arial"/>
          <w:sz w:val="22"/>
          <w:szCs w:val="22"/>
        </w:rPr>
        <w:t xml:space="preserve"> objeto dest</w:t>
      </w:r>
      <w:r w:rsidRPr="00EE4D62">
        <w:rPr>
          <w:rFonts w:ascii="Arial" w:hAnsi="Arial" w:cs="Arial"/>
          <w:sz w:val="22"/>
          <w:szCs w:val="22"/>
        </w:rPr>
        <w:t xml:space="preserve">e </w:t>
      </w:r>
      <w:r w:rsidR="00CF0FA2" w:rsidRPr="00EE4D62">
        <w:rPr>
          <w:rFonts w:ascii="Arial" w:hAnsi="Arial" w:cs="Arial"/>
          <w:sz w:val="22"/>
          <w:szCs w:val="22"/>
        </w:rPr>
        <w:t>credenciamento</w:t>
      </w:r>
      <w:r w:rsidR="00CF41F6" w:rsidRPr="00EE4D62">
        <w:rPr>
          <w:rFonts w:ascii="Arial" w:hAnsi="Arial" w:cs="Arial"/>
          <w:sz w:val="22"/>
          <w:szCs w:val="22"/>
        </w:rPr>
        <w:t xml:space="preserve">, </w:t>
      </w:r>
      <w:r w:rsidR="00CF0FA2" w:rsidRPr="00EE4D62">
        <w:rPr>
          <w:rFonts w:ascii="Arial" w:hAnsi="Arial" w:cs="Arial"/>
          <w:sz w:val="22"/>
          <w:szCs w:val="22"/>
        </w:rPr>
        <w:t>atendendo às</w:t>
      </w:r>
      <w:r w:rsidR="00CF41F6" w:rsidRPr="00EE4D62">
        <w:rPr>
          <w:rFonts w:ascii="Arial" w:hAnsi="Arial" w:cs="Arial"/>
          <w:sz w:val="22"/>
          <w:szCs w:val="22"/>
        </w:rPr>
        <w:t xml:space="preserve"> </w:t>
      </w:r>
      <w:r w:rsidR="00CF0FA2" w:rsidRPr="00EE4D62">
        <w:rPr>
          <w:rFonts w:ascii="Arial" w:hAnsi="Arial" w:cs="Arial"/>
          <w:sz w:val="22"/>
          <w:szCs w:val="22"/>
        </w:rPr>
        <w:t>condições contratuais;</w:t>
      </w:r>
    </w:p>
    <w:p w14:paraId="50254381" w14:textId="77777777" w:rsidR="00C25B03" w:rsidRPr="00EE4D62" w:rsidRDefault="007C1943" w:rsidP="002B6B37">
      <w:pPr>
        <w:numPr>
          <w:ilvl w:val="1"/>
          <w:numId w:val="8"/>
        </w:numPr>
        <w:autoSpaceDE w:val="0"/>
        <w:autoSpaceDN w:val="0"/>
        <w:adjustRightInd w:val="0"/>
        <w:spacing w:after="120" w:line="360" w:lineRule="auto"/>
        <w:ind w:left="567" w:hanging="283"/>
        <w:jc w:val="both"/>
        <w:rPr>
          <w:rFonts w:ascii="Arial" w:hAnsi="Arial" w:cs="Arial"/>
          <w:sz w:val="22"/>
          <w:szCs w:val="22"/>
        </w:rPr>
      </w:pPr>
      <w:r w:rsidRPr="00EE4D62">
        <w:rPr>
          <w:rFonts w:ascii="Arial" w:hAnsi="Arial" w:cs="Arial"/>
          <w:sz w:val="22"/>
          <w:szCs w:val="22"/>
        </w:rPr>
        <w:t xml:space="preserve">Manter, durante </w:t>
      </w:r>
      <w:r w:rsidR="00CF0FA2" w:rsidRPr="00EE4D62">
        <w:rPr>
          <w:rFonts w:ascii="Arial" w:hAnsi="Arial" w:cs="Arial"/>
          <w:sz w:val="22"/>
          <w:szCs w:val="22"/>
        </w:rPr>
        <w:t xml:space="preserve">toda </w:t>
      </w:r>
      <w:r w:rsidRPr="00EE4D62">
        <w:rPr>
          <w:rFonts w:ascii="Arial" w:hAnsi="Arial" w:cs="Arial"/>
          <w:sz w:val="22"/>
          <w:szCs w:val="22"/>
        </w:rPr>
        <w:t>a execução do contrato, em compatibilidade com as obrigações assumidas,</w:t>
      </w:r>
      <w:r w:rsidR="00C25B03" w:rsidRPr="00EE4D62">
        <w:rPr>
          <w:rFonts w:ascii="Arial" w:hAnsi="Arial" w:cs="Arial"/>
          <w:sz w:val="22"/>
          <w:szCs w:val="22"/>
        </w:rPr>
        <w:t xml:space="preserve"> </w:t>
      </w:r>
      <w:r w:rsidRPr="00EE4D62">
        <w:rPr>
          <w:rFonts w:ascii="Arial" w:hAnsi="Arial" w:cs="Arial"/>
          <w:sz w:val="22"/>
          <w:szCs w:val="22"/>
        </w:rPr>
        <w:t>as condições de habilitação e qualificação exigidas na licitação, além daquelas pertinentes a</w:t>
      </w:r>
      <w:r w:rsidR="00C25B03" w:rsidRPr="00EE4D62">
        <w:rPr>
          <w:rFonts w:ascii="Arial" w:hAnsi="Arial" w:cs="Arial"/>
          <w:sz w:val="22"/>
          <w:szCs w:val="22"/>
        </w:rPr>
        <w:t xml:space="preserve"> </w:t>
      </w:r>
      <w:r w:rsidRPr="00EE4D62">
        <w:rPr>
          <w:rFonts w:ascii="Arial" w:hAnsi="Arial" w:cs="Arial"/>
          <w:sz w:val="22"/>
          <w:szCs w:val="22"/>
        </w:rPr>
        <w:t>legislação trabalhista, exibindo mensalmente os comprovantes dos recolhimentos dos impostos</w:t>
      </w:r>
      <w:r w:rsidR="00C25B03" w:rsidRPr="00EE4D62">
        <w:rPr>
          <w:rFonts w:ascii="Arial" w:hAnsi="Arial" w:cs="Arial"/>
          <w:sz w:val="22"/>
          <w:szCs w:val="22"/>
        </w:rPr>
        <w:t xml:space="preserve"> </w:t>
      </w:r>
      <w:r w:rsidRPr="00EE4D62">
        <w:rPr>
          <w:rFonts w:ascii="Arial" w:hAnsi="Arial" w:cs="Arial"/>
          <w:sz w:val="22"/>
          <w:szCs w:val="22"/>
        </w:rPr>
        <w:t>decorrentes.</w:t>
      </w:r>
    </w:p>
    <w:p w14:paraId="409B7CA3" w14:textId="37033EA3" w:rsidR="00C922A6" w:rsidRPr="00826690" w:rsidRDefault="00C922A6" w:rsidP="00BD6ACA">
      <w:pPr>
        <w:pStyle w:val="Nvel2-Red"/>
        <w:rPr>
          <w:b w:val="0"/>
          <w:bCs w:val="0"/>
        </w:rPr>
      </w:pPr>
      <w:r w:rsidRPr="00BB06AD">
        <w:t xml:space="preserve">A participação na presente licitação enseja concordância expressa a </w:t>
      </w:r>
      <w:r w:rsidRPr="00826690">
        <w:rPr>
          <w:b w:val="0"/>
          <w:bCs w:val="0"/>
        </w:rPr>
        <w:t>todos os termos do edital e seus anexos, Lei Federal nº 14.133/2021 e posteriores alterações, Constituição Federal de 1988, bem como das demais leis aplicáveis ou, ainda, outras que venham a substituir as normas relacionadas.</w:t>
      </w:r>
    </w:p>
    <w:p w14:paraId="28094BB6" w14:textId="77777777" w:rsidR="007C1943" w:rsidRPr="00BB06AD" w:rsidRDefault="00781D87" w:rsidP="00B00499">
      <w:pPr>
        <w:pStyle w:val="TTULO01"/>
      </w:pPr>
      <w:r>
        <w:t xml:space="preserve">DA </w:t>
      </w:r>
      <w:r w:rsidR="00B00499">
        <w:t>FORMA DE INSCRIÇÃO NO CREDENCIAMENTO:</w:t>
      </w:r>
    </w:p>
    <w:p w14:paraId="07AA5E6F" w14:textId="77777777" w:rsidR="00B00499" w:rsidRPr="0044011F" w:rsidRDefault="00B00499" w:rsidP="002B6B37">
      <w:pPr>
        <w:numPr>
          <w:ilvl w:val="1"/>
          <w:numId w:val="9"/>
        </w:numPr>
        <w:autoSpaceDE w:val="0"/>
        <w:autoSpaceDN w:val="0"/>
        <w:adjustRightInd w:val="0"/>
        <w:spacing w:after="120" w:line="360" w:lineRule="auto"/>
        <w:ind w:left="0" w:firstLine="0"/>
        <w:jc w:val="both"/>
        <w:rPr>
          <w:rFonts w:ascii="Arial" w:hAnsi="Arial" w:cs="Arial"/>
          <w:sz w:val="22"/>
          <w:szCs w:val="22"/>
        </w:rPr>
      </w:pPr>
      <w:r w:rsidRPr="00BD6ACA">
        <w:rPr>
          <w:rFonts w:ascii="Arial" w:hAnsi="Arial" w:cs="Arial"/>
          <w:b/>
          <w:bCs/>
          <w:sz w:val="22"/>
          <w:szCs w:val="22"/>
        </w:rPr>
        <w:t>Os interessados poderão inscrever-se</w:t>
      </w:r>
      <w:r w:rsidRPr="0044011F">
        <w:rPr>
          <w:rFonts w:ascii="Arial" w:hAnsi="Arial" w:cs="Arial"/>
          <w:sz w:val="22"/>
          <w:szCs w:val="22"/>
        </w:rPr>
        <w:t xml:space="preserve"> no Credenciamento a partir da publicação do Aviso de Credenciamento, diretamente no Departamento de Licitações, Paço da Prefeitura Municipal de </w:t>
      </w:r>
      <w:r>
        <w:rPr>
          <w:rFonts w:ascii="Arial" w:hAnsi="Arial" w:cs="Arial"/>
          <w:sz w:val="22"/>
          <w:szCs w:val="22"/>
        </w:rPr>
        <w:t>Anaurilândia</w:t>
      </w:r>
      <w:r w:rsidRPr="0044011F">
        <w:rPr>
          <w:rFonts w:ascii="Arial" w:hAnsi="Arial" w:cs="Arial"/>
          <w:sz w:val="22"/>
          <w:szCs w:val="22"/>
        </w:rPr>
        <w:t>/MS.</w:t>
      </w:r>
    </w:p>
    <w:p w14:paraId="2DF58F95" w14:textId="77777777" w:rsidR="00B00499" w:rsidRPr="0044011F" w:rsidRDefault="00B00499" w:rsidP="002B6B37">
      <w:pPr>
        <w:numPr>
          <w:ilvl w:val="2"/>
          <w:numId w:val="9"/>
        </w:numPr>
        <w:spacing w:after="120" w:line="360" w:lineRule="auto"/>
        <w:ind w:left="567" w:firstLine="0"/>
        <w:jc w:val="both"/>
        <w:rPr>
          <w:rFonts w:ascii="Arial" w:hAnsi="Arial" w:cs="Arial"/>
          <w:sz w:val="22"/>
          <w:szCs w:val="22"/>
        </w:rPr>
      </w:pPr>
      <w:r w:rsidRPr="0044011F">
        <w:rPr>
          <w:rFonts w:ascii="Arial" w:hAnsi="Arial" w:cs="Arial"/>
          <w:sz w:val="22"/>
          <w:szCs w:val="22"/>
        </w:rPr>
        <w:t xml:space="preserve">O Formulário de Inscrição para o presente Credenciamento deverá ser apresentado na forma do </w:t>
      </w:r>
      <w:r w:rsidRPr="00B00499">
        <w:rPr>
          <w:rFonts w:ascii="Arial" w:hAnsi="Arial" w:cs="Arial"/>
          <w:b/>
          <w:bCs/>
          <w:sz w:val="22"/>
          <w:szCs w:val="22"/>
        </w:rPr>
        <w:t>ANEXO II – Modelo de Requerimento de Credenciamento</w:t>
      </w:r>
      <w:r w:rsidRPr="0044011F">
        <w:rPr>
          <w:rFonts w:ascii="Arial" w:hAnsi="Arial" w:cs="Arial"/>
          <w:color w:val="FF0000"/>
          <w:sz w:val="22"/>
          <w:szCs w:val="22"/>
        </w:rPr>
        <w:t xml:space="preserve"> </w:t>
      </w:r>
      <w:r w:rsidRPr="0044011F">
        <w:rPr>
          <w:rFonts w:ascii="Arial" w:hAnsi="Arial" w:cs="Arial"/>
          <w:sz w:val="22"/>
          <w:szCs w:val="22"/>
        </w:rPr>
        <w:t>deste edital, ser datado e assinado pelo representante legal no caso de pessoa jurídica. Deverá conter todas as informações solicitadas no formulário.</w:t>
      </w:r>
    </w:p>
    <w:p w14:paraId="40921701" w14:textId="67DC4C47" w:rsidR="00B00499" w:rsidRPr="0044011F" w:rsidRDefault="00B00499" w:rsidP="002B6B37">
      <w:pPr>
        <w:numPr>
          <w:ilvl w:val="2"/>
          <w:numId w:val="9"/>
        </w:numPr>
        <w:spacing w:after="120" w:line="360" w:lineRule="auto"/>
        <w:ind w:left="567" w:firstLine="0"/>
        <w:jc w:val="both"/>
        <w:rPr>
          <w:rFonts w:ascii="Arial" w:hAnsi="Arial" w:cs="Arial"/>
          <w:sz w:val="22"/>
          <w:szCs w:val="22"/>
        </w:rPr>
      </w:pPr>
      <w:r w:rsidRPr="0044011F">
        <w:rPr>
          <w:rFonts w:ascii="Arial" w:hAnsi="Arial" w:cs="Arial"/>
          <w:sz w:val="22"/>
          <w:szCs w:val="22"/>
        </w:rPr>
        <w:t xml:space="preserve">Os interessados deverão encaminhar os documentos à Comissão de Contratação do </w:t>
      </w:r>
      <w:r w:rsidRPr="007450AB">
        <w:rPr>
          <w:rFonts w:ascii="Arial" w:hAnsi="Arial" w:cs="Arial"/>
          <w:sz w:val="22"/>
          <w:szCs w:val="22"/>
        </w:rPr>
        <w:t xml:space="preserve">Município de </w:t>
      </w:r>
      <w:r w:rsidR="007450AB" w:rsidRPr="007450AB">
        <w:rPr>
          <w:rFonts w:ascii="Arial" w:hAnsi="Arial" w:cs="Arial"/>
          <w:sz w:val="22"/>
          <w:szCs w:val="22"/>
        </w:rPr>
        <w:t>Anaurilândia</w:t>
      </w:r>
      <w:r w:rsidRPr="007450AB">
        <w:rPr>
          <w:rFonts w:ascii="Arial" w:hAnsi="Arial" w:cs="Arial"/>
          <w:sz w:val="22"/>
          <w:szCs w:val="22"/>
        </w:rPr>
        <w:t>/MS,</w:t>
      </w:r>
      <w:r w:rsidRPr="0044011F">
        <w:rPr>
          <w:rFonts w:ascii="Arial" w:hAnsi="Arial" w:cs="Arial"/>
          <w:sz w:val="22"/>
          <w:szCs w:val="22"/>
        </w:rPr>
        <w:t xml:space="preserve"> no </w:t>
      </w:r>
      <w:r w:rsidRPr="007450AB">
        <w:rPr>
          <w:rFonts w:ascii="Arial" w:hAnsi="Arial" w:cs="Arial"/>
          <w:sz w:val="22"/>
          <w:szCs w:val="22"/>
        </w:rPr>
        <w:t xml:space="preserve">seguinte endereço: </w:t>
      </w:r>
      <w:r w:rsidR="002E012D">
        <w:rPr>
          <w:rFonts w:ascii="Arial" w:hAnsi="Arial" w:cs="Arial"/>
          <w:sz w:val="22"/>
          <w:szCs w:val="22"/>
        </w:rPr>
        <w:t xml:space="preserve">rua Anaurilissia, 1248, </w:t>
      </w:r>
      <w:r w:rsidRPr="007450AB">
        <w:rPr>
          <w:rFonts w:ascii="Arial" w:hAnsi="Arial" w:cs="Arial"/>
          <w:sz w:val="22"/>
          <w:szCs w:val="22"/>
        </w:rPr>
        <w:t xml:space="preserve">bairro, CEP </w:t>
      </w:r>
      <w:r w:rsidR="002E012D">
        <w:rPr>
          <w:rFonts w:ascii="Arial" w:hAnsi="Arial" w:cs="Arial"/>
          <w:sz w:val="22"/>
          <w:szCs w:val="22"/>
        </w:rPr>
        <w:t>79.770-000</w:t>
      </w:r>
      <w:r w:rsidRPr="007450AB">
        <w:rPr>
          <w:rFonts w:ascii="Arial" w:hAnsi="Arial" w:cs="Arial"/>
          <w:sz w:val="22"/>
          <w:szCs w:val="22"/>
        </w:rPr>
        <w:t xml:space="preserve">, Fone: (67) </w:t>
      </w:r>
      <w:r w:rsidR="002E012D">
        <w:rPr>
          <w:rFonts w:ascii="Arial" w:hAnsi="Arial" w:cs="Arial"/>
          <w:sz w:val="22"/>
          <w:szCs w:val="22"/>
        </w:rPr>
        <w:t>3445-1110</w:t>
      </w:r>
      <w:r w:rsidRPr="007450AB">
        <w:rPr>
          <w:rFonts w:ascii="Arial" w:hAnsi="Arial" w:cs="Arial"/>
          <w:sz w:val="22"/>
          <w:szCs w:val="22"/>
        </w:rPr>
        <w:t xml:space="preserve">, no horário de expediente </w:t>
      </w:r>
      <w:r w:rsidR="002E012D">
        <w:rPr>
          <w:rFonts w:ascii="Arial" w:hAnsi="Arial" w:cs="Arial"/>
          <w:sz w:val="22"/>
          <w:szCs w:val="22"/>
        </w:rPr>
        <w:t>as 08h as 12h e das 14h às 17 horas.</w:t>
      </w:r>
    </w:p>
    <w:p w14:paraId="3F894CF7" w14:textId="77777777" w:rsidR="00B00499" w:rsidRPr="0044011F" w:rsidRDefault="00B00499" w:rsidP="002B6B37">
      <w:pPr>
        <w:numPr>
          <w:ilvl w:val="2"/>
          <w:numId w:val="9"/>
        </w:numPr>
        <w:autoSpaceDE w:val="0"/>
        <w:autoSpaceDN w:val="0"/>
        <w:adjustRightInd w:val="0"/>
        <w:spacing w:after="120" w:line="360" w:lineRule="auto"/>
        <w:ind w:left="567" w:firstLine="0"/>
        <w:jc w:val="both"/>
        <w:rPr>
          <w:rFonts w:ascii="Arial" w:hAnsi="Arial" w:cs="Arial"/>
          <w:sz w:val="22"/>
          <w:szCs w:val="22"/>
        </w:rPr>
      </w:pPr>
      <w:r w:rsidRPr="00BD6ACA">
        <w:rPr>
          <w:rFonts w:ascii="Arial" w:hAnsi="Arial" w:cs="Arial"/>
          <w:b/>
          <w:bCs/>
          <w:sz w:val="22"/>
          <w:szCs w:val="22"/>
        </w:rPr>
        <w:t>No ato de entrega da documentação</w:t>
      </w:r>
      <w:r w:rsidRPr="0044011F">
        <w:rPr>
          <w:rFonts w:ascii="Arial" w:hAnsi="Arial" w:cs="Arial"/>
          <w:sz w:val="22"/>
          <w:szCs w:val="22"/>
        </w:rPr>
        <w:t>, o interessado receberá comprovante do protocolo.</w:t>
      </w:r>
    </w:p>
    <w:p w14:paraId="115A8423" w14:textId="77777777" w:rsidR="00B00499" w:rsidRPr="0044011F" w:rsidRDefault="00B00499" w:rsidP="002B6B37">
      <w:pPr>
        <w:numPr>
          <w:ilvl w:val="2"/>
          <w:numId w:val="9"/>
        </w:numPr>
        <w:autoSpaceDE w:val="0"/>
        <w:autoSpaceDN w:val="0"/>
        <w:adjustRightInd w:val="0"/>
        <w:spacing w:after="120" w:line="360" w:lineRule="auto"/>
        <w:ind w:left="567" w:firstLine="0"/>
        <w:jc w:val="both"/>
        <w:rPr>
          <w:rFonts w:ascii="Arial" w:hAnsi="Arial" w:cs="Arial"/>
          <w:sz w:val="22"/>
          <w:szCs w:val="22"/>
        </w:rPr>
      </w:pPr>
      <w:r w:rsidRPr="00BD6ACA">
        <w:rPr>
          <w:rFonts w:ascii="Arial" w:hAnsi="Arial" w:cs="Arial"/>
          <w:b/>
          <w:bCs/>
          <w:sz w:val="22"/>
          <w:szCs w:val="22"/>
        </w:rPr>
        <w:t>A documentação também poderá ser enviada pelos Correios</w:t>
      </w:r>
      <w:r w:rsidRPr="0044011F">
        <w:rPr>
          <w:rFonts w:ascii="Arial" w:hAnsi="Arial" w:cs="Arial"/>
          <w:sz w:val="22"/>
          <w:szCs w:val="22"/>
        </w:rPr>
        <w:t>, com Aviso de Recebimento (AR), para o endereço indicado no item 3.1.1, sendo considerada a data da postagem como a data do protocolo.</w:t>
      </w:r>
    </w:p>
    <w:p w14:paraId="588BF57A" w14:textId="77777777" w:rsidR="00B00499" w:rsidRPr="00BD6ACA" w:rsidRDefault="00B00499" w:rsidP="002B6B37">
      <w:pPr>
        <w:numPr>
          <w:ilvl w:val="1"/>
          <w:numId w:val="9"/>
        </w:numPr>
        <w:autoSpaceDE w:val="0"/>
        <w:autoSpaceDN w:val="0"/>
        <w:adjustRightInd w:val="0"/>
        <w:spacing w:after="120" w:line="360" w:lineRule="auto"/>
        <w:ind w:left="0" w:firstLine="0"/>
        <w:jc w:val="both"/>
        <w:rPr>
          <w:rFonts w:ascii="Arial" w:hAnsi="Arial" w:cs="Arial"/>
          <w:b/>
          <w:bCs/>
          <w:sz w:val="22"/>
          <w:szCs w:val="22"/>
        </w:rPr>
      </w:pPr>
      <w:r w:rsidRPr="00BD6ACA">
        <w:rPr>
          <w:rFonts w:ascii="Arial" w:hAnsi="Arial" w:cs="Arial"/>
          <w:b/>
          <w:bCs/>
          <w:color w:val="000000"/>
          <w:sz w:val="22"/>
          <w:szCs w:val="22"/>
        </w:rPr>
        <w:t>Os interessados serão representados neste processo:</w:t>
      </w:r>
    </w:p>
    <w:p w14:paraId="0C551D18" w14:textId="77777777" w:rsidR="00B00499" w:rsidRPr="0044011F" w:rsidRDefault="00B00499" w:rsidP="002B6B37">
      <w:pPr>
        <w:numPr>
          <w:ilvl w:val="0"/>
          <w:numId w:val="14"/>
        </w:numPr>
        <w:autoSpaceDE w:val="0"/>
        <w:autoSpaceDN w:val="0"/>
        <w:adjustRightInd w:val="0"/>
        <w:spacing w:after="120" w:line="360" w:lineRule="auto"/>
        <w:ind w:left="567" w:hanging="283"/>
        <w:jc w:val="both"/>
        <w:rPr>
          <w:rFonts w:ascii="Arial" w:hAnsi="Arial" w:cs="Arial"/>
          <w:color w:val="000000"/>
          <w:sz w:val="22"/>
          <w:szCs w:val="22"/>
        </w:rPr>
      </w:pPr>
      <w:r w:rsidRPr="00BD6ACA">
        <w:rPr>
          <w:rFonts w:ascii="Arial" w:hAnsi="Arial" w:cs="Arial"/>
          <w:b/>
          <w:bCs/>
          <w:color w:val="000000"/>
          <w:sz w:val="22"/>
          <w:szCs w:val="22"/>
        </w:rPr>
        <w:t>Por pessoa devidamente credenciada por mandato</w:t>
      </w:r>
      <w:r w:rsidRPr="0044011F">
        <w:rPr>
          <w:rFonts w:ascii="Arial" w:hAnsi="Arial" w:cs="Arial"/>
          <w:color w:val="000000"/>
          <w:sz w:val="22"/>
          <w:szCs w:val="22"/>
        </w:rPr>
        <w:t xml:space="preserve">, cujo instrumento público ou particular é a procuração, contendo, obrigatoriamente, o número do respectivo Registro Geral (RG) e CPF do outorgante e dando plenos poderes irretratáveis e irrevogáveis </w:t>
      </w:r>
      <w:r w:rsidRPr="0044011F">
        <w:rPr>
          <w:rFonts w:ascii="Arial" w:hAnsi="Arial" w:cs="Arial"/>
          <w:color w:val="000000"/>
          <w:sz w:val="22"/>
          <w:szCs w:val="22"/>
        </w:rPr>
        <w:lastRenderedPageBreak/>
        <w:t>para interpor, impugnar ou desistir de recursos, e em geral para tomar todas e quaisquer deliberações atinentes a este Credenciamento.</w:t>
      </w:r>
    </w:p>
    <w:p w14:paraId="3849D80B" w14:textId="77777777" w:rsidR="00B00499" w:rsidRPr="0044011F" w:rsidRDefault="00B00499" w:rsidP="002B6B37">
      <w:pPr>
        <w:numPr>
          <w:ilvl w:val="0"/>
          <w:numId w:val="14"/>
        </w:numPr>
        <w:autoSpaceDE w:val="0"/>
        <w:autoSpaceDN w:val="0"/>
        <w:adjustRightInd w:val="0"/>
        <w:spacing w:after="120" w:line="360" w:lineRule="auto"/>
        <w:ind w:left="567" w:hanging="283"/>
        <w:jc w:val="both"/>
        <w:rPr>
          <w:rFonts w:ascii="Arial" w:hAnsi="Arial" w:cs="Arial"/>
          <w:color w:val="000000"/>
          <w:sz w:val="22"/>
          <w:szCs w:val="22"/>
        </w:rPr>
      </w:pPr>
      <w:r w:rsidRPr="00BD6ACA">
        <w:rPr>
          <w:rFonts w:ascii="Arial" w:hAnsi="Arial" w:cs="Arial"/>
          <w:b/>
          <w:bCs/>
          <w:color w:val="000000"/>
          <w:sz w:val="22"/>
          <w:szCs w:val="22"/>
        </w:rPr>
        <w:t>Documento legal que comprove ser o participante sócio da empresa</w:t>
      </w:r>
      <w:r w:rsidRPr="0044011F">
        <w:rPr>
          <w:rFonts w:ascii="Arial" w:hAnsi="Arial" w:cs="Arial"/>
          <w:color w:val="000000"/>
          <w:sz w:val="22"/>
          <w:szCs w:val="22"/>
        </w:rPr>
        <w:t>, com poderes para representá-la.</w:t>
      </w:r>
    </w:p>
    <w:p w14:paraId="03F1EBED" w14:textId="77777777" w:rsidR="00B00499" w:rsidRDefault="00B00499" w:rsidP="002B6B37">
      <w:pPr>
        <w:numPr>
          <w:ilvl w:val="1"/>
          <w:numId w:val="9"/>
        </w:numPr>
        <w:autoSpaceDE w:val="0"/>
        <w:autoSpaceDN w:val="0"/>
        <w:adjustRightInd w:val="0"/>
        <w:spacing w:after="120" w:line="360" w:lineRule="auto"/>
        <w:ind w:left="0" w:firstLine="0"/>
        <w:jc w:val="both"/>
        <w:rPr>
          <w:rFonts w:ascii="Arial" w:hAnsi="Arial" w:cs="Arial"/>
          <w:sz w:val="22"/>
          <w:szCs w:val="22"/>
        </w:rPr>
      </w:pPr>
      <w:r w:rsidRPr="00BD6ACA">
        <w:rPr>
          <w:rFonts w:ascii="Arial" w:hAnsi="Arial" w:cs="Arial"/>
          <w:b/>
          <w:bCs/>
          <w:sz w:val="22"/>
          <w:szCs w:val="22"/>
        </w:rPr>
        <w:t>Os interessados poderão solicitar a inscrição no Credenciamento</w:t>
      </w:r>
      <w:r w:rsidRPr="0044011F">
        <w:rPr>
          <w:rFonts w:ascii="Arial" w:hAnsi="Arial" w:cs="Arial"/>
          <w:sz w:val="22"/>
          <w:szCs w:val="22"/>
        </w:rPr>
        <w:t xml:space="preserve">, a qualquer momento a partir da publicação do presente termo, sendo suas inscrições proporcionalmente adequadas ao período remanescente de vigência do Credenciamento. </w:t>
      </w:r>
      <w:r w:rsidRPr="0044011F">
        <w:rPr>
          <w:rFonts w:ascii="Arial" w:hAnsi="Arial" w:cs="Arial"/>
          <w:bCs/>
          <w:sz w:val="22"/>
          <w:szCs w:val="22"/>
        </w:rPr>
        <w:t xml:space="preserve">(1ª Chamada é a data estipulada para recebimento dos envelopes 1 e 2). </w:t>
      </w:r>
    </w:p>
    <w:p w14:paraId="72F492F9" w14:textId="77777777" w:rsidR="00B00499" w:rsidRPr="00B00499" w:rsidRDefault="00B00499" w:rsidP="002B6B37">
      <w:pPr>
        <w:numPr>
          <w:ilvl w:val="1"/>
          <w:numId w:val="9"/>
        </w:numPr>
        <w:autoSpaceDE w:val="0"/>
        <w:autoSpaceDN w:val="0"/>
        <w:adjustRightInd w:val="0"/>
        <w:spacing w:after="120" w:line="360" w:lineRule="auto"/>
        <w:ind w:left="0" w:firstLine="0"/>
        <w:jc w:val="both"/>
        <w:rPr>
          <w:rFonts w:ascii="Arial" w:hAnsi="Arial" w:cs="Arial"/>
          <w:iCs/>
          <w:sz w:val="22"/>
          <w:szCs w:val="22"/>
        </w:rPr>
      </w:pPr>
      <w:r w:rsidRPr="00BD6ACA">
        <w:rPr>
          <w:rFonts w:ascii="Arial" w:hAnsi="Arial" w:cs="Arial"/>
          <w:b/>
          <w:iCs/>
          <w:sz w:val="22"/>
          <w:szCs w:val="22"/>
        </w:rPr>
        <w:t>As empresas que não se credenciarem na 1ª chamada</w:t>
      </w:r>
      <w:r w:rsidRPr="00B00499">
        <w:rPr>
          <w:rFonts w:ascii="Arial" w:hAnsi="Arial" w:cs="Arial"/>
          <w:bCs/>
          <w:iCs/>
          <w:sz w:val="22"/>
          <w:szCs w:val="22"/>
        </w:rPr>
        <w:t>, poderão, durante a vigência do Credenciamento, apresentar todos os documentos exigidos em edital, a fim de proceder o seu credenciamento.</w:t>
      </w:r>
    </w:p>
    <w:p w14:paraId="2BB75D49" w14:textId="77777777" w:rsidR="00676679" w:rsidRPr="00BB06AD" w:rsidRDefault="00676679" w:rsidP="00B00499">
      <w:pPr>
        <w:pStyle w:val="TTULO01"/>
      </w:pPr>
      <w:r w:rsidRPr="00BB06AD">
        <w:t>DA HABILITAÇÃO:</w:t>
      </w:r>
    </w:p>
    <w:p w14:paraId="348272B1" w14:textId="77777777" w:rsidR="00B00499" w:rsidRPr="00826690" w:rsidRDefault="00676679" w:rsidP="00BD6ACA">
      <w:pPr>
        <w:pStyle w:val="Nvel2-Red"/>
        <w:rPr>
          <w:b w:val="0"/>
          <w:bCs w:val="0"/>
        </w:rPr>
      </w:pPr>
      <w:r w:rsidRPr="006F72BF">
        <w:t xml:space="preserve">Os documentos previstos no Termo de Referência, </w:t>
      </w:r>
      <w:r w:rsidRPr="00826690">
        <w:rPr>
          <w:b w:val="0"/>
          <w:bCs w:val="0"/>
        </w:rPr>
        <w:t>necessários e suficientes para demonstrar a capacidade do interessado de realizar o objeto do credenciamento, serão exigidos para fins de habilitação, nos termos dos artigos 62 a 70 da Lei nº 14.133, de 2021.</w:t>
      </w:r>
    </w:p>
    <w:p w14:paraId="0B76BA7C" w14:textId="77777777" w:rsidR="00B00499" w:rsidRPr="00826690" w:rsidRDefault="00B00499" w:rsidP="00BD6ACA">
      <w:pPr>
        <w:pStyle w:val="Nvel2-Red"/>
        <w:rPr>
          <w:b w:val="0"/>
          <w:bCs w:val="0"/>
        </w:rPr>
      </w:pPr>
      <w:r w:rsidRPr="00BD6ACA">
        <w:t>Para participar,</w:t>
      </w:r>
      <w:r w:rsidRPr="00B00499">
        <w:t xml:space="preserve"> </w:t>
      </w:r>
      <w:r w:rsidRPr="00826690">
        <w:rPr>
          <w:b w:val="0"/>
          <w:bCs w:val="0"/>
        </w:rPr>
        <w:t xml:space="preserve">a empresa interessada deverá apresentar os documentos de habilitação, em </w:t>
      </w:r>
      <w:r w:rsidRPr="00826690">
        <w:t>ENVELOPE LACRADO</w:t>
      </w:r>
      <w:r w:rsidRPr="00826690">
        <w:rPr>
          <w:b w:val="0"/>
          <w:bCs w:val="0"/>
        </w:rPr>
        <w:t xml:space="preserve"> e páginas numeradas, indicando em sua parte externa:</w:t>
      </w:r>
    </w:p>
    <w:p w14:paraId="64DCD3C7" w14:textId="77777777" w:rsidR="00B00499" w:rsidRPr="007450AB" w:rsidRDefault="00B00499" w:rsidP="00B004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r w:rsidRPr="007450AB">
        <w:rPr>
          <w:rFonts w:ascii="Arial" w:hAnsi="Arial" w:cs="Arial"/>
          <w:b/>
          <w:bCs/>
          <w:sz w:val="22"/>
          <w:szCs w:val="22"/>
        </w:rPr>
        <w:t>À</w:t>
      </w:r>
    </w:p>
    <w:p w14:paraId="06B563FF" w14:textId="77777777" w:rsidR="00B00499" w:rsidRPr="007450AB" w:rsidRDefault="00B00499" w:rsidP="00B004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r w:rsidRPr="007450AB">
        <w:rPr>
          <w:rFonts w:ascii="Arial" w:hAnsi="Arial" w:cs="Arial"/>
          <w:b/>
          <w:bCs/>
          <w:sz w:val="22"/>
          <w:szCs w:val="22"/>
        </w:rPr>
        <w:t>COMISSÃO DE CONTRATAÇÃO DE ANAURILÂNDIA/MS</w:t>
      </w:r>
    </w:p>
    <w:p w14:paraId="77C9D3EC" w14:textId="34AEE69E" w:rsidR="00B00499" w:rsidRPr="007450AB" w:rsidRDefault="00B00499" w:rsidP="00B004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r w:rsidRPr="007450AB">
        <w:rPr>
          <w:rFonts w:ascii="Arial" w:hAnsi="Arial" w:cs="Arial"/>
          <w:b/>
          <w:bCs/>
          <w:sz w:val="22"/>
          <w:szCs w:val="22"/>
        </w:rPr>
        <w:t xml:space="preserve">CREDENCIAMENTO </w:t>
      </w:r>
      <w:r w:rsidR="00E010C4">
        <w:rPr>
          <w:rFonts w:ascii="Arial" w:hAnsi="Arial" w:cs="Arial"/>
          <w:b/>
          <w:bCs/>
          <w:sz w:val="22"/>
          <w:szCs w:val="22"/>
        </w:rPr>
        <w:t>Nº 15/2025</w:t>
      </w:r>
    </w:p>
    <w:p w14:paraId="14D3FDF9" w14:textId="76E3EE68" w:rsidR="00B00499" w:rsidRPr="007450AB" w:rsidRDefault="00B00499" w:rsidP="00B004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r w:rsidRPr="007450AB">
        <w:rPr>
          <w:rFonts w:ascii="Arial" w:hAnsi="Arial" w:cs="Arial"/>
          <w:b/>
          <w:bCs/>
          <w:sz w:val="22"/>
          <w:szCs w:val="22"/>
        </w:rPr>
        <w:t xml:space="preserve">INEXIGIBILIDADE </w:t>
      </w:r>
      <w:r w:rsidR="00E010C4">
        <w:rPr>
          <w:rFonts w:ascii="Arial" w:hAnsi="Arial" w:cs="Arial"/>
          <w:b/>
          <w:bCs/>
          <w:sz w:val="22"/>
          <w:szCs w:val="22"/>
        </w:rPr>
        <w:t>Nº 15/2025</w:t>
      </w:r>
      <w:r w:rsidRPr="007450AB">
        <w:rPr>
          <w:rFonts w:ascii="Arial" w:hAnsi="Arial" w:cs="Arial"/>
          <w:b/>
          <w:bCs/>
          <w:sz w:val="22"/>
          <w:szCs w:val="22"/>
        </w:rPr>
        <w:t xml:space="preserve"> – PROCESSO Nº </w:t>
      </w:r>
      <w:r w:rsidR="00E010C4">
        <w:rPr>
          <w:rFonts w:ascii="Arial" w:hAnsi="Arial" w:cs="Arial"/>
          <w:b/>
          <w:bCs/>
          <w:sz w:val="22"/>
          <w:szCs w:val="22"/>
        </w:rPr>
        <w:t>47/2025</w:t>
      </w:r>
    </w:p>
    <w:p w14:paraId="23C2E90A" w14:textId="77777777" w:rsidR="00B00499" w:rsidRPr="007450AB" w:rsidRDefault="00B00499" w:rsidP="00B0049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r w:rsidRPr="007450AB">
        <w:rPr>
          <w:rFonts w:ascii="Arial" w:hAnsi="Arial" w:cs="Arial"/>
          <w:b/>
          <w:bCs/>
          <w:sz w:val="22"/>
          <w:szCs w:val="22"/>
        </w:rPr>
        <w:t>DOCUMENTAÇÃO DE HABILITAÇÃO</w:t>
      </w:r>
    </w:p>
    <w:p w14:paraId="5DD08536" w14:textId="77777777" w:rsidR="00B46D06" w:rsidRPr="007450AB" w:rsidRDefault="00B00499" w:rsidP="00B46D0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r w:rsidRPr="007450AB">
        <w:rPr>
          <w:rFonts w:ascii="Arial" w:hAnsi="Arial" w:cs="Arial"/>
          <w:b/>
          <w:bCs/>
          <w:sz w:val="22"/>
          <w:szCs w:val="22"/>
        </w:rPr>
        <w:t>(</w:t>
      </w:r>
      <w:r w:rsidR="00B46D06" w:rsidRPr="007450AB">
        <w:rPr>
          <w:rFonts w:ascii="Arial" w:hAnsi="Arial" w:cs="Arial"/>
          <w:b/>
          <w:bCs/>
          <w:sz w:val="22"/>
          <w:szCs w:val="22"/>
        </w:rPr>
        <w:t>RAZÃO SOCIAL/NOME DO INTERESSADO)</w:t>
      </w:r>
    </w:p>
    <w:p w14:paraId="239349BA" w14:textId="77777777" w:rsidR="00B00499" w:rsidRPr="007450AB" w:rsidRDefault="00B46D06" w:rsidP="00B46D0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2"/>
          <w:szCs w:val="22"/>
        </w:rPr>
      </w:pPr>
      <w:r w:rsidRPr="007450AB">
        <w:rPr>
          <w:rFonts w:ascii="Arial" w:hAnsi="Arial" w:cs="Arial"/>
          <w:b/>
          <w:bCs/>
          <w:sz w:val="22"/>
          <w:szCs w:val="22"/>
        </w:rPr>
        <w:t>CNPJ/CPF DO INTERESSADO</w:t>
      </w:r>
    </w:p>
    <w:p w14:paraId="648027A1" w14:textId="77777777" w:rsidR="00676679" w:rsidRPr="00BD6ACA" w:rsidRDefault="00676679" w:rsidP="00BD6ACA">
      <w:pPr>
        <w:pStyle w:val="Nvel2-Red"/>
      </w:pPr>
      <w:r w:rsidRPr="00BD6ACA">
        <w:t>DOCUMENTAÇÃO RELATIVA À HABILITAÇÃO</w:t>
      </w:r>
      <w:r w:rsidR="00B2444E" w:rsidRPr="00BD6ACA">
        <w:t>:</w:t>
      </w:r>
    </w:p>
    <w:p w14:paraId="237D3B22" w14:textId="77777777" w:rsidR="00676679" w:rsidRPr="006F72BF" w:rsidRDefault="00676679" w:rsidP="002B6B37">
      <w:pPr>
        <w:pStyle w:val="Nivel2"/>
        <w:numPr>
          <w:ilvl w:val="2"/>
          <w:numId w:val="7"/>
        </w:numPr>
        <w:spacing w:before="0" w:line="360" w:lineRule="auto"/>
        <w:ind w:left="567" w:firstLine="0"/>
        <w:rPr>
          <w:b/>
          <w:bCs/>
          <w:color w:val="auto"/>
          <w:sz w:val="22"/>
          <w:szCs w:val="22"/>
          <w:u w:val="single"/>
        </w:rPr>
      </w:pPr>
      <w:r w:rsidRPr="006F72BF">
        <w:rPr>
          <w:b/>
          <w:bCs/>
          <w:color w:val="auto"/>
          <w:sz w:val="22"/>
          <w:szCs w:val="22"/>
          <w:u w:val="single"/>
        </w:rPr>
        <w:t>HABILITAÇÃO JURÍDICA:</w:t>
      </w:r>
    </w:p>
    <w:p w14:paraId="1652538E" w14:textId="77777777" w:rsidR="00676679" w:rsidRPr="006F72BF" w:rsidRDefault="00676679" w:rsidP="002B6B37">
      <w:pPr>
        <w:numPr>
          <w:ilvl w:val="0"/>
          <w:numId w:val="10"/>
        </w:numPr>
        <w:spacing w:after="120" w:line="360" w:lineRule="auto"/>
        <w:ind w:left="851" w:hanging="284"/>
        <w:jc w:val="both"/>
        <w:rPr>
          <w:rFonts w:ascii="Arial" w:hAnsi="Arial" w:cs="Arial"/>
          <w:sz w:val="22"/>
          <w:szCs w:val="22"/>
        </w:rPr>
      </w:pPr>
      <w:r w:rsidRPr="00BD6ACA">
        <w:rPr>
          <w:rFonts w:ascii="Arial" w:hAnsi="Arial" w:cs="Arial"/>
          <w:b/>
          <w:bCs/>
          <w:sz w:val="22"/>
          <w:szCs w:val="22"/>
        </w:rPr>
        <w:t>Registro comercial</w:t>
      </w:r>
      <w:r w:rsidRPr="006F72BF">
        <w:rPr>
          <w:rFonts w:ascii="Arial" w:hAnsi="Arial" w:cs="Arial"/>
          <w:sz w:val="22"/>
          <w:szCs w:val="22"/>
        </w:rPr>
        <w:t>, no caso de empresa individual;</w:t>
      </w:r>
    </w:p>
    <w:p w14:paraId="6F5C3E02" w14:textId="77777777" w:rsidR="00676679" w:rsidRPr="006F72BF" w:rsidRDefault="00676679" w:rsidP="002B6B37">
      <w:pPr>
        <w:numPr>
          <w:ilvl w:val="0"/>
          <w:numId w:val="10"/>
        </w:numPr>
        <w:spacing w:after="120" w:line="360" w:lineRule="auto"/>
        <w:ind w:left="851" w:hanging="284"/>
        <w:jc w:val="both"/>
        <w:rPr>
          <w:rFonts w:ascii="Arial" w:hAnsi="Arial" w:cs="Arial"/>
          <w:bCs/>
          <w:sz w:val="22"/>
          <w:szCs w:val="22"/>
        </w:rPr>
      </w:pPr>
      <w:r w:rsidRPr="00BD6ACA">
        <w:rPr>
          <w:rFonts w:ascii="Arial" w:hAnsi="Arial" w:cs="Arial"/>
          <w:b/>
          <w:bCs/>
          <w:sz w:val="22"/>
          <w:szCs w:val="22"/>
        </w:rPr>
        <w:t>Ato constitutivo</w:t>
      </w:r>
      <w:r w:rsidRPr="006F72BF">
        <w:rPr>
          <w:rFonts w:ascii="Arial" w:hAnsi="Arial" w:cs="Arial"/>
          <w:sz w:val="22"/>
          <w:szCs w:val="22"/>
        </w:rPr>
        <w:t xml:space="preserve">, estatuto ou contrato social em vigor, devidamente registrado, no caso de sociedades comerciais; para sociedades por ações, o documento deve estar acompanhado dos comprovantes de eleição de seus administradores. </w:t>
      </w:r>
      <w:r w:rsidRPr="006F72BF">
        <w:rPr>
          <w:rFonts w:ascii="Arial" w:hAnsi="Arial" w:cs="Arial"/>
          <w:sz w:val="22"/>
          <w:szCs w:val="22"/>
          <w:u w:val="single"/>
        </w:rPr>
        <w:t>Caso o contrato social seja consolidado, este documento será suficiente</w:t>
      </w:r>
      <w:r w:rsidRPr="006F72BF">
        <w:rPr>
          <w:rFonts w:ascii="Arial" w:hAnsi="Arial" w:cs="Arial"/>
          <w:sz w:val="22"/>
          <w:szCs w:val="22"/>
        </w:rPr>
        <w:t>.</w:t>
      </w:r>
    </w:p>
    <w:p w14:paraId="40C3C13F" w14:textId="77777777" w:rsidR="00676679" w:rsidRPr="006F72BF" w:rsidRDefault="00676679" w:rsidP="002B6B37">
      <w:pPr>
        <w:numPr>
          <w:ilvl w:val="0"/>
          <w:numId w:val="10"/>
        </w:numPr>
        <w:spacing w:after="120" w:line="360" w:lineRule="auto"/>
        <w:ind w:left="851" w:hanging="284"/>
        <w:jc w:val="both"/>
        <w:rPr>
          <w:rFonts w:ascii="Arial" w:hAnsi="Arial" w:cs="Arial"/>
          <w:sz w:val="22"/>
          <w:szCs w:val="22"/>
        </w:rPr>
      </w:pPr>
      <w:r w:rsidRPr="00BD6ACA">
        <w:rPr>
          <w:rFonts w:ascii="Arial" w:hAnsi="Arial" w:cs="Arial"/>
          <w:b/>
          <w:bCs/>
          <w:sz w:val="22"/>
          <w:szCs w:val="22"/>
        </w:rPr>
        <w:lastRenderedPageBreak/>
        <w:t>Decreto de autorização</w:t>
      </w:r>
      <w:r w:rsidRPr="006F72BF">
        <w:rPr>
          <w:rFonts w:ascii="Arial" w:hAnsi="Arial" w:cs="Arial"/>
          <w:sz w:val="22"/>
          <w:szCs w:val="22"/>
        </w:rPr>
        <w:t>, devidamente publicado, se tratando de empresa ou sociedade estrangeira em funcionamento no País, e ato de registro ou autorização para funcionamento expedido pelo órgão competente, quando a atividade assim o exigir;</w:t>
      </w:r>
    </w:p>
    <w:p w14:paraId="30D964BB" w14:textId="77777777" w:rsidR="00676679" w:rsidRPr="006F72BF" w:rsidRDefault="00676679" w:rsidP="002B6B37">
      <w:pPr>
        <w:numPr>
          <w:ilvl w:val="0"/>
          <w:numId w:val="10"/>
        </w:numPr>
        <w:spacing w:after="120" w:line="360" w:lineRule="auto"/>
        <w:ind w:left="851" w:hanging="284"/>
        <w:jc w:val="both"/>
        <w:rPr>
          <w:rFonts w:ascii="Arial" w:hAnsi="Arial" w:cs="Arial"/>
          <w:sz w:val="22"/>
          <w:szCs w:val="22"/>
        </w:rPr>
      </w:pPr>
      <w:r w:rsidRPr="00BD6ACA">
        <w:rPr>
          <w:rFonts w:ascii="Arial" w:hAnsi="Arial" w:cs="Arial"/>
          <w:b/>
          <w:bCs/>
          <w:sz w:val="22"/>
          <w:szCs w:val="22"/>
        </w:rPr>
        <w:t>Inscrição do ato constitutivo</w:t>
      </w:r>
      <w:r w:rsidRPr="006F72BF">
        <w:rPr>
          <w:rFonts w:ascii="Arial" w:hAnsi="Arial" w:cs="Arial"/>
          <w:sz w:val="22"/>
          <w:szCs w:val="22"/>
        </w:rPr>
        <w:t>, no caso de sociedades civis, acompanhada de prova de investidura ou nomeação da diretoria em exercício.</w:t>
      </w:r>
    </w:p>
    <w:p w14:paraId="1EFA216B" w14:textId="77777777" w:rsidR="00676679" w:rsidRPr="006F72BF" w:rsidRDefault="00676679" w:rsidP="002B6B37">
      <w:pPr>
        <w:pStyle w:val="Nivel2"/>
        <w:numPr>
          <w:ilvl w:val="2"/>
          <w:numId w:val="7"/>
        </w:numPr>
        <w:spacing w:before="0" w:line="360" w:lineRule="auto"/>
        <w:ind w:left="567" w:firstLine="0"/>
        <w:rPr>
          <w:b/>
          <w:bCs/>
          <w:color w:val="auto"/>
          <w:sz w:val="22"/>
          <w:szCs w:val="22"/>
          <w:u w:val="single"/>
        </w:rPr>
      </w:pPr>
      <w:r w:rsidRPr="006F72BF">
        <w:rPr>
          <w:b/>
          <w:bCs/>
          <w:color w:val="auto"/>
          <w:sz w:val="22"/>
          <w:szCs w:val="22"/>
          <w:u w:val="single"/>
        </w:rPr>
        <w:t>REGULARIDADE FISCAL E TRABALHISTA:</w:t>
      </w:r>
    </w:p>
    <w:p w14:paraId="7CE0C448" w14:textId="77777777" w:rsidR="00676679" w:rsidRPr="006F72BF" w:rsidRDefault="00676679" w:rsidP="002B6B37">
      <w:pPr>
        <w:pStyle w:val="Nivel2"/>
        <w:numPr>
          <w:ilvl w:val="0"/>
          <w:numId w:val="11"/>
        </w:numPr>
        <w:spacing w:before="0" w:line="360" w:lineRule="auto"/>
        <w:ind w:left="851" w:hanging="284"/>
        <w:rPr>
          <w:color w:val="auto"/>
          <w:sz w:val="22"/>
          <w:szCs w:val="22"/>
        </w:rPr>
      </w:pPr>
      <w:r w:rsidRPr="006F72BF">
        <w:rPr>
          <w:color w:val="auto"/>
          <w:sz w:val="22"/>
          <w:szCs w:val="22"/>
        </w:rPr>
        <w:t xml:space="preserve">Comprovante de inscrição no </w:t>
      </w:r>
      <w:r w:rsidRPr="00BD6ACA">
        <w:rPr>
          <w:b/>
          <w:bCs/>
          <w:color w:val="auto"/>
          <w:sz w:val="22"/>
          <w:szCs w:val="22"/>
        </w:rPr>
        <w:t>Cadastro Nacional da Pessoa Jurídica</w:t>
      </w:r>
      <w:r w:rsidRPr="006F72BF">
        <w:rPr>
          <w:color w:val="auto"/>
          <w:sz w:val="22"/>
          <w:szCs w:val="22"/>
        </w:rPr>
        <w:t xml:space="preserve"> do Ministério da Fazenda (CNPJ-MF), no endereço: www.receita.fazenda.gov.br;</w:t>
      </w:r>
    </w:p>
    <w:p w14:paraId="55D70A1F" w14:textId="77777777" w:rsidR="00676679" w:rsidRPr="006F72BF" w:rsidRDefault="00676679" w:rsidP="002B6B37">
      <w:pPr>
        <w:pStyle w:val="Nivel2"/>
        <w:numPr>
          <w:ilvl w:val="0"/>
          <w:numId w:val="11"/>
        </w:numPr>
        <w:spacing w:before="0" w:line="360" w:lineRule="auto"/>
        <w:ind w:left="851" w:hanging="284"/>
        <w:rPr>
          <w:color w:val="auto"/>
          <w:sz w:val="22"/>
          <w:szCs w:val="22"/>
        </w:rPr>
      </w:pPr>
      <w:r w:rsidRPr="006F72BF">
        <w:rPr>
          <w:color w:val="auto"/>
          <w:sz w:val="22"/>
          <w:szCs w:val="22"/>
        </w:rPr>
        <w:t xml:space="preserve">Certidão de Regularidade de Situação perante o </w:t>
      </w:r>
      <w:r w:rsidRPr="00BD6ACA">
        <w:rPr>
          <w:b/>
          <w:bCs/>
          <w:color w:val="auto"/>
          <w:sz w:val="22"/>
          <w:szCs w:val="22"/>
        </w:rPr>
        <w:t>Fundo de Garantia por Tempo de Serviço</w:t>
      </w:r>
      <w:r w:rsidRPr="006F72BF">
        <w:rPr>
          <w:color w:val="auto"/>
          <w:sz w:val="22"/>
          <w:szCs w:val="22"/>
        </w:rPr>
        <w:t xml:space="preserve"> – CRS, emitida pela Caixa Econômica Federal – CEF, no endereço: </w:t>
      </w:r>
      <w:hyperlink r:id="rId8" w:history="1">
        <w:r w:rsidRPr="006F72BF">
          <w:rPr>
            <w:rStyle w:val="Hyperlink"/>
            <w:color w:val="auto"/>
            <w:sz w:val="22"/>
            <w:szCs w:val="22"/>
            <w:u w:val="none"/>
          </w:rPr>
          <w:t>www.caixa.gov.br</w:t>
        </w:r>
      </w:hyperlink>
      <w:r w:rsidRPr="006F72BF">
        <w:rPr>
          <w:color w:val="auto"/>
          <w:sz w:val="22"/>
          <w:szCs w:val="22"/>
        </w:rPr>
        <w:t>;</w:t>
      </w:r>
    </w:p>
    <w:p w14:paraId="35AC2CCA" w14:textId="77777777" w:rsidR="00676679" w:rsidRPr="006F72BF" w:rsidRDefault="00676679" w:rsidP="002B6B37">
      <w:pPr>
        <w:pStyle w:val="Nivel2"/>
        <w:numPr>
          <w:ilvl w:val="0"/>
          <w:numId w:val="11"/>
        </w:numPr>
        <w:spacing w:before="0" w:line="360" w:lineRule="auto"/>
        <w:ind w:left="851" w:hanging="284"/>
        <w:rPr>
          <w:color w:val="auto"/>
          <w:sz w:val="22"/>
          <w:szCs w:val="22"/>
        </w:rPr>
      </w:pPr>
      <w:r w:rsidRPr="006F72BF">
        <w:rPr>
          <w:color w:val="auto"/>
          <w:sz w:val="22"/>
          <w:szCs w:val="22"/>
        </w:rPr>
        <w:t xml:space="preserve">Certidões de regularidade com a </w:t>
      </w:r>
      <w:r w:rsidRPr="00BD6ACA">
        <w:rPr>
          <w:b/>
          <w:bCs/>
          <w:color w:val="auto"/>
          <w:sz w:val="22"/>
          <w:szCs w:val="22"/>
        </w:rPr>
        <w:t>Fazenda Pública Federal</w:t>
      </w:r>
      <w:r w:rsidRPr="006F72BF">
        <w:rPr>
          <w:color w:val="auto"/>
          <w:sz w:val="22"/>
          <w:szCs w:val="22"/>
        </w:rPr>
        <w:t xml:space="preserve"> (Certidão Conjunta de Débitos relativos a Tributos Federais e à Dívida Ativa da União e Certidão relativa a Contribuições Previdenciárias);</w:t>
      </w:r>
    </w:p>
    <w:p w14:paraId="293F1FF2" w14:textId="77777777" w:rsidR="00676679" w:rsidRPr="006F72BF" w:rsidRDefault="00676679" w:rsidP="002B6B37">
      <w:pPr>
        <w:pStyle w:val="Nivel2"/>
        <w:numPr>
          <w:ilvl w:val="0"/>
          <w:numId w:val="11"/>
        </w:numPr>
        <w:spacing w:before="0" w:line="360" w:lineRule="auto"/>
        <w:ind w:left="851" w:hanging="284"/>
        <w:rPr>
          <w:color w:val="auto"/>
          <w:sz w:val="22"/>
          <w:szCs w:val="22"/>
        </w:rPr>
      </w:pPr>
      <w:r w:rsidRPr="006F72BF">
        <w:rPr>
          <w:color w:val="auto"/>
          <w:sz w:val="22"/>
          <w:szCs w:val="22"/>
        </w:rPr>
        <w:t xml:space="preserve">Prova de Regularidade com a </w:t>
      </w:r>
      <w:r w:rsidRPr="00BD6ACA">
        <w:rPr>
          <w:b/>
          <w:bCs/>
          <w:color w:val="auto"/>
          <w:sz w:val="22"/>
          <w:szCs w:val="22"/>
        </w:rPr>
        <w:t>Fazenda Pública Municipal</w:t>
      </w:r>
      <w:r w:rsidRPr="006F72BF">
        <w:rPr>
          <w:color w:val="auto"/>
          <w:sz w:val="22"/>
          <w:szCs w:val="22"/>
        </w:rPr>
        <w:t xml:space="preserve"> (Certidão Negativa de Débitos Gerais, compreendendo todos os tributos de competência do Município), emitida pelo órgão competente, da localidade de domicílio ou sede da empresa licitante ou apresentação da certidão de não contribuinte na forma da Lei;</w:t>
      </w:r>
    </w:p>
    <w:p w14:paraId="75B9433A" w14:textId="77777777" w:rsidR="00676679" w:rsidRPr="006F72BF" w:rsidRDefault="00676679" w:rsidP="002B6B37">
      <w:pPr>
        <w:pStyle w:val="Nivel2"/>
        <w:numPr>
          <w:ilvl w:val="0"/>
          <w:numId w:val="11"/>
        </w:numPr>
        <w:spacing w:before="0" w:line="360" w:lineRule="auto"/>
        <w:ind w:left="851" w:hanging="284"/>
        <w:rPr>
          <w:color w:val="auto"/>
          <w:sz w:val="22"/>
          <w:szCs w:val="22"/>
        </w:rPr>
      </w:pPr>
      <w:r w:rsidRPr="006F72BF">
        <w:rPr>
          <w:color w:val="auto"/>
          <w:sz w:val="22"/>
          <w:szCs w:val="22"/>
        </w:rPr>
        <w:t xml:space="preserve">Prova de Regularidade com a </w:t>
      </w:r>
      <w:r w:rsidRPr="00BD6ACA">
        <w:rPr>
          <w:b/>
          <w:bCs/>
          <w:color w:val="auto"/>
          <w:sz w:val="22"/>
          <w:szCs w:val="22"/>
        </w:rPr>
        <w:t>Fazenda Pública Estadual</w:t>
      </w:r>
      <w:r w:rsidRPr="006F72BF">
        <w:rPr>
          <w:color w:val="auto"/>
          <w:sz w:val="22"/>
          <w:szCs w:val="22"/>
        </w:rPr>
        <w:t xml:space="preserve"> (Certidão Negativa de Débitos Gerais, compreendendo todos os tributos de competência do Estado), emitida pelo órgão competente, da localidade de domicílio ou sede da empresa licitante ou apresentação da certidão de não contribuinte na forma da Lei;</w:t>
      </w:r>
    </w:p>
    <w:p w14:paraId="5F5510BD" w14:textId="77777777" w:rsidR="00676679" w:rsidRPr="006F72BF" w:rsidRDefault="00676679" w:rsidP="002B6B37">
      <w:pPr>
        <w:pStyle w:val="Nivel2"/>
        <w:numPr>
          <w:ilvl w:val="0"/>
          <w:numId w:val="11"/>
        </w:numPr>
        <w:spacing w:before="0" w:line="360" w:lineRule="auto"/>
        <w:ind w:left="851" w:hanging="284"/>
        <w:rPr>
          <w:color w:val="auto"/>
          <w:sz w:val="22"/>
          <w:szCs w:val="22"/>
        </w:rPr>
      </w:pPr>
      <w:r w:rsidRPr="006F72BF">
        <w:rPr>
          <w:color w:val="auto"/>
          <w:sz w:val="22"/>
          <w:szCs w:val="22"/>
        </w:rPr>
        <w:t xml:space="preserve">Prova de regularidade relativa </w:t>
      </w:r>
      <w:r w:rsidRPr="00BD6ACA">
        <w:rPr>
          <w:b/>
          <w:bCs/>
          <w:color w:val="auto"/>
          <w:sz w:val="22"/>
          <w:szCs w:val="22"/>
        </w:rPr>
        <w:t>à justiça do Trabalho</w:t>
      </w:r>
      <w:r w:rsidRPr="006F72BF">
        <w:rPr>
          <w:color w:val="auto"/>
          <w:sz w:val="22"/>
          <w:szCs w:val="22"/>
        </w:rPr>
        <w:t>, através da Certidão Negativa de Débitos Trabalhistas (CNDT), em atendimento ao exposto na Lei Federal Nº 12.440/11.</w:t>
      </w:r>
    </w:p>
    <w:p w14:paraId="5D70087C" w14:textId="77777777" w:rsidR="00676679" w:rsidRPr="006F72BF" w:rsidRDefault="00676679" w:rsidP="002B6B37">
      <w:pPr>
        <w:pStyle w:val="Nivel2"/>
        <w:numPr>
          <w:ilvl w:val="2"/>
          <w:numId w:val="7"/>
        </w:numPr>
        <w:spacing w:before="0" w:line="360" w:lineRule="auto"/>
        <w:ind w:left="567" w:firstLine="0"/>
        <w:rPr>
          <w:b/>
          <w:bCs/>
          <w:color w:val="auto"/>
          <w:sz w:val="22"/>
          <w:szCs w:val="22"/>
          <w:u w:val="single"/>
        </w:rPr>
      </w:pPr>
      <w:r w:rsidRPr="006F72BF">
        <w:rPr>
          <w:b/>
          <w:bCs/>
          <w:color w:val="auto"/>
          <w:sz w:val="22"/>
          <w:szCs w:val="22"/>
          <w:u w:val="single"/>
        </w:rPr>
        <w:t>QUALIFICAÇÃO ECONÔMICO-FINANCEIRA E DEMAIS DECLARAÇÕES:</w:t>
      </w:r>
    </w:p>
    <w:p w14:paraId="2E02777B" w14:textId="77777777" w:rsidR="00676679" w:rsidRPr="006F72BF" w:rsidRDefault="00676679" w:rsidP="002B6B37">
      <w:pPr>
        <w:numPr>
          <w:ilvl w:val="0"/>
          <w:numId w:val="12"/>
        </w:numPr>
        <w:spacing w:after="120" w:line="360" w:lineRule="auto"/>
        <w:ind w:left="851" w:hanging="283"/>
        <w:jc w:val="both"/>
        <w:rPr>
          <w:rFonts w:ascii="Arial" w:hAnsi="Arial" w:cs="Arial"/>
          <w:sz w:val="22"/>
          <w:szCs w:val="22"/>
        </w:rPr>
      </w:pPr>
      <w:r w:rsidRPr="00BD6ACA">
        <w:rPr>
          <w:rFonts w:ascii="Arial" w:hAnsi="Arial" w:cs="Arial"/>
          <w:b/>
          <w:bCs/>
          <w:sz w:val="22"/>
          <w:szCs w:val="22"/>
        </w:rPr>
        <w:t>Certidão negativa de falência</w:t>
      </w:r>
      <w:r w:rsidRPr="006F72BF">
        <w:rPr>
          <w:rFonts w:ascii="Arial" w:hAnsi="Arial" w:cs="Arial"/>
          <w:sz w:val="22"/>
          <w:szCs w:val="22"/>
        </w:rPr>
        <w:t xml:space="preserve"> expedida pelo distribuidor da sede da pessoa jurídica;</w:t>
      </w:r>
    </w:p>
    <w:p w14:paraId="2FAE7BE2" w14:textId="77777777" w:rsidR="00676679" w:rsidRPr="006F72BF" w:rsidRDefault="00676679" w:rsidP="002B6B37">
      <w:pPr>
        <w:numPr>
          <w:ilvl w:val="0"/>
          <w:numId w:val="12"/>
        </w:numPr>
        <w:spacing w:after="120" w:line="360" w:lineRule="auto"/>
        <w:ind w:left="851" w:hanging="283"/>
        <w:jc w:val="both"/>
        <w:rPr>
          <w:rFonts w:ascii="Arial" w:hAnsi="Arial" w:cs="Arial"/>
          <w:sz w:val="22"/>
          <w:szCs w:val="22"/>
        </w:rPr>
      </w:pPr>
      <w:r w:rsidRPr="00BD6ACA">
        <w:rPr>
          <w:rFonts w:ascii="Arial" w:hAnsi="Arial" w:cs="Arial"/>
          <w:b/>
          <w:bCs/>
          <w:sz w:val="22"/>
          <w:szCs w:val="22"/>
        </w:rPr>
        <w:t>Declaração unificada</w:t>
      </w:r>
      <w:r w:rsidRPr="006F72BF">
        <w:rPr>
          <w:rFonts w:ascii="Arial" w:hAnsi="Arial" w:cs="Arial"/>
          <w:sz w:val="22"/>
          <w:szCs w:val="22"/>
        </w:rPr>
        <w:t xml:space="preserve">, conforme </w:t>
      </w:r>
      <w:r w:rsidRPr="006F72BF">
        <w:rPr>
          <w:rFonts w:ascii="Arial" w:hAnsi="Arial" w:cs="Arial"/>
          <w:b/>
          <w:bCs/>
          <w:sz w:val="22"/>
          <w:szCs w:val="22"/>
        </w:rPr>
        <w:t>Anexo V</w:t>
      </w:r>
      <w:r w:rsidR="00BA0787">
        <w:rPr>
          <w:rFonts w:ascii="Arial" w:hAnsi="Arial" w:cs="Arial"/>
          <w:b/>
          <w:bCs/>
          <w:sz w:val="22"/>
          <w:szCs w:val="22"/>
        </w:rPr>
        <w:t>I</w:t>
      </w:r>
      <w:r w:rsidRPr="006F72BF">
        <w:rPr>
          <w:rFonts w:ascii="Arial" w:hAnsi="Arial" w:cs="Arial"/>
          <w:sz w:val="22"/>
          <w:szCs w:val="22"/>
        </w:rPr>
        <w:t xml:space="preserve"> do edital.</w:t>
      </w:r>
    </w:p>
    <w:p w14:paraId="53D34A8B" w14:textId="77777777" w:rsidR="00676679" w:rsidRPr="00C85B7A" w:rsidRDefault="00676679" w:rsidP="002B6B37">
      <w:pPr>
        <w:pStyle w:val="Nivel2"/>
        <w:numPr>
          <w:ilvl w:val="2"/>
          <w:numId w:val="7"/>
        </w:numPr>
        <w:spacing w:before="0" w:line="360" w:lineRule="auto"/>
        <w:ind w:left="567" w:firstLine="0"/>
        <w:rPr>
          <w:rStyle w:val="Refdecomentrio"/>
          <w:b/>
          <w:bCs/>
          <w:color w:val="auto"/>
          <w:sz w:val="22"/>
          <w:szCs w:val="22"/>
          <w:u w:val="single"/>
        </w:rPr>
      </w:pPr>
      <w:r w:rsidRPr="00C85B7A">
        <w:rPr>
          <w:b/>
          <w:bCs/>
          <w:color w:val="auto"/>
          <w:sz w:val="22"/>
          <w:szCs w:val="22"/>
          <w:u w:val="single"/>
        </w:rPr>
        <w:t>DOCUMENTAÇÃO RELATIVA À QUALIFICAÇÃO TÉCNICA:</w:t>
      </w:r>
    </w:p>
    <w:p w14:paraId="4BDF76DB" w14:textId="77777777" w:rsidR="00176F34" w:rsidRPr="00C85B7A" w:rsidRDefault="00176F34" w:rsidP="00176F34">
      <w:pPr>
        <w:spacing w:before="240"/>
        <w:rPr>
          <w:rFonts w:ascii="Arial" w:hAnsi="Arial" w:cs="Arial"/>
          <w:sz w:val="22"/>
          <w:szCs w:val="22"/>
        </w:rPr>
      </w:pPr>
      <w:r w:rsidRPr="00C85B7A">
        <w:rPr>
          <w:rFonts w:ascii="Arial" w:hAnsi="Arial" w:cs="Arial"/>
          <w:sz w:val="22"/>
          <w:szCs w:val="22"/>
        </w:rPr>
        <w:lastRenderedPageBreak/>
        <w:t xml:space="preserve">a) Comprovação através de </w:t>
      </w:r>
      <w:r w:rsidRPr="00C85B7A">
        <w:rPr>
          <w:rFonts w:ascii="Arial" w:hAnsi="Arial" w:cs="Arial"/>
          <w:b/>
          <w:bCs/>
          <w:sz w:val="22"/>
          <w:szCs w:val="22"/>
        </w:rPr>
        <w:t>atestados de capacidade técnica</w:t>
      </w:r>
      <w:r w:rsidRPr="00C85B7A">
        <w:rPr>
          <w:rFonts w:ascii="Arial" w:hAnsi="Arial" w:cs="Arial"/>
          <w:sz w:val="22"/>
          <w:szCs w:val="22"/>
        </w:rPr>
        <w:t xml:space="preserve"> de prestação de serviço similar, poderá ser apresentada em nome da matriz ou da filial do estabelecimento. </w:t>
      </w:r>
    </w:p>
    <w:p w14:paraId="56DF8533" w14:textId="77777777" w:rsidR="00176F34" w:rsidRPr="00C85B7A" w:rsidRDefault="00176F34" w:rsidP="00176F34">
      <w:pPr>
        <w:spacing w:before="240"/>
        <w:rPr>
          <w:rFonts w:ascii="Arial" w:hAnsi="Arial" w:cs="Arial"/>
          <w:sz w:val="22"/>
          <w:szCs w:val="22"/>
        </w:rPr>
      </w:pPr>
      <w:r w:rsidRPr="00C85B7A">
        <w:rPr>
          <w:rFonts w:ascii="Arial" w:hAnsi="Arial" w:cs="Arial"/>
          <w:sz w:val="22"/>
          <w:szCs w:val="22"/>
        </w:rPr>
        <w:t xml:space="preserve">b) Inscrição regular no </w:t>
      </w:r>
      <w:r w:rsidRPr="00C85B7A">
        <w:rPr>
          <w:rFonts w:ascii="Arial" w:hAnsi="Arial" w:cs="Arial"/>
          <w:b/>
          <w:bCs/>
          <w:sz w:val="22"/>
          <w:szCs w:val="22"/>
        </w:rPr>
        <w:t xml:space="preserve">CNES </w:t>
      </w:r>
      <w:r w:rsidRPr="00C85B7A">
        <w:rPr>
          <w:rFonts w:ascii="Arial" w:hAnsi="Arial" w:cs="Arial"/>
          <w:sz w:val="22"/>
          <w:szCs w:val="22"/>
        </w:rPr>
        <w:t>(Cadastro Nacional de Estabelecimento de Saúde);</w:t>
      </w:r>
    </w:p>
    <w:p w14:paraId="5805E6F8" w14:textId="77777777" w:rsidR="00176F34" w:rsidRPr="00C85B7A" w:rsidRDefault="00176F34" w:rsidP="00176F34">
      <w:pPr>
        <w:spacing w:before="240"/>
        <w:rPr>
          <w:rFonts w:ascii="Arial" w:hAnsi="Arial" w:cs="Arial"/>
          <w:sz w:val="22"/>
          <w:szCs w:val="22"/>
        </w:rPr>
      </w:pPr>
      <w:r w:rsidRPr="00C85B7A">
        <w:rPr>
          <w:rFonts w:ascii="Arial" w:hAnsi="Arial" w:cs="Arial"/>
          <w:sz w:val="22"/>
          <w:szCs w:val="22"/>
        </w:rPr>
        <w:t xml:space="preserve">c) </w:t>
      </w:r>
      <w:r w:rsidRPr="00C85B7A">
        <w:rPr>
          <w:rFonts w:ascii="Arial" w:hAnsi="Arial" w:cs="Arial"/>
          <w:b/>
          <w:bCs/>
          <w:sz w:val="22"/>
          <w:szCs w:val="22"/>
        </w:rPr>
        <w:t>Alvará sanitário e Licença de Funcionamento vigente</w:t>
      </w:r>
      <w:r w:rsidRPr="00C85B7A">
        <w:rPr>
          <w:rFonts w:ascii="Arial" w:hAnsi="Arial" w:cs="Arial"/>
          <w:sz w:val="22"/>
          <w:szCs w:val="22"/>
        </w:rPr>
        <w:t xml:space="preserve">, emitidos pelo órgão competente; </w:t>
      </w:r>
    </w:p>
    <w:p w14:paraId="757A9214" w14:textId="77777777" w:rsidR="00176F34" w:rsidRPr="00C85B7A" w:rsidRDefault="00176F34" w:rsidP="00176F34">
      <w:pPr>
        <w:spacing w:before="240"/>
        <w:rPr>
          <w:rFonts w:ascii="Arial" w:hAnsi="Arial" w:cs="Arial"/>
          <w:b/>
          <w:bCs/>
          <w:sz w:val="22"/>
          <w:szCs w:val="22"/>
        </w:rPr>
      </w:pPr>
      <w:r w:rsidRPr="00C85B7A">
        <w:rPr>
          <w:rFonts w:ascii="Arial" w:hAnsi="Arial" w:cs="Arial"/>
          <w:sz w:val="22"/>
          <w:szCs w:val="22"/>
        </w:rPr>
        <w:t xml:space="preserve">d) Registro de Responsável Técnico no respectivo </w:t>
      </w:r>
      <w:r w:rsidRPr="00C85B7A">
        <w:rPr>
          <w:rFonts w:ascii="Arial" w:hAnsi="Arial" w:cs="Arial"/>
          <w:b/>
          <w:bCs/>
          <w:sz w:val="22"/>
          <w:szCs w:val="22"/>
        </w:rPr>
        <w:t xml:space="preserve">conselho de classe (CRF, CRBM ou CRM), vinculados ao CPF e ao CNPJ; </w:t>
      </w:r>
    </w:p>
    <w:p w14:paraId="7A430F3C" w14:textId="77777777" w:rsidR="00176F34" w:rsidRPr="00C85B7A" w:rsidRDefault="00176F34" w:rsidP="00176F34">
      <w:pPr>
        <w:spacing w:before="240"/>
        <w:rPr>
          <w:rFonts w:ascii="Arial" w:hAnsi="Arial" w:cs="Arial"/>
          <w:sz w:val="22"/>
          <w:szCs w:val="22"/>
        </w:rPr>
      </w:pPr>
      <w:r w:rsidRPr="00C85B7A">
        <w:rPr>
          <w:rFonts w:ascii="Arial" w:hAnsi="Arial" w:cs="Arial"/>
          <w:sz w:val="22"/>
          <w:szCs w:val="22"/>
        </w:rPr>
        <w:t xml:space="preserve"> e) </w:t>
      </w:r>
      <w:r w:rsidRPr="00C85B7A">
        <w:rPr>
          <w:rFonts w:ascii="Arial" w:hAnsi="Arial" w:cs="Arial"/>
          <w:b/>
          <w:bCs/>
          <w:sz w:val="22"/>
          <w:szCs w:val="22"/>
        </w:rPr>
        <w:t>Comprovação de capacidade técnica</w:t>
      </w:r>
      <w:r w:rsidRPr="00C85B7A">
        <w:rPr>
          <w:rFonts w:ascii="Arial" w:hAnsi="Arial" w:cs="Arial"/>
          <w:sz w:val="22"/>
          <w:szCs w:val="22"/>
        </w:rPr>
        <w:t xml:space="preserve">, por meio de atestados de capacidade emitidos por entidades públicas ou privadas, quando exigidos; </w:t>
      </w:r>
    </w:p>
    <w:p w14:paraId="79AC684E" w14:textId="77777777" w:rsidR="00176F34" w:rsidRPr="00C85B7A" w:rsidRDefault="00176F34" w:rsidP="00176F34">
      <w:pPr>
        <w:spacing w:before="240"/>
        <w:rPr>
          <w:rFonts w:ascii="Arial" w:hAnsi="Arial" w:cs="Arial"/>
          <w:sz w:val="22"/>
          <w:szCs w:val="22"/>
        </w:rPr>
      </w:pPr>
      <w:r w:rsidRPr="00C85B7A">
        <w:rPr>
          <w:rFonts w:ascii="Arial" w:hAnsi="Arial" w:cs="Arial"/>
          <w:sz w:val="22"/>
          <w:szCs w:val="22"/>
        </w:rPr>
        <w:t xml:space="preserve">f) </w:t>
      </w:r>
      <w:r w:rsidRPr="00C85B7A">
        <w:rPr>
          <w:rFonts w:ascii="Arial" w:hAnsi="Arial" w:cs="Arial"/>
          <w:b/>
          <w:bCs/>
          <w:sz w:val="22"/>
          <w:szCs w:val="22"/>
        </w:rPr>
        <w:t>Declaração</w:t>
      </w:r>
      <w:r w:rsidRPr="00C85B7A">
        <w:rPr>
          <w:rFonts w:ascii="Arial" w:hAnsi="Arial" w:cs="Arial"/>
          <w:sz w:val="22"/>
          <w:szCs w:val="22"/>
        </w:rPr>
        <w:t xml:space="preserve"> que a empresa possui estrutura física e tecnológica adequada à execução dos exames propostos, incluindo equipamentos compatíveis, equipe capacitada e controle de qualidade; </w:t>
      </w:r>
    </w:p>
    <w:p w14:paraId="662A6DBF" w14:textId="77777777" w:rsidR="00176F34" w:rsidRPr="00C85B7A" w:rsidRDefault="00176F34" w:rsidP="00176F34">
      <w:pPr>
        <w:spacing w:before="240"/>
        <w:rPr>
          <w:rFonts w:ascii="Arial" w:hAnsi="Arial" w:cs="Arial"/>
          <w:sz w:val="22"/>
          <w:szCs w:val="22"/>
        </w:rPr>
      </w:pPr>
      <w:r w:rsidRPr="00C85B7A">
        <w:rPr>
          <w:rFonts w:ascii="Arial" w:hAnsi="Arial" w:cs="Arial"/>
          <w:sz w:val="22"/>
          <w:szCs w:val="22"/>
        </w:rPr>
        <w:t xml:space="preserve">g) </w:t>
      </w:r>
      <w:r w:rsidRPr="00C85B7A">
        <w:rPr>
          <w:rFonts w:ascii="Arial" w:hAnsi="Arial" w:cs="Arial"/>
          <w:b/>
          <w:bCs/>
          <w:sz w:val="22"/>
          <w:szCs w:val="22"/>
        </w:rPr>
        <w:t>Possui sede</w:t>
      </w:r>
      <w:r w:rsidRPr="00C85B7A">
        <w:rPr>
          <w:rFonts w:ascii="Arial" w:hAnsi="Arial" w:cs="Arial"/>
          <w:sz w:val="22"/>
          <w:szCs w:val="22"/>
        </w:rPr>
        <w:t xml:space="preserve"> no município de Anaurilândia/MS; </w:t>
      </w:r>
    </w:p>
    <w:p w14:paraId="04C12A82" w14:textId="65AF60EF" w:rsidR="00176F34" w:rsidRDefault="00176F34" w:rsidP="00176F34">
      <w:pPr>
        <w:spacing w:before="240"/>
        <w:rPr>
          <w:rFonts w:ascii="Arial" w:hAnsi="Arial" w:cs="Arial"/>
          <w:sz w:val="22"/>
          <w:szCs w:val="22"/>
        </w:rPr>
      </w:pPr>
      <w:r w:rsidRPr="00C85B7A">
        <w:rPr>
          <w:rFonts w:ascii="Arial" w:hAnsi="Arial" w:cs="Arial"/>
          <w:sz w:val="22"/>
          <w:szCs w:val="22"/>
        </w:rPr>
        <w:t xml:space="preserve">h) </w:t>
      </w:r>
      <w:r w:rsidRPr="00A85B6D">
        <w:rPr>
          <w:rFonts w:ascii="Arial" w:hAnsi="Arial" w:cs="Arial"/>
          <w:b/>
          <w:bCs/>
          <w:sz w:val="22"/>
          <w:szCs w:val="22"/>
        </w:rPr>
        <w:t>Realize</w:t>
      </w:r>
      <w:r w:rsidRPr="00C85B7A">
        <w:rPr>
          <w:rFonts w:ascii="Arial" w:hAnsi="Arial" w:cs="Arial"/>
          <w:sz w:val="22"/>
          <w:szCs w:val="22"/>
        </w:rPr>
        <w:t xml:space="preserve"> coleta domiciliar</w:t>
      </w:r>
    </w:p>
    <w:p w14:paraId="14269B13" w14:textId="77777777" w:rsidR="000F66EF" w:rsidRPr="00176F34" w:rsidRDefault="000F66EF" w:rsidP="00176F34">
      <w:pPr>
        <w:spacing w:before="240"/>
        <w:rPr>
          <w:rFonts w:ascii="Arial" w:hAnsi="Arial" w:cs="Arial"/>
          <w:sz w:val="22"/>
          <w:szCs w:val="22"/>
        </w:rPr>
      </w:pPr>
    </w:p>
    <w:p w14:paraId="63777589" w14:textId="77777777" w:rsidR="00B05237" w:rsidRPr="00B04847" w:rsidRDefault="00B05237" w:rsidP="00BD6ACA">
      <w:pPr>
        <w:pStyle w:val="Nvel2-Red"/>
        <w:rPr>
          <w:b w:val="0"/>
          <w:bCs w:val="0"/>
        </w:rPr>
      </w:pPr>
      <w:r w:rsidRPr="009B3BC6">
        <w:t xml:space="preserve">Os documentos para participação deverão ser apresentados em original </w:t>
      </w:r>
      <w:r w:rsidRPr="00B04847">
        <w:rPr>
          <w:b w:val="0"/>
          <w:bCs w:val="0"/>
        </w:rPr>
        <w:t xml:space="preserve">ou por qualquer processo de cópia mediante apresentação do original ou assinados digitalmente desde que possam ser averiguados no momento da análise pela </w:t>
      </w:r>
      <w:r w:rsidR="00A304C8" w:rsidRPr="00B04847">
        <w:rPr>
          <w:b w:val="0"/>
          <w:bCs w:val="0"/>
        </w:rPr>
        <w:t>C</w:t>
      </w:r>
      <w:r w:rsidRPr="00B04847">
        <w:rPr>
          <w:b w:val="0"/>
          <w:bCs w:val="0"/>
        </w:rPr>
        <w:t xml:space="preserve">omissão de </w:t>
      </w:r>
      <w:r w:rsidR="00A304C8" w:rsidRPr="00B04847">
        <w:rPr>
          <w:b w:val="0"/>
          <w:bCs w:val="0"/>
        </w:rPr>
        <w:t>Contratação</w:t>
      </w:r>
      <w:r w:rsidRPr="00B04847">
        <w:rPr>
          <w:b w:val="0"/>
          <w:bCs w:val="0"/>
        </w:rPr>
        <w:t>.</w:t>
      </w:r>
    </w:p>
    <w:p w14:paraId="78E4FB42" w14:textId="77777777" w:rsidR="009B3BC6" w:rsidRPr="00B04847" w:rsidRDefault="009B3BC6" w:rsidP="00BD6ACA">
      <w:pPr>
        <w:pStyle w:val="Nvel2-Red"/>
        <w:rPr>
          <w:b w:val="0"/>
          <w:bCs w:val="0"/>
        </w:rPr>
      </w:pPr>
      <w:r w:rsidRPr="009B3BC6">
        <w:t xml:space="preserve">Somente haverá a necessidade de comprovação do </w:t>
      </w:r>
      <w:r w:rsidRPr="00B04847">
        <w:rPr>
          <w:b w:val="0"/>
          <w:bCs w:val="0"/>
        </w:rPr>
        <w:t>preenchimento de requisitos mediante apresentação dos documentos originais quando houver dúvida em relação à integridade do documento digital ou quando a lei expressamente o exigir.</w:t>
      </w:r>
    </w:p>
    <w:p w14:paraId="038801CD" w14:textId="77777777" w:rsidR="009B3BC6" w:rsidRPr="00B04847" w:rsidRDefault="009B3BC6" w:rsidP="00BD6ACA">
      <w:pPr>
        <w:pStyle w:val="Nvel2-Red"/>
        <w:rPr>
          <w:b w:val="0"/>
          <w:bCs w:val="0"/>
        </w:rPr>
      </w:pPr>
      <w:r w:rsidRPr="009B3BC6">
        <w:t xml:space="preserve">A responsabilidade pela veracidade e autenticidade dos documentos e certidões apresentadas, </w:t>
      </w:r>
      <w:r w:rsidRPr="00B04847">
        <w:rPr>
          <w:b w:val="0"/>
          <w:bCs w:val="0"/>
        </w:rPr>
        <w:t>é por conta exclusiva do interessado, podendo este responder por falsificação e/ou fraude, caso constatada alguma irregularidade nos documentos.</w:t>
      </w:r>
    </w:p>
    <w:p w14:paraId="13B9BB77" w14:textId="77777777" w:rsidR="009B3BC6" w:rsidRPr="00B04847" w:rsidRDefault="009B3BC6" w:rsidP="00BD6ACA">
      <w:pPr>
        <w:pStyle w:val="Nvel2-Red"/>
        <w:rPr>
          <w:b w:val="0"/>
          <w:bCs w:val="0"/>
        </w:rPr>
      </w:pPr>
      <w:r w:rsidRPr="009B3BC6">
        <w:t xml:space="preserve">Quando a certidão não contiver indicação do seu prazo de validade serão consideradas dentro do prazo de validade </w:t>
      </w:r>
      <w:r w:rsidRPr="00B04847">
        <w:rPr>
          <w:b w:val="0"/>
          <w:bCs w:val="0"/>
        </w:rPr>
        <w:t>as Certidões emitidas em até 60 (sessenta) dias anteriores ao da data do recebimento das propostas, fixada no preâmbulo deste edital (exceto a certidão de inteiro teor da Junta Comercial, pois trata-se de autenticidade de documento e não expira, independentemente de sua data).</w:t>
      </w:r>
    </w:p>
    <w:p w14:paraId="57597B3A" w14:textId="77777777" w:rsidR="00A918D8" w:rsidRPr="00B04847" w:rsidRDefault="003115FD" w:rsidP="00BD6ACA">
      <w:pPr>
        <w:pStyle w:val="Nvel2-Red"/>
        <w:rPr>
          <w:b w:val="0"/>
          <w:bCs w:val="0"/>
        </w:rPr>
      </w:pPr>
      <w:r w:rsidRPr="009B3BC6">
        <w:t>Toda a documentação apresentada para fins de habilitação</w:t>
      </w:r>
      <w:r w:rsidR="00675F4B" w:rsidRPr="009B3BC6">
        <w:t xml:space="preserve"> </w:t>
      </w:r>
      <w:r w:rsidRPr="00B04847">
        <w:rPr>
          <w:b w:val="0"/>
          <w:bCs w:val="0"/>
        </w:rPr>
        <w:t xml:space="preserve">deverá pertencer </w:t>
      </w:r>
      <w:r w:rsidR="00B35674" w:rsidRPr="00B04847">
        <w:rPr>
          <w:b w:val="0"/>
          <w:bCs w:val="0"/>
        </w:rPr>
        <w:t>a</w:t>
      </w:r>
      <w:r w:rsidRPr="00B04847">
        <w:rPr>
          <w:b w:val="0"/>
          <w:bCs w:val="0"/>
        </w:rPr>
        <w:t xml:space="preserve"> que</w:t>
      </w:r>
      <w:r w:rsidR="00675F4B" w:rsidRPr="00B04847">
        <w:rPr>
          <w:b w:val="0"/>
          <w:bCs w:val="0"/>
        </w:rPr>
        <w:t>m</w:t>
      </w:r>
      <w:r w:rsidRPr="00B04847">
        <w:rPr>
          <w:b w:val="0"/>
          <w:bCs w:val="0"/>
        </w:rPr>
        <w:t xml:space="preserve"> efetivamente executará o objeto, ou seja, o número de inscrição no CNPJ/MF deverá ser o mesmo em todos os documentos, exceto se, comprovadamente, demonstrar que o reco</w:t>
      </w:r>
      <w:r w:rsidR="00B82560" w:rsidRPr="00B04847">
        <w:rPr>
          <w:b w:val="0"/>
          <w:bCs w:val="0"/>
        </w:rPr>
        <w:t>lhimento de contribuições (INSS</w:t>
      </w:r>
      <w:r w:rsidRPr="00B04847">
        <w:rPr>
          <w:b w:val="0"/>
          <w:bCs w:val="0"/>
        </w:rPr>
        <w:t>) e/ou balanço é centralizado.</w:t>
      </w:r>
    </w:p>
    <w:p w14:paraId="1ED9465A" w14:textId="77777777" w:rsidR="00FB1351" w:rsidRPr="00B04847" w:rsidRDefault="00FB1351" w:rsidP="00BD6ACA">
      <w:pPr>
        <w:pStyle w:val="Nvel2-Red"/>
        <w:rPr>
          <w:b w:val="0"/>
          <w:bCs w:val="0"/>
        </w:rPr>
      </w:pPr>
      <w:r w:rsidRPr="00FB1351">
        <w:lastRenderedPageBreak/>
        <w:t xml:space="preserve">A verificação pela comissão de contratação, </w:t>
      </w:r>
      <w:r w:rsidRPr="00B04847">
        <w:rPr>
          <w:b w:val="0"/>
          <w:bCs w:val="0"/>
        </w:rPr>
        <w:t>em sítios eletrônicos oficiais de órgãos e entidades emissores de certidões constitui meio legal de prova, para fins de habilitação.</w:t>
      </w:r>
    </w:p>
    <w:p w14:paraId="106C9BDA" w14:textId="77777777" w:rsidR="00CF3D67" w:rsidRPr="00D107EF" w:rsidRDefault="00CF3D67" w:rsidP="002B6B37">
      <w:pPr>
        <w:pStyle w:val="TTULO01"/>
        <w:numPr>
          <w:ilvl w:val="0"/>
          <w:numId w:val="15"/>
        </w:numPr>
        <w:ind w:left="357" w:hanging="357"/>
      </w:pPr>
      <w:bookmarkStart w:id="3" w:name="_Toc184822340"/>
      <w:r w:rsidRPr="00D107EF">
        <w:t>DA PROPOSTA</w:t>
      </w:r>
      <w:r>
        <w:t>:</w:t>
      </w:r>
      <w:bookmarkEnd w:id="3"/>
    </w:p>
    <w:p w14:paraId="31A3B3AB" w14:textId="77777777" w:rsidR="00CF3D67" w:rsidRPr="00D107EF" w:rsidRDefault="00CF3D67" w:rsidP="002B6B37">
      <w:pPr>
        <w:numPr>
          <w:ilvl w:val="1"/>
          <w:numId w:val="15"/>
        </w:numPr>
        <w:autoSpaceDE w:val="0"/>
        <w:autoSpaceDN w:val="0"/>
        <w:adjustRightInd w:val="0"/>
        <w:spacing w:after="120" w:line="360" w:lineRule="auto"/>
        <w:ind w:left="0" w:firstLine="0"/>
        <w:jc w:val="both"/>
        <w:rPr>
          <w:rFonts w:ascii="Arial" w:hAnsi="Arial" w:cs="Arial"/>
          <w:color w:val="000000"/>
          <w:sz w:val="22"/>
          <w:szCs w:val="22"/>
        </w:rPr>
      </w:pPr>
      <w:r w:rsidRPr="00B04847">
        <w:rPr>
          <w:rFonts w:ascii="Arial" w:hAnsi="Arial" w:cs="Arial"/>
          <w:b/>
          <w:bCs/>
          <w:color w:val="000000"/>
          <w:sz w:val="22"/>
          <w:szCs w:val="22"/>
        </w:rPr>
        <w:t>A proposta deverá</w:t>
      </w:r>
      <w:r w:rsidRPr="00D107EF">
        <w:rPr>
          <w:rFonts w:ascii="Arial" w:hAnsi="Arial" w:cs="Arial"/>
          <w:color w:val="000000"/>
          <w:sz w:val="22"/>
          <w:szCs w:val="22"/>
        </w:rPr>
        <w:t xml:space="preserve"> conter os seguintes elementos</w:t>
      </w:r>
      <w:r>
        <w:rPr>
          <w:rFonts w:ascii="Arial" w:hAnsi="Arial" w:cs="Arial"/>
          <w:color w:val="000000"/>
          <w:sz w:val="22"/>
          <w:szCs w:val="22"/>
        </w:rPr>
        <w:t>,</w:t>
      </w:r>
      <w:r w:rsidR="00BA0787">
        <w:rPr>
          <w:rFonts w:ascii="Arial" w:hAnsi="Arial" w:cs="Arial"/>
          <w:color w:val="000000"/>
          <w:sz w:val="22"/>
          <w:szCs w:val="22"/>
        </w:rPr>
        <w:t xml:space="preserve"> conforme </w:t>
      </w:r>
      <w:r w:rsidR="00BA0787" w:rsidRPr="004F24FF">
        <w:rPr>
          <w:rFonts w:ascii="Arial" w:hAnsi="Arial" w:cs="Arial"/>
          <w:b/>
          <w:bCs/>
          <w:color w:val="000000"/>
          <w:sz w:val="22"/>
          <w:szCs w:val="22"/>
        </w:rPr>
        <w:t xml:space="preserve">Anexo </w:t>
      </w:r>
      <w:r w:rsidR="004F24FF" w:rsidRPr="004F24FF">
        <w:rPr>
          <w:rFonts w:ascii="Arial" w:hAnsi="Arial" w:cs="Arial"/>
          <w:b/>
          <w:bCs/>
          <w:color w:val="000000"/>
          <w:sz w:val="22"/>
          <w:szCs w:val="22"/>
        </w:rPr>
        <w:t>III</w:t>
      </w:r>
      <w:r w:rsidR="00BA0787">
        <w:rPr>
          <w:rFonts w:ascii="Arial" w:hAnsi="Arial" w:cs="Arial"/>
          <w:color w:val="000000"/>
          <w:sz w:val="22"/>
          <w:szCs w:val="22"/>
        </w:rPr>
        <w:t>,</w:t>
      </w:r>
      <w:r>
        <w:rPr>
          <w:rFonts w:ascii="Arial" w:hAnsi="Arial" w:cs="Arial"/>
          <w:color w:val="000000"/>
          <w:sz w:val="22"/>
          <w:szCs w:val="22"/>
        </w:rPr>
        <w:t xml:space="preserve"> sendo </w:t>
      </w:r>
      <w:r w:rsidRPr="00631ADC">
        <w:rPr>
          <w:rFonts w:ascii="Arial" w:hAnsi="Arial" w:cs="Arial"/>
          <w:sz w:val="22"/>
          <w:szCs w:val="22"/>
        </w:rPr>
        <w:t xml:space="preserve">datada e assinada pelo </w:t>
      </w:r>
      <w:r w:rsidR="00B46D06">
        <w:rPr>
          <w:rFonts w:ascii="Arial" w:hAnsi="Arial" w:cs="Arial"/>
          <w:sz w:val="22"/>
          <w:szCs w:val="22"/>
        </w:rPr>
        <w:t>interessado</w:t>
      </w:r>
      <w:r w:rsidRPr="00D107EF">
        <w:rPr>
          <w:rFonts w:ascii="Arial" w:hAnsi="Arial" w:cs="Arial"/>
          <w:color w:val="000000"/>
          <w:sz w:val="22"/>
          <w:szCs w:val="22"/>
        </w:rPr>
        <w:t>:</w:t>
      </w:r>
    </w:p>
    <w:p w14:paraId="703066CF" w14:textId="77777777" w:rsidR="00CF3D67" w:rsidRPr="00B04847" w:rsidRDefault="00B46D06" w:rsidP="002B6B37">
      <w:pPr>
        <w:numPr>
          <w:ilvl w:val="2"/>
          <w:numId w:val="15"/>
        </w:numPr>
        <w:autoSpaceDE w:val="0"/>
        <w:autoSpaceDN w:val="0"/>
        <w:adjustRightInd w:val="0"/>
        <w:spacing w:after="120" w:line="360" w:lineRule="auto"/>
        <w:ind w:left="1276" w:hanging="709"/>
        <w:jc w:val="both"/>
        <w:rPr>
          <w:rFonts w:ascii="Arial" w:hAnsi="Arial" w:cs="Arial"/>
          <w:b/>
          <w:bCs/>
          <w:sz w:val="22"/>
          <w:szCs w:val="22"/>
        </w:rPr>
      </w:pPr>
      <w:r w:rsidRPr="00B04847">
        <w:rPr>
          <w:rFonts w:ascii="Arial" w:hAnsi="Arial" w:cs="Arial"/>
          <w:b/>
          <w:bCs/>
          <w:sz w:val="22"/>
          <w:szCs w:val="22"/>
        </w:rPr>
        <w:t>No caso de Pessoa Jurídica</w:t>
      </w:r>
      <w:r w:rsidR="00CF3D67" w:rsidRPr="00B04847">
        <w:rPr>
          <w:rFonts w:ascii="Arial" w:hAnsi="Arial" w:cs="Arial"/>
          <w:b/>
          <w:bCs/>
          <w:sz w:val="22"/>
          <w:szCs w:val="22"/>
        </w:rPr>
        <w:t>:</w:t>
      </w:r>
    </w:p>
    <w:p w14:paraId="0BE4FC2D" w14:textId="77777777" w:rsidR="00CF3D67" w:rsidRPr="00D107EF" w:rsidRDefault="00CF3D67" w:rsidP="002B6B37">
      <w:pPr>
        <w:numPr>
          <w:ilvl w:val="0"/>
          <w:numId w:val="16"/>
        </w:numPr>
        <w:autoSpaceDE w:val="0"/>
        <w:autoSpaceDN w:val="0"/>
        <w:adjustRightInd w:val="0"/>
        <w:spacing w:after="120" w:line="360" w:lineRule="auto"/>
        <w:ind w:left="851" w:hanging="284"/>
        <w:jc w:val="both"/>
        <w:rPr>
          <w:rFonts w:ascii="Arial" w:hAnsi="Arial" w:cs="Arial"/>
          <w:color w:val="000000"/>
          <w:sz w:val="22"/>
          <w:szCs w:val="22"/>
        </w:rPr>
      </w:pPr>
      <w:r w:rsidRPr="00D107EF">
        <w:rPr>
          <w:rFonts w:ascii="Arial" w:hAnsi="Arial" w:cs="Arial"/>
          <w:color w:val="000000"/>
          <w:sz w:val="22"/>
          <w:szCs w:val="22"/>
        </w:rPr>
        <w:t>Razão Social:</w:t>
      </w:r>
    </w:p>
    <w:p w14:paraId="6AAB1041" w14:textId="77777777" w:rsidR="00CF3D67" w:rsidRPr="00D107EF" w:rsidRDefault="00CF3D67" w:rsidP="002B6B37">
      <w:pPr>
        <w:numPr>
          <w:ilvl w:val="0"/>
          <w:numId w:val="16"/>
        </w:numPr>
        <w:autoSpaceDE w:val="0"/>
        <w:autoSpaceDN w:val="0"/>
        <w:adjustRightInd w:val="0"/>
        <w:spacing w:after="120" w:line="360" w:lineRule="auto"/>
        <w:ind w:left="851" w:hanging="284"/>
        <w:jc w:val="both"/>
        <w:rPr>
          <w:rFonts w:ascii="Arial" w:hAnsi="Arial" w:cs="Arial"/>
          <w:color w:val="000000"/>
          <w:sz w:val="22"/>
          <w:szCs w:val="22"/>
        </w:rPr>
      </w:pPr>
      <w:r w:rsidRPr="00D107EF">
        <w:rPr>
          <w:rFonts w:ascii="Arial" w:hAnsi="Arial" w:cs="Arial"/>
          <w:color w:val="000000"/>
          <w:sz w:val="22"/>
          <w:szCs w:val="22"/>
        </w:rPr>
        <w:t>CNPJ;</w:t>
      </w:r>
    </w:p>
    <w:p w14:paraId="3F9B7983" w14:textId="77777777" w:rsidR="00CF3D67" w:rsidRPr="00D107EF" w:rsidRDefault="00CF3D67" w:rsidP="002B6B37">
      <w:pPr>
        <w:numPr>
          <w:ilvl w:val="0"/>
          <w:numId w:val="16"/>
        </w:numPr>
        <w:autoSpaceDE w:val="0"/>
        <w:autoSpaceDN w:val="0"/>
        <w:adjustRightInd w:val="0"/>
        <w:spacing w:after="120" w:line="360" w:lineRule="auto"/>
        <w:ind w:left="851" w:hanging="284"/>
        <w:jc w:val="both"/>
        <w:rPr>
          <w:rFonts w:ascii="Arial" w:hAnsi="Arial" w:cs="Arial"/>
          <w:color w:val="000000"/>
          <w:sz w:val="22"/>
          <w:szCs w:val="22"/>
        </w:rPr>
      </w:pPr>
      <w:r w:rsidRPr="00D107EF">
        <w:rPr>
          <w:rFonts w:ascii="Arial" w:hAnsi="Arial" w:cs="Arial"/>
          <w:color w:val="000000"/>
          <w:sz w:val="22"/>
          <w:szCs w:val="22"/>
        </w:rPr>
        <w:t>Endereço completo;</w:t>
      </w:r>
    </w:p>
    <w:p w14:paraId="4A915FA5" w14:textId="77777777" w:rsidR="00CF3D67" w:rsidRPr="00D107EF" w:rsidRDefault="00CF3D67" w:rsidP="002B6B37">
      <w:pPr>
        <w:numPr>
          <w:ilvl w:val="0"/>
          <w:numId w:val="16"/>
        </w:numPr>
        <w:autoSpaceDE w:val="0"/>
        <w:autoSpaceDN w:val="0"/>
        <w:adjustRightInd w:val="0"/>
        <w:spacing w:after="120" w:line="360" w:lineRule="auto"/>
        <w:ind w:left="851" w:hanging="284"/>
        <w:jc w:val="both"/>
        <w:rPr>
          <w:rFonts w:ascii="Arial" w:hAnsi="Arial" w:cs="Arial"/>
          <w:color w:val="000000"/>
          <w:sz w:val="22"/>
          <w:szCs w:val="22"/>
        </w:rPr>
      </w:pPr>
      <w:r>
        <w:rPr>
          <w:rFonts w:ascii="Arial" w:hAnsi="Arial" w:cs="Arial"/>
          <w:color w:val="000000"/>
          <w:sz w:val="22"/>
          <w:szCs w:val="22"/>
        </w:rPr>
        <w:t>Telef</w:t>
      </w:r>
      <w:r w:rsidRPr="00D107EF">
        <w:rPr>
          <w:rFonts w:ascii="Arial" w:hAnsi="Arial" w:cs="Arial"/>
          <w:color w:val="000000"/>
          <w:sz w:val="22"/>
          <w:szCs w:val="22"/>
        </w:rPr>
        <w:t>one;</w:t>
      </w:r>
    </w:p>
    <w:p w14:paraId="460F1A9A" w14:textId="77777777" w:rsidR="00CF3D67" w:rsidRDefault="00CF3D67" w:rsidP="002B6B37">
      <w:pPr>
        <w:numPr>
          <w:ilvl w:val="0"/>
          <w:numId w:val="16"/>
        </w:numPr>
        <w:autoSpaceDE w:val="0"/>
        <w:autoSpaceDN w:val="0"/>
        <w:adjustRightInd w:val="0"/>
        <w:spacing w:after="120" w:line="360" w:lineRule="auto"/>
        <w:ind w:left="851" w:hanging="284"/>
        <w:jc w:val="both"/>
        <w:rPr>
          <w:rFonts w:ascii="Arial" w:hAnsi="Arial" w:cs="Arial"/>
          <w:color w:val="000000"/>
          <w:sz w:val="22"/>
          <w:szCs w:val="22"/>
        </w:rPr>
      </w:pPr>
      <w:r w:rsidRPr="00D107EF">
        <w:rPr>
          <w:rFonts w:ascii="Arial" w:hAnsi="Arial" w:cs="Arial"/>
          <w:color w:val="000000"/>
          <w:sz w:val="22"/>
          <w:szCs w:val="22"/>
        </w:rPr>
        <w:t>E-mail;</w:t>
      </w:r>
    </w:p>
    <w:p w14:paraId="4C7C61BB" w14:textId="77777777" w:rsidR="00CF3D67" w:rsidRDefault="00CF3D67" w:rsidP="002B6B37">
      <w:pPr>
        <w:numPr>
          <w:ilvl w:val="0"/>
          <w:numId w:val="16"/>
        </w:numPr>
        <w:autoSpaceDE w:val="0"/>
        <w:autoSpaceDN w:val="0"/>
        <w:adjustRightInd w:val="0"/>
        <w:spacing w:after="120" w:line="360" w:lineRule="auto"/>
        <w:ind w:left="851" w:hanging="284"/>
        <w:jc w:val="both"/>
        <w:rPr>
          <w:rFonts w:ascii="Arial" w:hAnsi="Arial" w:cs="Arial"/>
          <w:color w:val="000000"/>
          <w:sz w:val="22"/>
          <w:szCs w:val="22"/>
        </w:rPr>
      </w:pPr>
      <w:r>
        <w:rPr>
          <w:rFonts w:ascii="Arial" w:hAnsi="Arial" w:cs="Arial"/>
          <w:color w:val="000000"/>
          <w:sz w:val="22"/>
          <w:szCs w:val="22"/>
        </w:rPr>
        <w:t xml:space="preserve"> </w:t>
      </w:r>
      <w:r w:rsidRPr="00631ADC">
        <w:rPr>
          <w:rFonts w:ascii="Arial" w:hAnsi="Arial" w:cs="Arial"/>
          <w:color w:val="000000"/>
          <w:sz w:val="22"/>
          <w:szCs w:val="22"/>
        </w:rPr>
        <w:t>Dados bancários (Banco, agência e conta para efeito de pagamento);</w:t>
      </w:r>
    </w:p>
    <w:p w14:paraId="5ABE3054" w14:textId="77777777" w:rsidR="00B46D06" w:rsidRPr="00B04847" w:rsidRDefault="00B46D06" w:rsidP="002B6B37">
      <w:pPr>
        <w:numPr>
          <w:ilvl w:val="2"/>
          <w:numId w:val="15"/>
        </w:numPr>
        <w:autoSpaceDE w:val="0"/>
        <w:autoSpaceDN w:val="0"/>
        <w:adjustRightInd w:val="0"/>
        <w:spacing w:after="120" w:line="360" w:lineRule="auto"/>
        <w:ind w:left="1276" w:hanging="709"/>
        <w:jc w:val="both"/>
        <w:rPr>
          <w:rFonts w:ascii="Arial" w:hAnsi="Arial" w:cs="Arial"/>
          <w:b/>
          <w:bCs/>
          <w:sz w:val="22"/>
          <w:szCs w:val="22"/>
        </w:rPr>
      </w:pPr>
      <w:r w:rsidRPr="00B04847">
        <w:rPr>
          <w:rFonts w:ascii="Arial" w:hAnsi="Arial" w:cs="Arial"/>
          <w:b/>
          <w:bCs/>
          <w:sz w:val="22"/>
          <w:szCs w:val="22"/>
        </w:rPr>
        <w:t>No caso de Pessoa Física:</w:t>
      </w:r>
    </w:p>
    <w:p w14:paraId="4D50E7D9" w14:textId="77777777" w:rsidR="00B46D06" w:rsidRPr="00B46D06" w:rsidRDefault="00B46D06" w:rsidP="002B6B37">
      <w:pPr>
        <w:numPr>
          <w:ilvl w:val="0"/>
          <w:numId w:val="27"/>
        </w:numPr>
        <w:autoSpaceDE w:val="0"/>
        <w:autoSpaceDN w:val="0"/>
        <w:adjustRightInd w:val="0"/>
        <w:spacing w:after="120" w:line="360" w:lineRule="auto"/>
        <w:ind w:left="851" w:hanging="284"/>
        <w:jc w:val="both"/>
        <w:rPr>
          <w:rFonts w:ascii="Arial" w:hAnsi="Arial" w:cs="Arial"/>
          <w:sz w:val="22"/>
          <w:szCs w:val="22"/>
        </w:rPr>
      </w:pPr>
      <w:r w:rsidRPr="00B46D06">
        <w:rPr>
          <w:rFonts w:ascii="Arial" w:hAnsi="Arial" w:cs="Arial"/>
          <w:sz w:val="22"/>
          <w:szCs w:val="22"/>
        </w:rPr>
        <w:t>Nome completo;</w:t>
      </w:r>
    </w:p>
    <w:p w14:paraId="33DB47CD" w14:textId="77777777" w:rsidR="00B46D06" w:rsidRPr="00B46D06" w:rsidRDefault="00B46D06" w:rsidP="002B6B37">
      <w:pPr>
        <w:numPr>
          <w:ilvl w:val="0"/>
          <w:numId w:val="27"/>
        </w:numPr>
        <w:autoSpaceDE w:val="0"/>
        <w:autoSpaceDN w:val="0"/>
        <w:adjustRightInd w:val="0"/>
        <w:spacing w:after="120" w:line="360" w:lineRule="auto"/>
        <w:ind w:left="851" w:hanging="284"/>
        <w:jc w:val="both"/>
        <w:rPr>
          <w:rFonts w:ascii="Arial" w:hAnsi="Arial" w:cs="Arial"/>
          <w:sz w:val="22"/>
          <w:szCs w:val="22"/>
        </w:rPr>
      </w:pPr>
      <w:r w:rsidRPr="00B46D06">
        <w:rPr>
          <w:rFonts w:ascii="Arial" w:hAnsi="Arial" w:cs="Arial"/>
          <w:sz w:val="22"/>
          <w:szCs w:val="22"/>
        </w:rPr>
        <w:t>CPF;</w:t>
      </w:r>
    </w:p>
    <w:p w14:paraId="7E5E4063" w14:textId="77777777" w:rsidR="00B46D06" w:rsidRPr="00B46D06" w:rsidRDefault="00B46D06" w:rsidP="002B6B37">
      <w:pPr>
        <w:numPr>
          <w:ilvl w:val="0"/>
          <w:numId w:val="27"/>
        </w:numPr>
        <w:autoSpaceDE w:val="0"/>
        <w:autoSpaceDN w:val="0"/>
        <w:adjustRightInd w:val="0"/>
        <w:spacing w:after="120" w:line="360" w:lineRule="auto"/>
        <w:ind w:left="851" w:hanging="284"/>
        <w:jc w:val="both"/>
        <w:rPr>
          <w:rFonts w:ascii="Arial" w:hAnsi="Arial" w:cs="Arial"/>
          <w:sz w:val="22"/>
          <w:szCs w:val="22"/>
        </w:rPr>
      </w:pPr>
      <w:r w:rsidRPr="00B46D06">
        <w:rPr>
          <w:rFonts w:ascii="Arial" w:hAnsi="Arial" w:cs="Arial"/>
          <w:sz w:val="22"/>
          <w:szCs w:val="22"/>
        </w:rPr>
        <w:t>Endereço completo;</w:t>
      </w:r>
    </w:p>
    <w:p w14:paraId="00D909A9" w14:textId="77777777" w:rsidR="00B46D06" w:rsidRPr="00B46D06" w:rsidRDefault="00B46D06" w:rsidP="002B6B37">
      <w:pPr>
        <w:numPr>
          <w:ilvl w:val="0"/>
          <w:numId w:val="27"/>
        </w:numPr>
        <w:autoSpaceDE w:val="0"/>
        <w:autoSpaceDN w:val="0"/>
        <w:adjustRightInd w:val="0"/>
        <w:spacing w:after="120" w:line="360" w:lineRule="auto"/>
        <w:ind w:left="851" w:hanging="284"/>
        <w:jc w:val="both"/>
        <w:rPr>
          <w:rFonts w:ascii="Arial" w:hAnsi="Arial" w:cs="Arial"/>
          <w:sz w:val="22"/>
          <w:szCs w:val="22"/>
        </w:rPr>
      </w:pPr>
      <w:r w:rsidRPr="00B46D06">
        <w:rPr>
          <w:rFonts w:ascii="Arial" w:hAnsi="Arial" w:cs="Arial"/>
          <w:sz w:val="22"/>
          <w:szCs w:val="22"/>
        </w:rPr>
        <w:t>Telefone de contato;</w:t>
      </w:r>
    </w:p>
    <w:p w14:paraId="215436E4" w14:textId="77777777" w:rsidR="00B46D06" w:rsidRDefault="00B46D06" w:rsidP="002B6B37">
      <w:pPr>
        <w:numPr>
          <w:ilvl w:val="0"/>
          <w:numId w:val="27"/>
        </w:numPr>
        <w:autoSpaceDE w:val="0"/>
        <w:autoSpaceDN w:val="0"/>
        <w:adjustRightInd w:val="0"/>
        <w:spacing w:after="120" w:line="360" w:lineRule="auto"/>
        <w:ind w:left="851" w:hanging="284"/>
        <w:jc w:val="both"/>
        <w:rPr>
          <w:rFonts w:ascii="Arial" w:hAnsi="Arial" w:cs="Arial"/>
          <w:sz w:val="22"/>
          <w:szCs w:val="22"/>
        </w:rPr>
      </w:pPr>
      <w:r w:rsidRPr="00B46D06">
        <w:rPr>
          <w:rFonts w:ascii="Arial" w:hAnsi="Arial" w:cs="Arial"/>
          <w:sz w:val="22"/>
          <w:szCs w:val="22"/>
        </w:rPr>
        <w:t>E-mail;</w:t>
      </w:r>
    </w:p>
    <w:p w14:paraId="36CA9FE6" w14:textId="77777777" w:rsidR="00B46D06" w:rsidRPr="00B46D06" w:rsidRDefault="00B46D06" w:rsidP="002B6B37">
      <w:pPr>
        <w:numPr>
          <w:ilvl w:val="0"/>
          <w:numId w:val="27"/>
        </w:numPr>
        <w:autoSpaceDE w:val="0"/>
        <w:autoSpaceDN w:val="0"/>
        <w:adjustRightInd w:val="0"/>
        <w:spacing w:after="120" w:line="360" w:lineRule="auto"/>
        <w:ind w:left="851" w:hanging="284"/>
        <w:jc w:val="both"/>
        <w:rPr>
          <w:rFonts w:ascii="Arial" w:hAnsi="Arial" w:cs="Arial"/>
          <w:sz w:val="22"/>
          <w:szCs w:val="22"/>
        </w:rPr>
      </w:pPr>
      <w:r w:rsidRPr="00B46D06">
        <w:rPr>
          <w:rFonts w:ascii="Arial" w:hAnsi="Arial" w:cs="Arial"/>
          <w:sz w:val="22"/>
          <w:szCs w:val="22"/>
        </w:rPr>
        <w:t>Dados bancários (Banco, agência e conta para efeito de pagamento).</w:t>
      </w:r>
    </w:p>
    <w:p w14:paraId="1664FC15" w14:textId="77777777" w:rsidR="00CF3D67" w:rsidRDefault="00CF3D67" w:rsidP="002B6B37">
      <w:pPr>
        <w:numPr>
          <w:ilvl w:val="2"/>
          <w:numId w:val="15"/>
        </w:numPr>
        <w:autoSpaceDE w:val="0"/>
        <w:autoSpaceDN w:val="0"/>
        <w:adjustRightInd w:val="0"/>
        <w:spacing w:after="120" w:line="360" w:lineRule="auto"/>
        <w:ind w:left="567" w:firstLine="0"/>
        <w:jc w:val="both"/>
        <w:rPr>
          <w:rFonts w:ascii="Arial" w:hAnsi="Arial" w:cs="Arial"/>
          <w:color w:val="000000"/>
          <w:sz w:val="22"/>
          <w:szCs w:val="22"/>
        </w:rPr>
      </w:pPr>
      <w:r w:rsidRPr="00B04847">
        <w:rPr>
          <w:rFonts w:ascii="Arial" w:hAnsi="Arial" w:cs="Arial"/>
          <w:b/>
          <w:bCs/>
          <w:sz w:val="22"/>
          <w:szCs w:val="22"/>
        </w:rPr>
        <w:t>Declaração de total concordância</w:t>
      </w:r>
      <w:r w:rsidRPr="00631ADC">
        <w:rPr>
          <w:rFonts w:ascii="Arial" w:hAnsi="Arial" w:cs="Arial"/>
          <w:sz w:val="22"/>
          <w:szCs w:val="22"/>
        </w:rPr>
        <w:t xml:space="preserve"> com as condições estabelecidas neste edital;</w:t>
      </w:r>
    </w:p>
    <w:p w14:paraId="3B27725E" w14:textId="77777777" w:rsidR="00CF3D67" w:rsidRPr="00631ADC" w:rsidRDefault="00CF3D67" w:rsidP="002B6B37">
      <w:pPr>
        <w:numPr>
          <w:ilvl w:val="2"/>
          <w:numId w:val="15"/>
        </w:numPr>
        <w:autoSpaceDE w:val="0"/>
        <w:autoSpaceDN w:val="0"/>
        <w:adjustRightInd w:val="0"/>
        <w:spacing w:after="120" w:line="360" w:lineRule="auto"/>
        <w:ind w:left="567" w:firstLine="0"/>
        <w:jc w:val="both"/>
        <w:rPr>
          <w:rFonts w:ascii="Arial" w:hAnsi="Arial" w:cs="Arial"/>
          <w:color w:val="000000"/>
          <w:sz w:val="22"/>
          <w:szCs w:val="22"/>
        </w:rPr>
      </w:pPr>
      <w:r>
        <w:rPr>
          <w:rFonts w:ascii="Arial" w:hAnsi="Arial" w:cs="Arial"/>
          <w:color w:val="000000"/>
          <w:sz w:val="22"/>
          <w:szCs w:val="22"/>
        </w:rPr>
        <w:t>Referência ao n</w:t>
      </w:r>
      <w:r w:rsidRPr="00631ADC">
        <w:rPr>
          <w:rFonts w:ascii="Arial" w:hAnsi="Arial" w:cs="Arial"/>
          <w:color w:val="000000"/>
          <w:sz w:val="22"/>
          <w:szCs w:val="22"/>
        </w:rPr>
        <w:t xml:space="preserve">úmero do </w:t>
      </w:r>
      <w:r>
        <w:rPr>
          <w:rFonts w:ascii="Arial" w:hAnsi="Arial" w:cs="Arial"/>
          <w:sz w:val="22"/>
          <w:szCs w:val="22"/>
        </w:rPr>
        <w:t>c</w:t>
      </w:r>
      <w:r w:rsidRPr="00580B54">
        <w:rPr>
          <w:rFonts w:ascii="Arial" w:hAnsi="Arial" w:cs="Arial"/>
          <w:sz w:val="22"/>
          <w:szCs w:val="22"/>
        </w:rPr>
        <w:t xml:space="preserve">redenciamento, do </w:t>
      </w:r>
      <w:r>
        <w:rPr>
          <w:rFonts w:ascii="Arial" w:hAnsi="Arial" w:cs="Arial"/>
          <w:sz w:val="22"/>
          <w:szCs w:val="22"/>
        </w:rPr>
        <w:t>p</w:t>
      </w:r>
      <w:r w:rsidRPr="00580B54">
        <w:rPr>
          <w:rFonts w:ascii="Arial" w:hAnsi="Arial" w:cs="Arial"/>
          <w:sz w:val="22"/>
          <w:szCs w:val="22"/>
        </w:rPr>
        <w:t xml:space="preserve">rocesso </w:t>
      </w:r>
      <w:r>
        <w:rPr>
          <w:rFonts w:ascii="Arial" w:hAnsi="Arial" w:cs="Arial"/>
          <w:sz w:val="22"/>
          <w:szCs w:val="22"/>
        </w:rPr>
        <w:t>a</w:t>
      </w:r>
      <w:r w:rsidRPr="00580B54">
        <w:rPr>
          <w:rFonts w:ascii="Arial" w:hAnsi="Arial" w:cs="Arial"/>
          <w:sz w:val="22"/>
          <w:szCs w:val="22"/>
        </w:rPr>
        <w:t xml:space="preserve">dministrativo e da </w:t>
      </w:r>
      <w:r>
        <w:rPr>
          <w:rFonts w:ascii="Arial" w:hAnsi="Arial" w:cs="Arial"/>
          <w:sz w:val="22"/>
          <w:szCs w:val="22"/>
        </w:rPr>
        <w:t>i</w:t>
      </w:r>
      <w:r w:rsidRPr="00580B54">
        <w:rPr>
          <w:rFonts w:ascii="Arial" w:hAnsi="Arial" w:cs="Arial"/>
          <w:sz w:val="22"/>
          <w:szCs w:val="22"/>
        </w:rPr>
        <w:t>nexigibilidade – constantes do Aviso publica</w:t>
      </w:r>
      <w:r>
        <w:rPr>
          <w:rFonts w:ascii="Arial" w:hAnsi="Arial" w:cs="Arial"/>
          <w:sz w:val="22"/>
          <w:szCs w:val="22"/>
        </w:rPr>
        <w:t>d</w:t>
      </w:r>
      <w:r w:rsidRPr="00580B54">
        <w:rPr>
          <w:rFonts w:ascii="Arial" w:hAnsi="Arial" w:cs="Arial"/>
          <w:sz w:val="22"/>
          <w:szCs w:val="22"/>
        </w:rPr>
        <w:t>o.</w:t>
      </w:r>
    </w:p>
    <w:p w14:paraId="735B5796" w14:textId="77777777" w:rsidR="00CF3D67" w:rsidRPr="00D107EF" w:rsidRDefault="00CF3D67" w:rsidP="002B6B37">
      <w:pPr>
        <w:numPr>
          <w:ilvl w:val="1"/>
          <w:numId w:val="15"/>
        </w:numPr>
        <w:tabs>
          <w:tab w:val="left" w:pos="567"/>
        </w:tabs>
        <w:autoSpaceDE w:val="0"/>
        <w:autoSpaceDN w:val="0"/>
        <w:adjustRightInd w:val="0"/>
        <w:spacing w:after="120" w:line="360" w:lineRule="auto"/>
        <w:ind w:left="0" w:firstLine="0"/>
        <w:jc w:val="both"/>
        <w:rPr>
          <w:rFonts w:ascii="Arial" w:hAnsi="Arial" w:cs="Arial"/>
          <w:color w:val="000000"/>
          <w:sz w:val="22"/>
          <w:szCs w:val="22"/>
        </w:rPr>
      </w:pPr>
      <w:r w:rsidRPr="00B04847">
        <w:rPr>
          <w:rFonts w:ascii="Arial" w:hAnsi="Arial" w:cs="Arial"/>
          <w:b/>
          <w:bCs/>
          <w:color w:val="000000"/>
          <w:sz w:val="22"/>
          <w:szCs w:val="22"/>
        </w:rPr>
        <w:t>Os interessados deverão indicar</w:t>
      </w:r>
      <w:r w:rsidRPr="00D107EF">
        <w:rPr>
          <w:rFonts w:ascii="Arial" w:hAnsi="Arial" w:cs="Arial"/>
          <w:color w:val="000000"/>
          <w:sz w:val="22"/>
          <w:szCs w:val="22"/>
        </w:rPr>
        <w:t xml:space="preserve"> nas suas propostas </w:t>
      </w:r>
      <w:r w:rsidRPr="00D107EF">
        <w:rPr>
          <w:rFonts w:ascii="Arial" w:hAnsi="Arial" w:cs="Arial"/>
          <w:b/>
          <w:color w:val="000000"/>
          <w:sz w:val="22"/>
          <w:szCs w:val="22"/>
        </w:rPr>
        <w:t xml:space="preserve">quais os serviços constantes do </w:t>
      </w:r>
      <w:r w:rsidRPr="00473C78">
        <w:rPr>
          <w:rFonts w:ascii="Arial" w:hAnsi="Arial" w:cs="Arial"/>
          <w:b/>
          <w:sz w:val="22"/>
          <w:szCs w:val="22"/>
        </w:rPr>
        <w:t>ANEXO I – Termo de Referência</w:t>
      </w:r>
      <w:r w:rsidRPr="00D107EF">
        <w:rPr>
          <w:rFonts w:ascii="Arial" w:hAnsi="Arial" w:cs="Arial"/>
          <w:b/>
          <w:color w:val="000000"/>
          <w:sz w:val="22"/>
          <w:szCs w:val="22"/>
        </w:rPr>
        <w:t xml:space="preserve"> </w:t>
      </w:r>
      <w:r w:rsidRPr="00D107EF">
        <w:rPr>
          <w:rFonts w:ascii="Arial" w:hAnsi="Arial" w:cs="Arial"/>
          <w:bCs/>
          <w:color w:val="000000"/>
          <w:sz w:val="22"/>
          <w:szCs w:val="22"/>
        </w:rPr>
        <w:t>que desejam prestar</w:t>
      </w:r>
      <w:r w:rsidRPr="00D107EF">
        <w:rPr>
          <w:rFonts w:ascii="Arial" w:hAnsi="Arial" w:cs="Arial"/>
          <w:color w:val="000000"/>
          <w:sz w:val="22"/>
          <w:szCs w:val="22"/>
        </w:rPr>
        <w:t xml:space="preserve"> </w:t>
      </w:r>
      <w:r>
        <w:rPr>
          <w:rFonts w:ascii="Arial" w:hAnsi="Arial" w:cs="Arial"/>
          <w:color w:val="000000"/>
          <w:sz w:val="22"/>
          <w:szCs w:val="22"/>
        </w:rPr>
        <w:t xml:space="preserve">mediante </w:t>
      </w:r>
      <w:r w:rsidRPr="00D107EF">
        <w:rPr>
          <w:rFonts w:ascii="Arial" w:hAnsi="Arial" w:cs="Arial"/>
          <w:color w:val="000000"/>
          <w:sz w:val="22"/>
          <w:szCs w:val="22"/>
        </w:rPr>
        <w:t>o presente credenciamento.</w:t>
      </w:r>
    </w:p>
    <w:p w14:paraId="123C14B9" w14:textId="77777777" w:rsidR="00CF3D67" w:rsidRDefault="00CF3D67" w:rsidP="002B6B37">
      <w:pPr>
        <w:numPr>
          <w:ilvl w:val="1"/>
          <w:numId w:val="15"/>
        </w:numPr>
        <w:tabs>
          <w:tab w:val="left" w:pos="567"/>
        </w:tabs>
        <w:autoSpaceDE w:val="0"/>
        <w:autoSpaceDN w:val="0"/>
        <w:adjustRightInd w:val="0"/>
        <w:spacing w:after="120" w:line="360" w:lineRule="auto"/>
        <w:ind w:left="0" w:firstLine="0"/>
        <w:jc w:val="both"/>
        <w:rPr>
          <w:rFonts w:ascii="Arial" w:hAnsi="Arial" w:cs="Arial"/>
          <w:color w:val="000000"/>
          <w:sz w:val="22"/>
          <w:szCs w:val="22"/>
        </w:rPr>
      </w:pPr>
      <w:r w:rsidRPr="00D107EF">
        <w:rPr>
          <w:rFonts w:ascii="Arial" w:hAnsi="Arial" w:cs="Arial"/>
          <w:color w:val="000000"/>
          <w:sz w:val="22"/>
          <w:szCs w:val="22"/>
        </w:rPr>
        <w:lastRenderedPageBreak/>
        <w:t>As propostas de credenciamento deverão conter ainda a validade da proposta de</w:t>
      </w:r>
      <w:r w:rsidR="008A6097">
        <w:rPr>
          <w:rFonts w:ascii="Arial" w:hAnsi="Arial" w:cs="Arial"/>
          <w:color w:val="000000"/>
          <w:sz w:val="22"/>
          <w:szCs w:val="22"/>
        </w:rPr>
        <w:t xml:space="preserve">, </w:t>
      </w:r>
      <w:r w:rsidRPr="00D107EF">
        <w:rPr>
          <w:rFonts w:ascii="Arial" w:hAnsi="Arial" w:cs="Arial"/>
          <w:color w:val="000000"/>
          <w:sz w:val="22"/>
          <w:szCs w:val="22"/>
        </w:rPr>
        <w:t>no mínimo, 30 (trinta) dias e</w:t>
      </w:r>
      <w:r>
        <w:rPr>
          <w:rFonts w:ascii="Arial" w:hAnsi="Arial" w:cs="Arial"/>
          <w:color w:val="000000"/>
          <w:sz w:val="22"/>
          <w:szCs w:val="22"/>
        </w:rPr>
        <w:t>,</w:t>
      </w:r>
      <w:r w:rsidRPr="00D107EF">
        <w:rPr>
          <w:rFonts w:ascii="Arial" w:hAnsi="Arial" w:cs="Arial"/>
          <w:color w:val="000000"/>
          <w:sz w:val="22"/>
          <w:szCs w:val="22"/>
        </w:rPr>
        <w:t xml:space="preserve"> no caso de ausência da indicação da validade da proposta, será interpretado pela C</w:t>
      </w:r>
      <w:r>
        <w:rPr>
          <w:rFonts w:ascii="Arial" w:hAnsi="Arial" w:cs="Arial"/>
          <w:color w:val="000000"/>
          <w:sz w:val="22"/>
          <w:szCs w:val="22"/>
        </w:rPr>
        <w:t>omissão de Contratação</w:t>
      </w:r>
      <w:r w:rsidRPr="00D107EF">
        <w:rPr>
          <w:rFonts w:ascii="Arial" w:hAnsi="Arial" w:cs="Arial"/>
          <w:color w:val="000000"/>
          <w:sz w:val="22"/>
          <w:szCs w:val="22"/>
        </w:rPr>
        <w:t xml:space="preserve"> como 30 (trinta) dias.</w:t>
      </w:r>
    </w:p>
    <w:p w14:paraId="25F3C12B" w14:textId="77777777" w:rsidR="00CF3D67" w:rsidRPr="0044011F" w:rsidRDefault="00CF3D67" w:rsidP="002B6B37">
      <w:pPr>
        <w:numPr>
          <w:ilvl w:val="1"/>
          <w:numId w:val="15"/>
        </w:numPr>
        <w:autoSpaceDE w:val="0"/>
        <w:autoSpaceDN w:val="0"/>
        <w:adjustRightInd w:val="0"/>
        <w:spacing w:after="120" w:line="360" w:lineRule="auto"/>
        <w:ind w:left="0" w:firstLine="0"/>
        <w:jc w:val="both"/>
        <w:rPr>
          <w:rFonts w:ascii="Arial" w:hAnsi="Arial" w:cs="Arial"/>
          <w:sz w:val="22"/>
          <w:szCs w:val="22"/>
        </w:rPr>
      </w:pPr>
      <w:r w:rsidRPr="00B04847">
        <w:rPr>
          <w:rFonts w:ascii="Arial" w:hAnsi="Arial" w:cs="Arial"/>
          <w:b/>
          <w:bCs/>
          <w:sz w:val="22"/>
          <w:szCs w:val="22"/>
        </w:rPr>
        <w:t>Os documentos relativos à proposta deverão</w:t>
      </w:r>
      <w:r w:rsidRPr="0044011F">
        <w:rPr>
          <w:rFonts w:ascii="Arial" w:hAnsi="Arial" w:cs="Arial"/>
          <w:sz w:val="22"/>
          <w:szCs w:val="22"/>
        </w:rPr>
        <w:t xml:space="preserve"> ser entregues em envelope lacrado, indicando na sua parte externa:</w:t>
      </w:r>
    </w:p>
    <w:p w14:paraId="13465ECC" w14:textId="77777777" w:rsidR="00CF3D67" w:rsidRPr="0044011F" w:rsidRDefault="00CF3D67" w:rsidP="008A6097">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44011F">
        <w:rPr>
          <w:rFonts w:ascii="Arial" w:hAnsi="Arial" w:cs="Arial"/>
          <w:b/>
          <w:sz w:val="22"/>
          <w:szCs w:val="22"/>
        </w:rPr>
        <w:t>À</w:t>
      </w:r>
    </w:p>
    <w:p w14:paraId="0DAF793A" w14:textId="77777777" w:rsidR="00CF3D67" w:rsidRPr="0044011F" w:rsidRDefault="00CF3D67" w:rsidP="008A6097">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44011F">
        <w:rPr>
          <w:rFonts w:ascii="Arial" w:hAnsi="Arial" w:cs="Arial"/>
          <w:b/>
          <w:sz w:val="22"/>
          <w:szCs w:val="22"/>
        </w:rPr>
        <w:t xml:space="preserve">COMISSÃO DE CONTRATAÇÃO DE </w:t>
      </w:r>
      <w:r w:rsidR="008A6097">
        <w:rPr>
          <w:rFonts w:ascii="Arial" w:hAnsi="Arial" w:cs="Arial"/>
          <w:b/>
          <w:sz w:val="22"/>
          <w:szCs w:val="22"/>
        </w:rPr>
        <w:t>ANAURILÂNDIA</w:t>
      </w:r>
      <w:r w:rsidRPr="0044011F">
        <w:rPr>
          <w:rFonts w:ascii="Arial" w:hAnsi="Arial" w:cs="Arial"/>
          <w:b/>
          <w:sz w:val="22"/>
          <w:szCs w:val="22"/>
        </w:rPr>
        <w:t>/MS</w:t>
      </w:r>
    </w:p>
    <w:p w14:paraId="1FCA53A1" w14:textId="3908B1CF" w:rsidR="00CF3D67" w:rsidRPr="0044011F" w:rsidRDefault="00CF3D67" w:rsidP="008A6097">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44011F">
        <w:rPr>
          <w:rFonts w:ascii="Arial" w:hAnsi="Arial" w:cs="Arial"/>
          <w:b/>
          <w:sz w:val="22"/>
          <w:szCs w:val="22"/>
        </w:rPr>
        <w:t xml:space="preserve">CREDENCIAMENTO </w:t>
      </w:r>
      <w:r w:rsidR="00E010C4">
        <w:rPr>
          <w:rFonts w:ascii="Arial" w:hAnsi="Arial" w:cs="Arial"/>
          <w:b/>
          <w:sz w:val="22"/>
          <w:szCs w:val="22"/>
        </w:rPr>
        <w:t>Nº 15/2025</w:t>
      </w:r>
    </w:p>
    <w:p w14:paraId="2FF70BC0" w14:textId="55E4C8FB" w:rsidR="00CF3D67" w:rsidRPr="0044011F" w:rsidRDefault="00CF3D67" w:rsidP="008A6097">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44011F">
        <w:rPr>
          <w:rFonts w:ascii="Arial" w:hAnsi="Arial" w:cs="Arial"/>
          <w:b/>
          <w:sz w:val="22"/>
          <w:szCs w:val="22"/>
        </w:rPr>
        <w:t xml:space="preserve">INEXIGIBILIDADE </w:t>
      </w:r>
      <w:r w:rsidR="00E010C4">
        <w:rPr>
          <w:rFonts w:ascii="Arial" w:hAnsi="Arial" w:cs="Arial"/>
          <w:b/>
          <w:sz w:val="22"/>
          <w:szCs w:val="22"/>
        </w:rPr>
        <w:t>Nº 15/2025</w:t>
      </w:r>
      <w:r w:rsidRPr="0044011F">
        <w:rPr>
          <w:rFonts w:ascii="Arial" w:hAnsi="Arial" w:cs="Arial"/>
          <w:b/>
          <w:sz w:val="22"/>
          <w:szCs w:val="22"/>
        </w:rPr>
        <w:t xml:space="preserve"> – PROCESSO Nº </w:t>
      </w:r>
      <w:r w:rsidR="00E010C4">
        <w:rPr>
          <w:rFonts w:ascii="Arial" w:hAnsi="Arial" w:cs="Arial"/>
          <w:b/>
          <w:sz w:val="22"/>
          <w:szCs w:val="22"/>
        </w:rPr>
        <w:t>47</w:t>
      </w:r>
      <w:r w:rsidRPr="0044011F">
        <w:rPr>
          <w:rFonts w:ascii="Arial" w:hAnsi="Arial" w:cs="Arial"/>
          <w:b/>
          <w:sz w:val="22"/>
          <w:szCs w:val="22"/>
        </w:rPr>
        <w:t>/202</w:t>
      </w:r>
      <w:r w:rsidR="008A6097">
        <w:rPr>
          <w:rFonts w:ascii="Arial" w:hAnsi="Arial" w:cs="Arial"/>
          <w:b/>
          <w:sz w:val="22"/>
          <w:szCs w:val="22"/>
        </w:rPr>
        <w:t>5</w:t>
      </w:r>
    </w:p>
    <w:p w14:paraId="338A8A6F" w14:textId="77777777" w:rsidR="00CF3D67" w:rsidRPr="0044011F" w:rsidRDefault="00CF3D67" w:rsidP="008A6097">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44011F">
        <w:rPr>
          <w:rFonts w:ascii="Arial" w:hAnsi="Arial" w:cs="Arial"/>
          <w:b/>
          <w:sz w:val="22"/>
          <w:szCs w:val="22"/>
        </w:rPr>
        <w:t>PROPOSTA</w:t>
      </w:r>
    </w:p>
    <w:p w14:paraId="0A6C47D9" w14:textId="77777777" w:rsidR="00CF3D67" w:rsidRPr="0044011F" w:rsidRDefault="00B46D06" w:rsidP="008A6097">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Pr>
          <w:rFonts w:ascii="Arial" w:hAnsi="Arial" w:cs="Arial"/>
          <w:b/>
          <w:sz w:val="22"/>
          <w:szCs w:val="22"/>
        </w:rPr>
        <w:t>RAZÃO SOCIAL/NOME DO INTERESSADO</w:t>
      </w:r>
      <w:r w:rsidR="00CF3D67" w:rsidRPr="0044011F">
        <w:rPr>
          <w:rFonts w:ascii="Arial" w:hAnsi="Arial" w:cs="Arial"/>
          <w:b/>
          <w:sz w:val="22"/>
          <w:szCs w:val="22"/>
        </w:rPr>
        <w:t>)</w:t>
      </w:r>
    </w:p>
    <w:p w14:paraId="770D0601" w14:textId="77777777" w:rsidR="00CF3D67" w:rsidRPr="00180313" w:rsidRDefault="00CF3D67" w:rsidP="008A6097">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44011F">
        <w:rPr>
          <w:rFonts w:ascii="Arial" w:hAnsi="Arial" w:cs="Arial"/>
          <w:b/>
          <w:sz w:val="22"/>
          <w:szCs w:val="22"/>
        </w:rPr>
        <w:t>CNPJ</w:t>
      </w:r>
      <w:r w:rsidR="00B46D06">
        <w:rPr>
          <w:rFonts w:ascii="Arial" w:hAnsi="Arial" w:cs="Arial"/>
          <w:b/>
          <w:sz w:val="22"/>
          <w:szCs w:val="22"/>
        </w:rPr>
        <w:t>/CPF DO INTERESSADO</w:t>
      </w:r>
    </w:p>
    <w:p w14:paraId="49AC3AB7" w14:textId="77777777" w:rsidR="00CF3D67" w:rsidRDefault="00CF3D67" w:rsidP="00BD6ACA">
      <w:pPr>
        <w:pStyle w:val="Nvel2-Red"/>
        <w:numPr>
          <w:ilvl w:val="0"/>
          <w:numId w:val="0"/>
        </w:numPr>
      </w:pPr>
    </w:p>
    <w:p w14:paraId="6F555D1D" w14:textId="77777777" w:rsidR="008A6097" w:rsidRPr="00D107EF" w:rsidRDefault="008A6097" w:rsidP="002B6B37">
      <w:pPr>
        <w:pStyle w:val="TTULO01"/>
        <w:numPr>
          <w:ilvl w:val="0"/>
          <w:numId w:val="15"/>
        </w:numPr>
        <w:spacing w:before="0"/>
        <w:ind w:left="357" w:hanging="357"/>
      </w:pPr>
      <w:bookmarkStart w:id="4" w:name="_Toc184822341"/>
      <w:r>
        <w:t>DO RECEBIMENTO DOS DOCUMENTOS:</w:t>
      </w:r>
      <w:bookmarkEnd w:id="4"/>
    </w:p>
    <w:p w14:paraId="38E20B2F" w14:textId="77777777" w:rsidR="008A6097" w:rsidRDefault="008A6097" w:rsidP="008A6097">
      <w:pPr>
        <w:pStyle w:val="Nivel2"/>
        <w:numPr>
          <w:ilvl w:val="0"/>
          <w:numId w:val="0"/>
        </w:numPr>
        <w:spacing w:before="0" w:line="360" w:lineRule="auto"/>
        <w:rPr>
          <w:sz w:val="22"/>
          <w:szCs w:val="22"/>
        </w:rPr>
      </w:pPr>
      <w:r w:rsidRPr="00990D58">
        <w:rPr>
          <w:b/>
          <w:bCs/>
          <w:sz w:val="22"/>
          <w:szCs w:val="22"/>
        </w:rPr>
        <w:t>6.1.</w:t>
      </w:r>
      <w:r>
        <w:rPr>
          <w:sz w:val="22"/>
          <w:szCs w:val="22"/>
        </w:rPr>
        <w:t xml:space="preserve"> </w:t>
      </w:r>
      <w:r w:rsidRPr="00E010C4">
        <w:rPr>
          <w:b/>
          <w:bCs/>
          <w:sz w:val="22"/>
          <w:szCs w:val="22"/>
        </w:rPr>
        <w:t>Dentro do período estabelecido no preâmbulo deste edital</w:t>
      </w:r>
      <w:r w:rsidRPr="00990D58">
        <w:rPr>
          <w:sz w:val="22"/>
          <w:szCs w:val="22"/>
        </w:rPr>
        <w:t xml:space="preserve">, junto ao protocolo da Comissão </w:t>
      </w:r>
      <w:r>
        <w:rPr>
          <w:sz w:val="22"/>
          <w:szCs w:val="22"/>
        </w:rPr>
        <w:t>de Contratação</w:t>
      </w:r>
      <w:r w:rsidRPr="00990D58">
        <w:rPr>
          <w:sz w:val="22"/>
          <w:szCs w:val="22"/>
        </w:rPr>
        <w:t>, serão recebidos os envelopes contendo a documentação de habilitação e proposta exigidas neste Edital.</w:t>
      </w:r>
    </w:p>
    <w:p w14:paraId="52D3E868" w14:textId="77777777" w:rsidR="008A6097" w:rsidRPr="00FD7251" w:rsidRDefault="008A6097" w:rsidP="008A6097">
      <w:pPr>
        <w:pStyle w:val="Nivel2"/>
        <w:numPr>
          <w:ilvl w:val="0"/>
          <w:numId w:val="0"/>
        </w:numPr>
        <w:spacing w:before="0" w:line="360" w:lineRule="auto"/>
        <w:rPr>
          <w:sz w:val="22"/>
          <w:szCs w:val="22"/>
        </w:rPr>
      </w:pPr>
      <w:r w:rsidRPr="00990D58">
        <w:rPr>
          <w:b/>
          <w:bCs/>
          <w:sz w:val="22"/>
          <w:szCs w:val="22"/>
        </w:rPr>
        <w:t>6.2.</w:t>
      </w:r>
      <w:r>
        <w:rPr>
          <w:sz w:val="22"/>
          <w:szCs w:val="22"/>
        </w:rPr>
        <w:t xml:space="preserve"> </w:t>
      </w:r>
      <w:r w:rsidRPr="00B04847">
        <w:rPr>
          <w:b/>
          <w:bCs/>
          <w:sz w:val="22"/>
          <w:szCs w:val="22"/>
        </w:rPr>
        <w:t>A documentação exigida será apresentada na forma prevista no edital</w:t>
      </w:r>
      <w:r w:rsidRPr="00FD7251">
        <w:rPr>
          <w:sz w:val="22"/>
          <w:szCs w:val="22"/>
        </w:rPr>
        <w:t xml:space="preserve"> e será analisada pela comissão de contratação, no prazo máximo de 15 (quinze) dias úteis, contados a partir da entrega no órgão demandante, prorrogável pela autoridade competente, por igual período, uma única vez.</w:t>
      </w:r>
    </w:p>
    <w:p w14:paraId="2687D1EC" w14:textId="77777777" w:rsidR="008A6097" w:rsidRDefault="008A6097" w:rsidP="008A6097">
      <w:pPr>
        <w:pStyle w:val="Nivel2"/>
        <w:numPr>
          <w:ilvl w:val="0"/>
          <w:numId w:val="0"/>
        </w:numPr>
        <w:spacing w:before="0" w:line="360" w:lineRule="auto"/>
        <w:rPr>
          <w:sz w:val="22"/>
          <w:szCs w:val="22"/>
        </w:rPr>
      </w:pPr>
      <w:r w:rsidRPr="00990D58">
        <w:rPr>
          <w:b/>
          <w:bCs/>
          <w:sz w:val="22"/>
          <w:szCs w:val="22"/>
        </w:rPr>
        <w:t>6.4.</w:t>
      </w:r>
      <w:r>
        <w:rPr>
          <w:sz w:val="22"/>
          <w:szCs w:val="22"/>
        </w:rPr>
        <w:t xml:space="preserve"> </w:t>
      </w:r>
      <w:r w:rsidRPr="00990D58">
        <w:rPr>
          <w:sz w:val="22"/>
          <w:szCs w:val="22"/>
        </w:rPr>
        <w:t xml:space="preserve">À Comissão </w:t>
      </w:r>
      <w:r>
        <w:rPr>
          <w:sz w:val="22"/>
          <w:szCs w:val="22"/>
        </w:rPr>
        <w:t>de Contratação</w:t>
      </w:r>
      <w:r w:rsidRPr="00990D58">
        <w:rPr>
          <w:sz w:val="22"/>
          <w:szCs w:val="22"/>
        </w:rPr>
        <w:t xml:space="preserve"> caberá o julgamento dos documentos e informações apresentados pelos </w:t>
      </w:r>
      <w:r>
        <w:rPr>
          <w:sz w:val="22"/>
          <w:szCs w:val="22"/>
        </w:rPr>
        <w:t>interessados</w:t>
      </w:r>
      <w:r w:rsidRPr="00990D58">
        <w:rPr>
          <w:sz w:val="22"/>
          <w:szCs w:val="22"/>
        </w:rPr>
        <w:t>, podendo, a seu critério, a qualquer tempo, solicitar esclarecimentos complementares</w:t>
      </w:r>
      <w:r>
        <w:rPr>
          <w:sz w:val="22"/>
          <w:szCs w:val="22"/>
        </w:rPr>
        <w:t xml:space="preserve">, </w:t>
      </w:r>
      <w:r w:rsidRPr="00990D58">
        <w:rPr>
          <w:sz w:val="22"/>
          <w:szCs w:val="22"/>
        </w:rPr>
        <w:t>concedendo prazo adequado</w:t>
      </w:r>
      <w:r>
        <w:rPr>
          <w:sz w:val="22"/>
          <w:szCs w:val="22"/>
        </w:rPr>
        <w:t xml:space="preserve"> para tanto.</w:t>
      </w:r>
    </w:p>
    <w:p w14:paraId="438D130A" w14:textId="77777777" w:rsidR="008A6097" w:rsidRPr="00990D58" w:rsidRDefault="008A6097" w:rsidP="008A6097">
      <w:pPr>
        <w:pStyle w:val="Nivel2"/>
        <w:numPr>
          <w:ilvl w:val="0"/>
          <w:numId w:val="0"/>
        </w:numPr>
        <w:spacing w:before="0" w:line="360" w:lineRule="auto"/>
        <w:ind w:left="567"/>
        <w:rPr>
          <w:sz w:val="22"/>
          <w:szCs w:val="22"/>
        </w:rPr>
      </w:pPr>
      <w:r w:rsidRPr="00990D58">
        <w:rPr>
          <w:b/>
          <w:bCs/>
          <w:sz w:val="22"/>
          <w:szCs w:val="22"/>
        </w:rPr>
        <w:t>6.4.1.</w:t>
      </w:r>
      <w:r>
        <w:rPr>
          <w:sz w:val="22"/>
          <w:szCs w:val="22"/>
        </w:rPr>
        <w:t xml:space="preserve"> </w:t>
      </w:r>
      <w:r w:rsidRPr="00B04847">
        <w:rPr>
          <w:b/>
          <w:bCs/>
          <w:sz w:val="22"/>
          <w:szCs w:val="22"/>
        </w:rPr>
        <w:t>O interessado que não apresentar os esclarecimentos no prazo estipulado será desclassificado/inabilitado</w:t>
      </w:r>
      <w:r w:rsidRPr="00990D58">
        <w:rPr>
          <w:sz w:val="22"/>
          <w:szCs w:val="22"/>
        </w:rPr>
        <w:t xml:space="preserve"> do presente processo.</w:t>
      </w:r>
    </w:p>
    <w:p w14:paraId="16204B57" w14:textId="77777777" w:rsidR="008A6097" w:rsidRPr="00990D58" w:rsidRDefault="008A6097" w:rsidP="008A6097">
      <w:pPr>
        <w:pStyle w:val="Nivel2"/>
        <w:numPr>
          <w:ilvl w:val="0"/>
          <w:numId w:val="0"/>
        </w:numPr>
        <w:spacing w:before="0" w:line="360" w:lineRule="auto"/>
        <w:rPr>
          <w:sz w:val="22"/>
          <w:szCs w:val="22"/>
        </w:rPr>
      </w:pPr>
      <w:r w:rsidRPr="00990D58">
        <w:rPr>
          <w:b/>
          <w:bCs/>
          <w:sz w:val="22"/>
          <w:szCs w:val="22"/>
        </w:rPr>
        <w:t>6.5</w:t>
      </w:r>
      <w:r>
        <w:rPr>
          <w:sz w:val="22"/>
          <w:szCs w:val="22"/>
        </w:rPr>
        <w:t xml:space="preserve">. </w:t>
      </w:r>
      <w:r w:rsidRPr="00B04847">
        <w:rPr>
          <w:b/>
          <w:bCs/>
          <w:sz w:val="22"/>
          <w:szCs w:val="22"/>
        </w:rPr>
        <w:t>Não serão permitidos quaisquer adendos, acréscimos ou retificações</w:t>
      </w:r>
      <w:r w:rsidRPr="00990D58">
        <w:rPr>
          <w:sz w:val="22"/>
          <w:szCs w:val="22"/>
        </w:rPr>
        <w:t xml:space="preserve"> aos documentos e propostas depois de apresentados</w:t>
      </w:r>
      <w:r>
        <w:rPr>
          <w:sz w:val="22"/>
          <w:szCs w:val="22"/>
        </w:rPr>
        <w:t>. T</w:t>
      </w:r>
      <w:r w:rsidRPr="00990D58">
        <w:rPr>
          <w:sz w:val="22"/>
          <w:szCs w:val="22"/>
        </w:rPr>
        <w:t>odavia, diante de erros formais</w:t>
      </w:r>
      <w:r>
        <w:rPr>
          <w:sz w:val="22"/>
          <w:szCs w:val="22"/>
        </w:rPr>
        <w:t>,</w:t>
      </w:r>
      <w:r w:rsidRPr="00990D58">
        <w:rPr>
          <w:sz w:val="22"/>
          <w:szCs w:val="22"/>
        </w:rPr>
        <w:t xml:space="preserve"> a Comissão </w:t>
      </w:r>
      <w:r>
        <w:rPr>
          <w:sz w:val="22"/>
          <w:szCs w:val="22"/>
        </w:rPr>
        <w:t>de Contratação</w:t>
      </w:r>
      <w:r w:rsidRPr="00990D58">
        <w:rPr>
          <w:sz w:val="22"/>
          <w:szCs w:val="22"/>
        </w:rPr>
        <w:t xml:space="preserve"> poderá determinar ou proceder de ofício a correção</w:t>
      </w:r>
      <w:r>
        <w:rPr>
          <w:sz w:val="22"/>
          <w:szCs w:val="22"/>
        </w:rPr>
        <w:t xml:space="preserve"> </w:t>
      </w:r>
      <w:r w:rsidRPr="00580B54">
        <w:rPr>
          <w:color w:val="auto"/>
          <w:sz w:val="22"/>
          <w:szCs w:val="22"/>
        </w:rPr>
        <w:t>ou, ainda, em sede de diligência, solicitar:</w:t>
      </w:r>
    </w:p>
    <w:p w14:paraId="6FF700E0" w14:textId="77777777" w:rsidR="008A6097" w:rsidRPr="00580B54" w:rsidRDefault="008A6097" w:rsidP="002B6B37">
      <w:pPr>
        <w:pStyle w:val="Nivel2"/>
        <w:numPr>
          <w:ilvl w:val="2"/>
          <w:numId w:val="17"/>
        </w:numPr>
        <w:spacing w:before="0" w:line="360" w:lineRule="auto"/>
        <w:ind w:left="567" w:firstLine="0"/>
        <w:rPr>
          <w:color w:val="auto"/>
          <w:sz w:val="22"/>
          <w:szCs w:val="22"/>
        </w:rPr>
      </w:pPr>
      <w:r w:rsidRPr="00580B54">
        <w:rPr>
          <w:color w:val="auto"/>
          <w:sz w:val="22"/>
          <w:szCs w:val="22"/>
        </w:rPr>
        <w:t>Complementação de informações acerca dos documentos já apresentados pelo interessado; e</w:t>
      </w:r>
    </w:p>
    <w:p w14:paraId="71E97B05" w14:textId="77777777" w:rsidR="008A6097" w:rsidRPr="00580B54" w:rsidRDefault="008A6097" w:rsidP="002B6B37">
      <w:pPr>
        <w:pStyle w:val="Nivel2"/>
        <w:numPr>
          <w:ilvl w:val="2"/>
          <w:numId w:val="17"/>
        </w:numPr>
        <w:tabs>
          <w:tab w:val="left" w:pos="567"/>
          <w:tab w:val="left" w:pos="1276"/>
        </w:tabs>
        <w:spacing w:before="0" w:line="360" w:lineRule="auto"/>
        <w:rPr>
          <w:color w:val="auto"/>
          <w:sz w:val="22"/>
          <w:szCs w:val="22"/>
        </w:rPr>
      </w:pPr>
      <w:r w:rsidRPr="00580B54">
        <w:rPr>
          <w:color w:val="auto"/>
          <w:sz w:val="22"/>
          <w:szCs w:val="22"/>
        </w:rPr>
        <w:t>Atualização de documentos cuja validade tenha expirado.</w:t>
      </w:r>
    </w:p>
    <w:p w14:paraId="25217384" w14:textId="77777777" w:rsidR="008A6097" w:rsidRPr="00D107EF" w:rsidRDefault="008A6097" w:rsidP="002B6B37">
      <w:pPr>
        <w:pStyle w:val="Nivel2"/>
        <w:numPr>
          <w:ilvl w:val="1"/>
          <w:numId w:val="17"/>
        </w:numPr>
        <w:tabs>
          <w:tab w:val="left" w:pos="567"/>
        </w:tabs>
        <w:spacing w:before="0" w:line="360" w:lineRule="auto"/>
        <w:ind w:left="0" w:firstLine="0"/>
        <w:rPr>
          <w:sz w:val="22"/>
          <w:szCs w:val="22"/>
        </w:rPr>
      </w:pPr>
      <w:bookmarkStart w:id="5" w:name="_Ref114670319"/>
      <w:r w:rsidRPr="00D107EF">
        <w:rPr>
          <w:sz w:val="22"/>
          <w:szCs w:val="22"/>
        </w:rPr>
        <w:lastRenderedPageBreak/>
        <w:t xml:space="preserve">Na análise dos documentos, a Comissão </w:t>
      </w:r>
      <w:r>
        <w:rPr>
          <w:sz w:val="22"/>
          <w:szCs w:val="22"/>
        </w:rPr>
        <w:t>d</w:t>
      </w:r>
      <w:r w:rsidRPr="00D107EF">
        <w:rPr>
          <w:sz w:val="22"/>
          <w:szCs w:val="22"/>
        </w:rPr>
        <w:t>e Contratação poderá sanar erros ou falhas que não alterarem sua substância ou validade jurídica</w:t>
      </w:r>
      <w:bookmarkEnd w:id="5"/>
      <w:r w:rsidRPr="00D107EF">
        <w:rPr>
          <w:sz w:val="22"/>
          <w:szCs w:val="22"/>
        </w:rPr>
        <w:t>.</w:t>
      </w:r>
    </w:p>
    <w:p w14:paraId="0F595CCF" w14:textId="77777777" w:rsidR="008A6097" w:rsidRPr="004E222F" w:rsidRDefault="008A6097" w:rsidP="002B6B37">
      <w:pPr>
        <w:pStyle w:val="Nivel2"/>
        <w:numPr>
          <w:ilvl w:val="1"/>
          <w:numId w:val="17"/>
        </w:numPr>
        <w:tabs>
          <w:tab w:val="left" w:pos="567"/>
        </w:tabs>
        <w:autoSpaceDE w:val="0"/>
        <w:autoSpaceDN w:val="0"/>
        <w:adjustRightInd w:val="0"/>
        <w:spacing w:before="0" w:line="360" w:lineRule="auto"/>
        <w:ind w:left="0" w:firstLine="0"/>
        <w:rPr>
          <w:b/>
          <w:color w:val="auto"/>
          <w:sz w:val="22"/>
          <w:szCs w:val="22"/>
        </w:rPr>
      </w:pPr>
      <w:r w:rsidRPr="00580B54">
        <w:rPr>
          <w:color w:val="auto"/>
          <w:sz w:val="22"/>
          <w:szCs w:val="22"/>
        </w:rPr>
        <w:t>A comprovação de regularidade fiscal e trabalhista das microempresas e das empresas de pequeno porte somente será exigida para efeito de contratação, e não como condição para participação no credenciamento.</w:t>
      </w:r>
    </w:p>
    <w:p w14:paraId="724A1A1B" w14:textId="77777777" w:rsidR="004E222F" w:rsidRPr="00BB06AD" w:rsidRDefault="004E222F" w:rsidP="002B6B37">
      <w:pPr>
        <w:pStyle w:val="TTULO01"/>
        <w:numPr>
          <w:ilvl w:val="0"/>
          <w:numId w:val="17"/>
        </w:numPr>
      </w:pPr>
      <w:bookmarkStart w:id="6" w:name="_Toc184822342"/>
      <w:r w:rsidRPr="00BB06AD">
        <w:t>DA DIVULGAÇÃO DA LISTA DE CREDENCIADOS:</w:t>
      </w:r>
      <w:bookmarkEnd w:id="6"/>
    </w:p>
    <w:p w14:paraId="1FD884C2" w14:textId="77777777" w:rsidR="00D94A52" w:rsidRPr="009B3BC6" w:rsidRDefault="008A6097" w:rsidP="009B3BC6">
      <w:pPr>
        <w:spacing w:after="120" w:line="360" w:lineRule="auto"/>
        <w:jc w:val="both"/>
        <w:rPr>
          <w:rFonts w:ascii="Arial" w:hAnsi="Arial" w:cs="Arial"/>
          <w:sz w:val="22"/>
          <w:szCs w:val="22"/>
        </w:rPr>
      </w:pPr>
      <w:r>
        <w:rPr>
          <w:rFonts w:ascii="Arial" w:hAnsi="Arial" w:cs="Arial"/>
          <w:b/>
          <w:bCs/>
          <w:sz w:val="22"/>
          <w:szCs w:val="22"/>
        </w:rPr>
        <w:t>7</w:t>
      </w:r>
      <w:r w:rsidR="009B3BC6" w:rsidRPr="009B3BC6">
        <w:rPr>
          <w:rFonts w:ascii="Arial" w:hAnsi="Arial" w:cs="Arial"/>
          <w:b/>
          <w:bCs/>
          <w:sz w:val="22"/>
          <w:szCs w:val="22"/>
        </w:rPr>
        <w:t>.1.</w:t>
      </w:r>
      <w:r w:rsidR="009B3BC6">
        <w:rPr>
          <w:rFonts w:ascii="Arial" w:hAnsi="Arial" w:cs="Arial"/>
          <w:sz w:val="22"/>
          <w:szCs w:val="22"/>
        </w:rPr>
        <w:t xml:space="preserve"> </w:t>
      </w:r>
      <w:r w:rsidR="00041EE8" w:rsidRPr="00B04847">
        <w:rPr>
          <w:rFonts w:ascii="Arial" w:hAnsi="Arial" w:cs="Arial"/>
          <w:b/>
          <w:bCs/>
          <w:sz w:val="22"/>
          <w:szCs w:val="22"/>
        </w:rPr>
        <w:t>O</w:t>
      </w:r>
      <w:r w:rsidR="00E715CC" w:rsidRPr="00B04847">
        <w:rPr>
          <w:rFonts w:ascii="Arial" w:hAnsi="Arial" w:cs="Arial"/>
          <w:b/>
          <w:bCs/>
          <w:sz w:val="22"/>
          <w:szCs w:val="22"/>
        </w:rPr>
        <w:t>s</w:t>
      </w:r>
      <w:r w:rsidR="00041EE8" w:rsidRPr="00B04847">
        <w:rPr>
          <w:rFonts w:ascii="Arial" w:hAnsi="Arial" w:cs="Arial"/>
          <w:b/>
          <w:bCs/>
          <w:sz w:val="22"/>
          <w:szCs w:val="22"/>
        </w:rPr>
        <w:t xml:space="preserve"> interessado</w:t>
      </w:r>
      <w:r w:rsidR="00E715CC" w:rsidRPr="00B04847">
        <w:rPr>
          <w:rFonts w:ascii="Arial" w:hAnsi="Arial" w:cs="Arial"/>
          <w:b/>
          <w:bCs/>
          <w:sz w:val="22"/>
          <w:szCs w:val="22"/>
        </w:rPr>
        <w:t>s</w:t>
      </w:r>
      <w:r w:rsidR="00041EE8" w:rsidRPr="00B04847">
        <w:rPr>
          <w:rFonts w:ascii="Arial" w:hAnsi="Arial" w:cs="Arial"/>
          <w:b/>
          <w:bCs/>
          <w:sz w:val="22"/>
          <w:szCs w:val="22"/>
        </w:rPr>
        <w:t xml:space="preserve"> que atender</w:t>
      </w:r>
      <w:r w:rsidR="00E715CC" w:rsidRPr="00B04847">
        <w:rPr>
          <w:rFonts w:ascii="Arial" w:hAnsi="Arial" w:cs="Arial"/>
          <w:b/>
          <w:bCs/>
          <w:sz w:val="22"/>
          <w:szCs w:val="22"/>
        </w:rPr>
        <w:t>em</w:t>
      </w:r>
      <w:r w:rsidR="00041EE8" w:rsidRPr="00B04847">
        <w:rPr>
          <w:rFonts w:ascii="Arial" w:hAnsi="Arial" w:cs="Arial"/>
          <w:b/>
          <w:bCs/>
          <w:sz w:val="22"/>
          <w:szCs w:val="22"/>
        </w:rPr>
        <w:t xml:space="preserve"> todos os requisitos</w:t>
      </w:r>
      <w:r w:rsidR="00041EE8" w:rsidRPr="009B3BC6">
        <w:rPr>
          <w:rFonts w:ascii="Arial" w:hAnsi="Arial" w:cs="Arial"/>
          <w:sz w:val="22"/>
          <w:szCs w:val="22"/>
        </w:rPr>
        <w:t xml:space="preserve"> exigidos pelo edital de credenciamento ser</w:t>
      </w:r>
      <w:r w:rsidR="00E715CC" w:rsidRPr="009B3BC6">
        <w:rPr>
          <w:rFonts w:ascii="Arial" w:hAnsi="Arial" w:cs="Arial"/>
          <w:sz w:val="22"/>
          <w:szCs w:val="22"/>
        </w:rPr>
        <w:t xml:space="preserve">ão </w:t>
      </w:r>
      <w:r w:rsidR="00041EE8" w:rsidRPr="009B3BC6">
        <w:rPr>
          <w:rFonts w:ascii="Arial" w:hAnsi="Arial" w:cs="Arial"/>
          <w:sz w:val="22"/>
          <w:szCs w:val="22"/>
        </w:rPr>
        <w:t>habilitado</w:t>
      </w:r>
      <w:r w:rsidR="00E715CC" w:rsidRPr="009B3BC6">
        <w:rPr>
          <w:rFonts w:ascii="Arial" w:hAnsi="Arial" w:cs="Arial"/>
          <w:sz w:val="22"/>
          <w:szCs w:val="22"/>
        </w:rPr>
        <w:t>s</w:t>
      </w:r>
      <w:r w:rsidR="00041EE8" w:rsidRPr="009B3BC6">
        <w:rPr>
          <w:rFonts w:ascii="Arial" w:hAnsi="Arial" w:cs="Arial"/>
          <w:sz w:val="22"/>
          <w:szCs w:val="22"/>
        </w:rPr>
        <w:t xml:space="preserve"> e credenciado</w:t>
      </w:r>
      <w:r w:rsidR="00E715CC" w:rsidRPr="009B3BC6">
        <w:rPr>
          <w:rFonts w:ascii="Arial" w:hAnsi="Arial" w:cs="Arial"/>
          <w:sz w:val="22"/>
          <w:szCs w:val="22"/>
        </w:rPr>
        <w:t>s</w:t>
      </w:r>
      <w:r w:rsidR="00041EE8" w:rsidRPr="009B3BC6">
        <w:rPr>
          <w:rFonts w:ascii="Arial" w:hAnsi="Arial" w:cs="Arial"/>
          <w:sz w:val="22"/>
          <w:szCs w:val="22"/>
        </w:rPr>
        <w:t xml:space="preserve"> no órgão ou na entidade contratante, através do </w:t>
      </w:r>
      <w:r w:rsidR="00E715CC" w:rsidRPr="009B3BC6">
        <w:rPr>
          <w:rFonts w:ascii="Arial" w:hAnsi="Arial" w:cs="Arial"/>
          <w:sz w:val="22"/>
          <w:szCs w:val="22"/>
        </w:rPr>
        <w:t>Termo de Credenciamento, estando aptos</w:t>
      </w:r>
      <w:r w:rsidR="00041EE8" w:rsidRPr="009B3BC6">
        <w:rPr>
          <w:rFonts w:ascii="Arial" w:hAnsi="Arial" w:cs="Arial"/>
          <w:sz w:val="22"/>
          <w:szCs w:val="22"/>
        </w:rPr>
        <w:t xml:space="preserve"> a ser</w:t>
      </w:r>
      <w:r w:rsidR="00E715CC" w:rsidRPr="009B3BC6">
        <w:rPr>
          <w:rFonts w:ascii="Arial" w:hAnsi="Arial" w:cs="Arial"/>
          <w:sz w:val="22"/>
          <w:szCs w:val="22"/>
        </w:rPr>
        <w:t>em</w:t>
      </w:r>
      <w:r w:rsidR="00041EE8" w:rsidRPr="009B3BC6">
        <w:rPr>
          <w:rFonts w:ascii="Arial" w:hAnsi="Arial" w:cs="Arial"/>
          <w:sz w:val="22"/>
          <w:szCs w:val="22"/>
        </w:rPr>
        <w:t xml:space="preserve"> convocado</w:t>
      </w:r>
      <w:r w:rsidR="00E715CC" w:rsidRPr="009B3BC6">
        <w:rPr>
          <w:rFonts w:ascii="Arial" w:hAnsi="Arial" w:cs="Arial"/>
          <w:sz w:val="22"/>
          <w:szCs w:val="22"/>
        </w:rPr>
        <w:t>s</w:t>
      </w:r>
      <w:r w:rsidR="00041EE8" w:rsidRPr="009B3BC6">
        <w:rPr>
          <w:rFonts w:ascii="Arial" w:hAnsi="Arial" w:cs="Arial"/>
          <w:sz w:val="22"/>
          <w:szCs w:val="22"/>
        </w:rPr>
        <w:t>, quando necessário,</w:t>
      </w:r>
      <w:r w:rsidR="00DE2490" w:rsidRPr="009B3BC6">
        <w:rPr>
          <w:rFonts w:ascii="Arial" w:hAnsi="Arial" w:cs="Arial"/>
          <w:sz w:val="22"/>
          <w:szCs w:val="22"/>
        </w:rPr>
        <w:t xml:space="preserve"> dentro do prazo de validade do credenciamento,</w:t>
      </w:r>
      <w:r w:rsidR="00041EE8" w:rsidRPr="009B3BC6">
        <w:rPr>
          <w:rFonts w:ascii="Arial" w:hAnsi="Arial" w:cs="Arial"/>
          <w:sz w:val="22"/>
          <w:szCs w:val="22"/>
        </w:rPr>
        <w:t xml:space="preserve"> para contratação e execução do objeto</w:t>
      </w:r>
      <w:r w:rsidR="00DE2490" w:rsidRPr="009B3BC6">
        <w:rPr>
          <w:rFonts w:ascii="Arial" w:hAnsi="Arial" w:cs="Arial"/>
          <w:sz w:val="22"/>
          <w:szCs w:val="22"/>
        </w:rPr>
        <w:t>.</w:t>
      </w:r>
    </w:p>
    <w:p w14:paraId="5069BF32" w14:textId="77777777" w:rsidR="00D94A52" w:rsidRPr="009B3BC6" w:rsidRDefault="008A6097" w:rsidP="009B3BC6">
      <w:pPr>
        <w:spacing w:after="120" w:line="360" w:lineRule="auto"/>
        <w:ind w:left="567"/>
        <w:jc w:val="both"/>
        <w:rPr>
          <w:rFonts w:ascii="Arial" w:hAnsi="Arial" w:cs="Arial"/>
          <w:sz w:val="22"/>
          <w:szCs w:val="22"/>
        </w:rPr>
      </w:pPr>
      <w:r>
        <w:rPr>
          <w:rFonts w:ascii="Arial" w:hAnsi="Arial" w:cs="Arial"/>
          <w:b/>
          <w:bCs/>
          <w:sz w:val="22"/>
          <w:szCs w:val="22"/>
        </w:rPr>
        <w:t>7</w:t>
      </w:r>
      <w:r w:rsidR="009B3BC6" w:rsidRPr="009B3BC6">
        <w:rPr>
          <w:rFonts w:ascii="Arial" w:hAnsi="Arial" w:cs="Arial"/>
          <w:b/>
          <w:bCs/>
          <w:sz w:val="22"/>
          <w:szCs w:val="22"/>
        </w:rPr>
        <w:t>.1.1.</w:t>
      </w:r>
      <w:r w:rsidR="009B3BC6">
        <w:rPr>
          <w:rFonts w:ascii="Arial" w:hAnsi="Arial" w:cs="Arial"/>
          <w:sz w:val="22"/>
          <w:szCs w:val="22"/>
        </w:rPr>
        <w:t xml:space="preserve"> </w:t>
      </w:r>
      <w:r w:rsidR="00D94A52" w:rsidRPr="009B3BC6">
        <w:rPr>
          <w:rFonts w:ascii="Arial" w:hAnsi="Arial" w:cs="Arial"/>
          <w:sz w:val="22"/>
          <w:szCs w:val="22"/>
        </w:rPr>
        <w:t>Durante a vigência do credenciamento, os credenciados deverão manter todas as condições exigidas para a habilitação relacionadas às condições de credenciamento, bem como, informar toda e qualquer alteração relacionada às condições de credenciamento, sob pena de descredenciamento</w:t>
      </w:r>
    </w:p>
    <w:p w14:paraId="03D8CE43" w14:textId="77777777" w:rsidR="00F4220E" w:rsidRPr="00BB06AD" w:rsidRDefault="008A6097" w:rsidP="009B3BC6">
      <w:pPr>
        <w:autoSpaceDE w:val="0"/>
        <w:autoSpaceDN w:val="0"/>
        <w:adjustRightInd w:val="0"/>
        <w:spacing w:after="120" w:line="360" w:lineRule="auto"/>
        <w:jc w:val="both"/>
        <w:rPr>
          <w:rFonts w:ascii="Arial" w:hAnsi="Arial" w:cs="Arial"/>
          <w:sz w:val="22"/>
          <w:szCs w:val="22"/>
        </w:rPr>
      </w:pPr>
      <w:r>
        <w:rPr>
          <w:rFonts w:ascii="Arial" w:hAnsi="Arial" w:cs="Arial"/>
          <w:b/>
          <w:bCs/>
          <w:sz w:val="22"/>
          <w:szCs w:val="22"/>
        </w:rPr>
        <w:t>7</w:t>
      </w:r>
      <w:r w:rsidR="009B3BC6" w:rsidRPr="009B3BC6">
        <w:rPr>
          <w:rFonts w:ascii="Arial" w:hAnsi="Arial" w:cs="Arial"/>
          <w:b/>
          <w:bCs/>
          <w:sz w:val="22"/>
          <w:szCs w:val="22"/>
        </w:rPr>
        <w:t>.2.</w:t>
      </w:r>
      <w:r w:rsidR="009B3BC6">
        <w:rPr>
          <w:rFonts w:ascii="Arial" w:hAnsi="Arial" w:cs="Arial"/>
          <w:sz w:val="22"/>
          <w:szCs w:val="22"/>
        </w:rPr>
        <w:t xml:space="preserve"> </w:t>
      </w:r>
      <w:r w:rsidR="004E222F" w:rsidRPr="00B04847">
        <w:rPr>
          <w:rFonts w:ascii="Arial" w:hAnsi="Arial" w:cs="Arial"/>
          <w:b/>
          <w:bCs/>
          <w:sz w:val="22"/>
          <w:szCs w:val="22"/>
        </w:rPr>
        <w:t>O resultado</w:t>
      </w:r>
      <w:r w:rsidR="004E222F" w:rsidRPr="00BB06AD">
        <w:rPr>
          <w:rFonts w:ascii="Arial" w:hAnsi="Arial" w:cs="Arial"/>
          <w:sz w:val="22"/>
          <w:szCs w:val="22"/>
        </w:rPr>
        <w:t xml:space="preserve">, com a lista de credenciados relacionados de acordo com o critério estabelecido no edital, será publicado </w:t>
      </w:r>
      <w:r w:rsidR="00D94A52" w:rsidRPr="00BB06AD">
        <w:rPr>
          <w:rFonts w:ascii="Arial" w:hAnsi="Arial" w:cs="Arial"/>
          <w:sz w:val="22"/>
          <w:szCs w:val="22"/>
        </w:rPr>
        <w:t>no prazo máximo de 5 (cinco) dias úteis da data</w:t>
      </w:r>
      <w:r w:rsidR="00DE2490" w:rsidRPr="00BB06AD">
        <w:rPr>
          <w:rFonts w:ascii="Arial" w:hAnsi="Arial" w:cs="Arial"/>
          <w:sz w:val="22"/>
          <w:szCs w:val="22"/>
        </w:rPr>
        <w:t xml:space="preserve"> da sessão pública de </w:t>
      </w:r>
      <w:r w:rsidR="00D94A52" w:rsidRPr="00BB06AD">
        <w:rPr>
          <w:rFonts w:ascii="Arial" w:hAnsi="Arial" w:cs="Arial"/>
          <w:sz w:val="22"/>
          <w:szCs w:val="22"/>
        </w:rPr>
        <w:t xml:space="preserve">credenciamento, </w:t>
      </w:r>
      <w:r w:rsidR="004E222F" w:rsidRPr="00BB06AD">
        <w:rPr>
          <w:rFonts w:ascii="Arial" w:hAnsi="Arial" w:cs="Arial"/>
          <w:sz w:val="22"/>
          <w:szCs w:val="22"/>
        </w:rPr>
        <w:t xml:space="preserve">e estará permanentemente disponível e atualizado no </w:t>
      </w:r>
      <w:r w:rsidR="00F4220E" w:rsidRPr="00B04847">
        <w:rPr>
          <w:rFonts w:ascii="Arial" w:hAnsi="Arial" w:cs="Arial"/>
          <w:b/>
          <w:bCs/>
          <w:sz w:val="22"/>
          <w:szCs w:val="22"/>
          <w:shd w:val="clear" w:color="auto" w:fill="FFFFFF"/>
        </w:rPr>
        <w:t xml:space="preserve">sítio eletrônico da Prefeitura Municipal de </w:t>
      </w:r>
      <w:r w:rsidR="006B320C" w:rsidRPr="00B04847">
        <w:rPr>
          <w:rFonts w:ascii="Arial" w:hAnsi="Arial" w:cs="Arial"/>
          <w:b/>
          <w:bCs/>
          <w:sz w:val="22"/>
          <w:szCs w:val="22"/>
          <w:shd w:val="clear" w:color="auto" w:fill="FFFFFF"/>
        </w:rPr>
        <w:t>Anaurilândia</w:t>
      </w:r>
      <w:r w:rsidR="00F4220E" w:rsidRPr="00B04847">
        <w:rPr>
          <w:rFonts w:ascii="Arial" w:hAnsi="Arial" w:cs="Arial"/>
          <w:b/>
          <w:bCs/>
          <w:sz w:val="22"/>
          <w:szCs w:val="22"/>
          <w:shd w:val="clear" w:color="auto" w:fill="FFFFFF"/>
        </w:rPr>
        <w:t>/MS.</w:t>
      </w:r>
    </w:p>
    <w:p w14:paraId="2F6DA5CD" w14:textId="77777777" w:rsidR="00F4220E" w:rsidRDefault="008A6097" w:rsidP="009B3BC6">
      <w:pPr>
        <w:autoSpaceDE w:val="0"/>
        <w:autoSpaceDN w:val="0"/>
        <w:adjustRightInd w:val="0"/>
        <w:spacing w:after="240" w:line="360" w:lineRule="auto"/>
        <w:jc w:val="both"/>
        <w:rPr>
          <w:rFonts w:ascii="Arial" w:hAnsi="Arial" w:cs="Arial"/>
          <w:sz w:val="22"/>
          <w:szCs w:val="22"/>
        </w:rPr>
      </w:pPr>
      <w:r>
        <w:rPr>
          <w:rFonts w:ascii="Arial" w:hAnsi="Arial" w:cs="Arial"/>
          <w:b/>
          <w:bCs/>
          <w:sz w:val="22"/>
          <w:szCs w:val="22"/>
        </w:rPr>
        <w:t>7</w:t>
      </w:r>
      <w:r w:rsidR="009B3BC6" w:rsidRPr="009B3BC6">
        <w:rPr>
          <w:rFonts w:ascii="Arial" w:hAnsi="Arial" w:cs="Arial"/>
          <w:b/>
          <w:bCs/>
          <w:sz w:val="22"/>
          <w:szCs w:val="22"/>
        </w:rPr>
        <w:t>.3.</w:t>
      </w:r>
      <w:r w:rsidR="009B3BC6">
        <w:rPr>
          <w:rFonts w:ascii="Arial" w:hAnsi="Arial" w:cs="Arial"/>
          <w:sz w:val="22"/>
          <w:szCs w:val="22"/>
        </w:rPr>
        <w:t xml:space="preserve"> </w:t>
      </w:r>
      <w:r w:rsidR="00F4220E" w:rsidRPr="00B04847">
        <w:rPr>
          <w:rFonts w:ascii="Arial" w:hAnsi="Arial" w:cs="Arial"/>
          <w:b/>
          <w:bCs/>
          <w:sz w:val="22"/>
          <w:szCs w:val="22"/>
        </w:rPr>
        <w:t>O edital de c</w:t>
      </w:r>
      <w:r w:rsidR="00DF7012" w:rsidRPr="00B04847">
        <w:rPr>
          <w:rFonts w:ascii="Arial" w:hAnsi="Arial" w:cs="Arial"/>
          <w:b/>
          <w:bCs/>
          <w:sz w:val="22"/>
          <w:szCs w:val="22"/>
        </w:rPr>
        <w:t>redenciamento</w:t>
      </w:r>
      <w:r w:rsidR="00F4220E" w:rsidRPr="00B04847">
        <w:rPr>
          <w:rFonts w:ascii="Arial" w:hAnsi="Arial" w:cs="Arial"/>
          <w:b/>
          <w:bCs/>
          <w:sz w:val="22"/>
          <w:szCs w:val="22"/>
        </w:rPr>
        <w:t xml:space="preserve"> permanecerá permanentemente aberto</w:t>
      </w:r>
      <w:r w:rsidR="00F4220E" w:rsidRPr="00BB06AD">
        <w:rPr>
          <w:rFonts w:ascii="Arial" w:hAnsi="Arial" w:cs="Arial"/>
          <w:sz w:val="22"/>
          <w:szCs w:val="22"/>
        </w:rPr>
        <w:t xml:space="preserve">, no sítio eletrônico da Prefeitura Municipal de </w:t>
      </w:r>
      <w:r w:rsidR="006B320C" w:rsidRPr="00BB06AD">
        <w:rPr>
          <w:rFonts w:ascii="Arial" w:hAnsi="Arial" w:cs="Arial"/>
          <w:sz w:val="22"/>
          <w:szCs w:val="22"/>
        </w:rPr>
        <w:t>Anaurilândia</w:t>
      </w:r>
      <w:r w:rsidR="00F4220E" w:rsidRPr="00BB06AD">
        <w:rPr>
          <w:rFonts w:ascii="Arial" w:hAnsi="Arial" w:cs="Arial"/>
          <w:sz w:val="22"/>
          <w:szCs w:val="22"/>
        </w:rPr>
        <w:t>/MS, de modo a permitir o cadastramento de novos interessados.</w:t>
      </w:r>
    </w:p>
    <w:p w14:paraId="1C7E6B90" w14:textId="77777777" w:rsidR="009B3BC6" w:rsidRPr="00BB06AD" w:rsidRDefault="009B3BC6" w:rsidP="002B6B37">
      <w:pPr>
        <w:pStyle w:val="TTULO01"/>
        <w:numPr>
          <w:ilvl w:val="0"/>
          <w:numId w:val="17"/>
        </w:numPr>
      </w:pPr>
      <w:bookmarkStart w:id="7" w:name="_Toc181801623"/>
      <w:bookmarkStart w:id="8" w:name="_Toc184822344"/>
      <w:r w:rsidRPr="00BB06AD">
        <w:t>DA CONTRATAÇÃO</w:t>
      </w:r>
      <w:bookmarkEnd w:id="7"/>
      <w:r w:rsidRPr="00BB06AD">
        <w:t>:</w:t>
      </w:r>
      <w:bookmarkEnd w:id="8"/>
    </w:p>
    <w:p w14:paraId="38F12EBB" w14:textId="77777777" w:rsidR="009B3BC6" w:rsidRPr="00BB06AD" w:rsidRDefault="00B46D06" w:rsidP="00607951">
      <w:pPr>
        <w:spacing w:after="120" w:line="360" w:lineRule="auto"/>
        <w:jc w:val="both"/>
        <w:rPr>
          <w:rFonts w:ascii="Arial" w:hAnsi="Arial" w:cs="Arial"/>
          <w:sz w:val="22"/>
          <w:szCs w:val="22"/>
        </w:rPr>
      </w:pPr>
      <w:r>
        <w:rPr>
          <w:rFonts w:ascii="Arial" w:hAnsi="Arial" w:cs="Arial"/>
          <w:b/>
          <w:bCs/>
          <w:sz w:val="22"/>
          <w:szCs w:val="22"/>
        </w:rPr>
        <w:t>8</w:t>
      </w:r>
      <w:r w:rsidR="00607951" w:rsidRPr="00607951">
        <w:rPr>
          <w:rFonts w:ascii="Arial" w:hAnsi="Arial" w:cs="Arial"/>
          <w:b/>
          <w:bCs/>
          <w:sz w:val="22"/>
          <w:szCs w:val="22"/>
        </w:rPr>
        <w:t>.1.</w:t>
      </w:r>
      <w:r w:rsidR="00607951">
        <w:rPr>
          <w:rFonts w:ascii="Arial" w:hAnsi="Arial" w:cs="Arial"/>
          <w:sz w:val="22"/>
          <w:szCs w:val="22"/>
        </w:rPr>
        <w:t xml:space="preserve"> </w:t>
      </w:r>
      <w:r w:rsidR="009B3BC6" w:rsidRPr="00B04847">
        <w:rPr>
          <w:rFonts w:ascii="Arial" w:hAnsi="Arial" w:cs="Arial"/>
          <w:b/>
          <w:bCs/>
          <w:sz w:val="22"/>
          <w:szCs w:val="22"/>
        </w:rPr>
        <w:t>Após divulgação da lista de credenciados</w:t>
      </w:r>
      <w:r w:rsidR="009B3BC6" w:rsidRPr="00BB06AD">
        <w:rPr>
          <w:rFonts w:ascii="Bookman Old Style" w:hAnsi="Bookman Old Style" w:cs="Open Sans"/>
        </w:rPr>
        <w:t xml:space="preserve"> </w:t>
      </w:r>
      <w:r w:rsidR="009B3BC6" w:rsidRPr="00BB06AD">
        <w:rPr>
          <w:rFonts w:ascii="Arial" w:hAnsi="Arial" w:cs="Arial"/>
          <w:sz w:val="22"/>
          <w:szCs w:val="22"/>
        </w:rPr>
        <w:t>e o término do prazo recursal, poderão iniciar os procedimentos de contratação.</w:t>
      </w:r>
    </w:p>
    <w:p w14:paraId="179A9759" w14:textId="77777777" w:rsidR="009B3BC6" w:rsidRPr="00BB06AD" w:rsidRDefault="00B46D06" w:rsidP="00927E37">
      <w:pPr>
        <w:spacing w:after="120" w:line="360" w:lineRule="auto"/>
        <w:jc w:val="both"/>
        <w:rPr>
          <w:rFonts w:ascii="Arial" w:hAnsi="Arial" w:cs="Arial"/>
          <w:sz w:val="22"/>
          <w:szCs w:val="22"/>
        </w:rPr>
      </w:pPr>
      <w:r>
        <w:rPr>
          <w:rFonts w:ascii="Arial" w:hAnsi="Arial" w:cs="Arial"/>
          <w:b/>
          <w:bCs/>
          <w:sz w:val="22"/>
          <w:szCs w:val="22"/>
        </w:rPr>
        <w:t>8</w:t>
      </w:r>
      <w:r w:rsidR="00927E37" w:rsidRPr="00927E37">
        <w:rPr>
          <w:rFonts w:ascii="Arial" w:hAnsi="Arial" w:cs="Arial"/>
          <w:b/>
          <w:bCs/>
          <w:sz w:val="22"/>
          <w:szCs w:val="22"/>
        </w:rPr>
        <w:t>.2.</w:t>
      </w:r>
      <w:r w:rsidR="00927E37">
        <w:rPr>
          <w:rFonts w:ascii="Arial" w:hAnsi="Arial" w:cs="Arial"/>
          <w:sz w:val="22"/>
          <w:szCs w:val="22"/>
        </w:rPr>
        <w:t xml:space="preserve"> </w:t>
      </w:r>
      <w:r w:rsidR="009B3BC6" w:rsidRPr="00BB06AD">
        <w:rPr>
          <w:rFonts w:ascii="Arial" w:hAnsi="Arial" w:cs="Arial"/>
          <w:sz w:val="22"/>
          <w:szCs w:val="22"/>
        </w:rPr>
        <w:t>O órgão ou a entidade poderá convocar o credenciado para assinatura do instrumento contratual, emissão de nota de empenho de despesa, autorização de compra ou outro instrumento hábil, conforme disposto no art. 95 da Lei nº 14.133/2021.</w:t>
      </w:r>
    </w:p>
    <w:p w14:paraId="20ACFBE3" w14:textId="77777777" w:rsidR="009B3BC6" w:rsidRPr="00BB06AD" w:rsidRDefault="00B46D06" w:rsidP="00927E37">
      <w:pPr>
        <w:tabs>
          <w:tab w:val="left" w:pos="567"/>
        </w:tabs>
        <w:spacing w:after="120" w:line="360" w:lineRule="auto"/>
        <w:jc w:val="both"/>
        <w:rPr>
          <w:rFonts w:ascii="Arial" w:hAnsi="Arial" w:cs="Arial"/>
          <w:sz w:val="22"/>
          <w:szCs w:val="22"/>
        </w:rPr>
      </w:pPr>
      <w:r>
        <w:rPr>
          <w:rFonts w:ascii="Arial" w:hAnsi="Arial" w:cs="Arial"/>
          <w:b/>
          <w:bCs/>
          <w:sz w:val="22"/>
          <w:szCs w:val="22"/>
        </w:rPr>
        <w:t>8.</w:t>
      </w:r>
      <w:r w:rsidR="00927E37">
        <w:rPr>
          <w:rFonts w:ascii="Arial" w:hAnsi="Arial" w:cs="Arial"/>
          <w:b/>
          <w:bCs/>
          <w:sz w:val="22"/>
          <w:szCs w:val="22"/>
        </w:rPr>
        <w:t>3</w:t>
      </w:r>
      <w:r w:rsidR="00927E37" w:rsidRPr="00927E37">
        <w:rPr>
          <w:rFonts w:ascii="Arial" w:hAnsi="Arial" w:cs="Arial"/>
          <w:b/>
          <w:bCs/>
          <w:sz w:val="22"/>
          <w:szCs w:val="22"/>
        </w:rPr>
        <w:t>.</w:t>
      </w:r>
      <w:r w:rsidR="00927E37">
        <w:rPr>
          <w:rFonts w:ascii="Arial" w:hAnsi="Arial" w:cs="Arial"/>
          <w:sz w:val="22"/>
          <w:szCs w:val="22"/>
        </w:rPr>
        <w:t xml:space="preserve"> </w:t>
      </w:r>
      <w:r w:rsidR="009B3BC6" w:rsidRPr="00BB06AD">
        <w:rPr>
          <w:rFonts w:ascii="Arial" w:hAnsi="Arial" w:cs="Arial"/>
          <w:sz w:val="22"/>
          <w:szCs w:val="22"/>
        </w:rPr>
        <w:t xml:space="preserve">A administração poderá convocar o credenciado durante todo o prazo de validade do credenciamento para assinar o contrato ou outro instrumento equivalente, sob pena de decair </w:t>
      </w:r>
      <w:r w:rsidR="009B3BC6" w:rsidRPr="00BB06AD">
        <w:rPr>
          <w:rFonts w:ascii="Arial" w:hAnsi="Arial" w:cs="Arial"/>
          <w:sz w:val="22"/>
          <w:szCs w:val="22"/>
        </w:rPr>
        <w:lastRenderedPageBreak/>
        <w:t>o direito à contratação, sem prejuízo das sanções previstas na Lei nº 14.133/2021, e neste edital.</w:t>
      </w:r>
    </w:p>
    <w:p w14:paraId="2748030A" w14:textId="77777777" w:rsidR="009B3BC6" w:rsidRDefault="00B46D06" w:rsidP="00927E37">
      <w:pPr>
        <w:tabs>
          <w:tab w:val="left" w:pos="567"/>
        </w:tabs>
        <w:spacing w:after="120" w:line="360" w:lineRule="auto"/>
        <w:jc w:val="both"/>
        <w:rPr>
          <w:rFonts w:ascii="Arial" w:hAnsi="Arial" w:cs="Arial"/>
          <w:sz w:val="22"/>
          <w:szCs w:val="22"/>
        </w:rPr>
      </w:pPr>
      <w:r>
        <w:rPr>
          <w:rFonts w:ascii="Arial" w:hAnsi="Arial" w:cs="Arial"/>
          <w:b/>
          <w:bCs/>
          <w:sz w:val="22"/>
          <w:szCs w:val="22"/>
        </w:rPr>
        <w:t>8</w:t>
      </w:r>
      <w:r w:rsidR="00927E37" w:rsidRPr="00927E37">
        <w:rPr>
          <w:rFonts w:ascii="Arial" w:hAnsi="Arial" w:cs="Arial"/>
          <w:b/>
          <w:bCs/>
          <w:sz w:val="22"/>
          <w:szCs w:val="22"/>
        </w:rPr>
        <w:t>.</w:t>
      </w:r>
      <w:r w:rsidR="00927E37">
        <w:rPr>
          <w:rFonts w:ascii="Arial" w:hAnsi="Arial" w:cs="Arial"/>
          <w:b/>
          <w:bCs/>
          <w:sz w:val="22"/>
          <w:szCs w:val="22"/>
        </w:rPr>
        <w:t>4</w:t>
      </w:r>
      <w:r w:rsidR="00927E37" w:rsidRPr="00927E37">
        <w:rPr>
          <w:rFonts w:ascii="Arial" w:hAnsi="Arial" w:cs="Arial"/>
          <w:b/>
          <w:bCs/>
          <w:sz w:val="22"/>
          <w:szCs w:val="22"/>
        </w:rPr>
        <w:t>.</w:t>
      </w:r>
      <w:r w:rsidR="00927E37">
        <w:rPr>
          <w:rFonts w:ascii="Arial" w:hAnsi="Arial" w:cs="Arial"/>
          <w:sz w:val="22"/>
          <w:szCs w:val="22"/>
        </w:rPr>
        <w:t xml:space="preserve"> O </w:t>
      </w:r>
      <w:r w:rsidR="009B3BC6" w:rsidRPr="00BB06AD">
        <w:rPr>
          <w:rFonts w:ascii="Arial" w:hAnsi="Arial" w:cs="Arial"/>
          <w:sz w:val="22"/>
          <w:szCs w:val="22"/>
        </w:rPr>
        <w:t>credenciado convocado deverá comparecer para celebrar o Contrato de Prestação de Serviços no prazo máximo de</w:t>
      </w:r>
      <w:r w:rsidR="009B3BC6" w:rsidRPr="00BB06AD">
        <w:rPr>
          <w:rFonts w:ascii="Arial" w:hAnsi="Arial" w:cs="Arial"/>
          <w:b/>
          <w:bCs/>
          <w:sz w:val="22"/>
          <w:szCs w:val="22"/>
        </w:rPr>
        <w:t xml:space="preserve"> </w:t>
      </w:r>
      <w:r w:rsidR="009B3BC6" w:rsidRPr="00BB06AD">
        <w:rPr>
          <w:rFonts w:ascii="Arial" w:hAnsi="Arial" w:cs="Arial"/>
          <w:sz w:val="22"/>
          <w:szCs w:val="22"/>
        </w:rPr>
        <w:t>05 (cinco) dias úteis, contados do recebimento da comunicação para tal, mediante correio eletrônico ou notificação pessoal.</w:t>
      </w:r>
    </w:p>
    <w:p w14:paraId="10A96CBB" w14:textId="77777777" w:rsidR="009B3BC6" w:rsidRDefault="00B46D06" w:rsidP="00927E37">
      <w:pPr>
        <w:tabs>
          <w:tab w:val="left" w:pos="567"/>
        </w:tabs>
        <w:spacing w:after="120" w:line="360" w:lineRule="auto"/>
        <w:ind w:left="567"/>
        <w:jc w:val="both"/>
        <w:rPr>
          <w:rFonts w:ascii="Arial" w:hAnsi="Arial" w:cs="Arial"/>
          <w:sz w:val="22"/>
          <w:szCs w:val="22"/>
        </w:rPr>
      </w:pPr>
      <w:r>
        <w:rPr>
          <w:rFonts w:ascii="Arial" w:hAnsi="Arial" w:cs="Arial"/>
          <w:b/>
          <w:bCs/>
          <w:sz w:val="22"/>
          <w:szCs w:val="22"/>
        </w:rPr>
        <w:t>8</w:t>
      </w:r>
      <w:r w:rsidR="00927E37" w:rsidRPr="00927E37">
        <w:rPr>
          <w:rFonts w:ascii="Arial" w:hAnsi="Arial" w:cs="Arial"/>
          <w:b/>
          <w:bCs/>
          <w:sz w:val="22"/>
          <w:szCs w:val="22"/>
        </w:rPr>
        <w:t>.4.1.</w:t>
      </w:r>
      <w:r w:rsidR="00927E37">
        <w:rPr>
          <w:rFonts w:ascii="Arial" w:hAnsi="Arial" w:cs="Arial"/>
          <w:sz w:val="22"/>
          <w:szCs w:val="22"/>
        </w:rPr>
        <w:t xml:space="preserve"> </w:t>
      </w:r>
      <w:r w:rsidR="009B3BC6" w:rsidRPr="00B04847">
        <w:rPr>
          <w:rFonts w:ascii="Arial" w:hAnsi="Arial" w:cs="Arial"/>
          <w:b/>
          <w:bCs/>
          <w:sz w:val="22"/>
          <w:szCs w:val="22"/>
        </w:rPr>
        <w:t>O prazo poderá ser prorrogado uma vez</w:t>
      </w:r>
      <w:r w:rsidR="009B3BC6" w:rsidRPr="009B3BC6">
        <w:rPr>
          <w:rFonts w:ascii="Arial" w:hAnsi="Arial" w:cs="Arial"/>
          <w:sz w:val="22"/>
          <w:szCs w:val="22"/>
        </w:rPr>
        <w:t>, por igual período, mediante solicitação, devidamente justificada, do credenciado durante o seu transcurso, desde que o motivo apresentado seja aceito pela administração.</w:t>
      </w:r>
    </w:p>
    <w:p w14:paraId="4EBCEA18" w14:textId="77777777" w:rsidR="009B3BC6" w:rsidRPr="009B3BC6" w:rsidRDefault="00B46D06" w:rsidP="00927E37">
      <w:pPr>
        <w:tabs>
          <w:tab w:val="left" w:pos="567"/>
        </w:tabs>
        <w:spacing w:after="120" w:line="360" w:lineRule="auto"/>
        <w:jc w:val="both"/>
        <w:rPr>
          <w:rFonts w:ascii="Arial" w:hAnsi="Arial" w:cs="Arial"/>
          <w:sz w:val="22"/>
          <w:szCs w:val="22"/>
        </w:rPr>
      </w:pPr>
      <w:r>
        <w:rPr>
          <w:rFonts w:ascii="Arial" w:hAnsi="Arial" w:cs="Arial"/>
          <w:b/>
          <w:bCs/>
          <w:sz w:val="22"/>
          <w:szCs w:val="22"/>
        </w:rPr>
        <w:t>8</w:t>
      </w:r>
      <w:r w:rsidR="00927E37" w:rsidRPr="00927E37">
        <w:rPr>
          <w:rFonts w:ascii="Arial" w:hAnsi="Arial" w:cs="Arial"/>
          <w:b/>
          <w:bCs/>
          <w:sz w:val="22"/>
          <w:szCs w:val="22"/>
        </w:rPr>
        <w:t>.5.</w:t>
      </w:r>
      <w:r w:rsidR="00927E37">
        <w:rPr>
          <w:rFonts w:ascii="Arial" w:hAnsi="Arial" w:cs="Arial"/>
          <w:sz w:val="22"/>
          <w:szCs w:val="22"/>
        </w:rPr>
        <w:t xml:space="preserve"> </w:t>
      </w:r>
      <w:r w:rsidR="009B3BC6" w:rsidRPr="00BB06AD">
        <w:rPr>
          <w:rFonts w:ascii="Arial" w:hAnsi="Arial" w:cs="Arial"/>
          <w:sz w:val="22"/>
          <w:szCs w:val="22"/>
        </w:rPr>
        <w:t>Após assinatura do contrato, o credenciado deverá executar os serviços conforme estipulado pela Secretaria demandante.</w:t>
      </w:r>
    </w:p>
    <w:p w14:paraId="406D8258" w14:textId="77777777" w:rsidR="009B3BC6" w:rsidRPr="00BB06AD" w:rsidRDefault="00B46D06" w:rsidP="00927E37">
      <w:pPr>
        <w:tabs>
          <w:tab w:val="left" w:pos="567"/>
        </w:tabs>
        <w:spacing w:after="120" w:line="360" w:lineRule="auto"/>
        <w:jc w:val="both"/>
        <w:rPr>
          <w:rFonts w:ascii="Arial" w:hAnsi="Arial" w:cs="Arial"/>
          <w:sz w:val="22"/>
          <w:szCs w:val="22"/>
        </w:rPr>
      </w:pPr>
      <w:r>
        <w:rPr>
          <w:rFonts w:ascii="Arial" w:hAnsi="Arial" w:cs="Arial"/>
          <w:b/>
          <w:bCs/>
          <w:sz w:val="22"/>
          <w:szCs w:val="22"/>
        </w:rPr>
        <w:t>8</w:t>
      </w:r>
      <w:r w:rsidR="00927E37" w:rsidRPr="00927E37">
        <w:rPr>
          <w:rFonts w:ascii="Arial" w:hAnsi="Arial" w:cs="Arial"/>
          <w:b/>
          <w:bCs/>
          <w:sz w:val="22"/>
          <w:szCs w:val="22"/>
        </w:rPr>
        <w:t>.6.</w:t>
      </w:r>
      <w:r w:rsidR="00927E37">
        <w:rPr>
          <w:rFonts w:ascii="Arial" w:hAnsi="Arial" w:cs="Arial"/>
          <w:sz w:val="22"/>
          <w:szCs w:val="22"/>
        </w:rPr>
        <w:t xml:space="preserve"> </w:t>
      </w:r>
      <w:r w:rsidR="009B3BC6" w:rsidRPr="00BB06AD">
        <w:rPr>
          <w:rFonts w:ascii="Arial" w:hAnsi="Arial" w:cs="Arial"/>
          <w:sz w:val="22"/>
          <w:szCs w:val="22"/>
        </w:rPr>
        <w:t>A não assinatura do Contrato no prazo estabelecido poderá ser entendida como recusa injustificada e poderá ensejar a convocação dos próximos credenciados, sem prejuízo da aplicação das penalidades cabíveis, previstas neste instrumento e seus anexos e na legislação que disciplina a matéria.</w:t>
      </w:r>
    </w:p>
    <w:p w14:paraId="442E4BD3" w14:textId="77777777" w:rsidR="009B3BC6" w:rsidRPr="00BB06AD" w:rsidRDefault="00B46D06" w:rsidP="00927E37">
      <w:pPr>
        <w:tabs>
          <w:tab w:val="left" w:pos="567"/>
        </w:tabs>
        <w:spacing w:after="120" w:line="360" w:lineRule="auto"/>
        <w:jc w:val="both"/>
        <w:rPr>
          <w:rFonts w:ascii="Arial" w:hAnsi="Arial" w:cs="Arial"/>
          <w:sz w:val="22"/>
          <w:szCs w:val="22"/>
        </w:rPr>
      </w:pPr>
      <w:r>
        <w:rPr>
          <w:rFonts w:ascii="Arial" w:hAnsi="Arial" w:cs="Arial"/>
          <w:b/>
          <w:bCs/>
          <w:sz w:val="22"/>
          <w:szCs w:val="22"/>
        </w:rPr>
        <w:t>8</w:t>
      </w:r>
      <w:r w:rsidR="00927E37" w:rsidRPr="00927E37">
        <w:rPr>
          <w:rFonts w:ascii="Arial" w:hAnsi="Arial" w:cs="Arial"/>
          <w:b/>
          <w:bCs/>
          <w:sz w:val="22"/>
          <w:szCs w:val="22"/>
        </w:rPr>
        <w:t>.7.</w:t>
      </w:r>
      <w:r w:rsidR="00927E37">
        <w:rPr>
          <w:rFonts w:ascii="Arial" w:hAnsi="Arial" w:cs="Arial"/>
          <w:sz w:val="22"/>
          <w:szCs w:val="22"/>
        </w:rPr>
        <w:t xml:space="preserve"> </w:t>
      </w:r>
      <w:r w:rsidR="009B3BC6" w:rsidRPr="00BB06AD">
        <w:rPr>
          <w:rFonts w:ascii="Arial" w:hAnsi="Arial" w:cs="Arial"/>
          <w:sz w:val="22"/>
          <w:szCs w:val="22"/>
        </w:rPr>
        <w:t>A forma de execução é indireta, sob o regime de empreitada por preço unitário.</w:t>
      </w:r>
    </w:p>
    <w:p w14:paraId="3F1FC009" w14:textId="77777777" w:rsidR="009B3BC6" w:rsidRPr="00BB06AD" w:rsidRDefault="00B46D06" w:rsidP="00927E37">
      <w:pPr>
        <w:tabs>
          <w:tab w:val="left" w:pos="567"/>
        </w:tabs>
        <w:spacing w:after="120" w:line="360" w:lineRule="auto"/>
        <w:jc w:val="both"/>
        <w:rPr>
          <w:rFonts w:ascii="Arial" w:hAnsi="Arial" w:cs="Arial"/>
          <w:sz w:val="22"/>
          <w:szCs w:val="22"/>
        </w:rPr>
      </w:pPr>
      <w:r>
        <w:rPr>
          <w:rFonts w:ascii="Arial" w:hAnsi="Arial" w:cs="Arial"/>
          <w:b/>
          <w:bCs/>
          <w:sz w:val="22"/>
          <w:szCs w:val="22"/>
        </w:rPr>
        <w:t>8</w:t>
      </w:r>
      <w:r w:rsidR="00927E37" w:rsidRPr="00927E37">
        <w:rPr>
          <w:rFonts w:ascii="Arial" w:hAnsi="Arial" w:cs="Arial"/>
          <w:b/>
          <w:bCs/>
          <w:sz w:val="22"/>
          <w:szCs w:val="22"/>
        </w:rPr>
        <w:t>.8.</w:t>
      </w:r>
      <w:r w:rsidR="00927E37">
        <w:rPr>
          <w:rFonts w:ascii="Arial" w:hAnsi="Arial" w:cs="Arial"/>
          <w:sz w:val="22"/>
          <w:szCs w:val="22"/>
        </w:rPr>
        <w:t xml:space="preserve"> </w:t>
      </w:r>
      <w:r w:rsidR="009B3BC6" w:rsidRPr="00BB06AD">
        <w:rPr>
          <w:rFonts w:ascii="Arial" w:hAnsi="Arial" w:cs="Arial"/>
          <w:sz w:val="22"/>
          <w:szCs w:val="22"/>
        </w:rPr>
        <w:t>A contratada deverá permitir a realização de fiscalização da execução dos serviços, por servidor designado pelo município de Anaurilândia/MS, prestando todos os esclarecimentos solicitados e atendendo às reclamações formuladas.</w:t>
      </w:r>
    </w:p>
    <w:p w14:paraId="4016DFB4" w14:textId="77777777" w:rsidR="009B3BC6" w:rsidRPr="00BB06AD" w:rsidRDefault="00B46D06" w:rsidP="00927E37">
      <w:pPr>
        <w:tabs>
          <w:tab w:val="left" w:pos="567"/>
        </w:tabs>
        <w:spacing w:after="120" w:line="360" w:lineRule="auto"/>
        <w:jc w:val="both"/>
        <w:rPr>
          <w:rFonts w:ascii="Arial" w:hAnsi="Arial" w:cs="Arial"/>
          <w:sz w:val="22"/>
          <w:szCs w:val="22"/>
        </w:rPr>
      </w:pPr>
      <w:r>
        <w:rPr>
          <w:rFonts w:ascii="Arial" w:hAnsi="Arial" w:cs="Arial"/>
          <w:b/>
          <w:bCs/>
          <w:sz w:val="22"/>
          <w:szCs w:val="22"/>
        </w:rPr>
        <w:t>8</w:t>
      </w:r>
      <w:r w:rsidR="00927E37" w:rsidRPr="00927E37">
        <w:rPr>
          <w:rFonts w:ascii="Arial" w:hAnsi="Arial" w:cs="Arial"/>
          <w:b/>
          <w:bCs/>
          <w:sz w:val="22"/>
          <w:szCs w:val="22"/>
        </w:rPr>
        <w:t>.9.</w:t>
      </w:r>
      <w:r w:rsidR="00927E37">
        <w:rPr>
          <w:rFonts w:ascii="Arial" w:hAnsi="Arial" w:cs="Arial"/>
          <w:sz w:val="22"/>
          <w:szCs w:val="22"/>
        </w:rPr>
        <w:t xml:space="preserve"> </w:t>
      </w:r>
      <w:r w:rsidR="009B3BC6" w:rsidRPr="00BB06AD">
        <w:rPr>
          <w:rFonts w:ascii="Arial" w:hAnsi="Arial" w:cs="Arial"/>
          <w:sz w:val="22"/>
          <w:szCs w:val="22"/>
        </w:rPr>
        <w:t>O Município de Anaurilândia/MS não aceitará, sob nenhum pretexto, a transferência de responsabilidade da contratada para outras entidades.</w:t>
      </w:r>
    </w:p>
    <w:p w14:paraId="4890CC57" w14:textId="77777777" w:rsidR="009B3BC6" w:rsidRPr="00BB06AD" w:rsidRDefault="00B46D06" w:rsidP="00927E37">
      <w:pPr>
        <w:tabs>
          <w:tab w:val="left" w:pos="567"/>
        </w:tabs>
        <w:spacing w:after="120" w:line="360" w:lineRule="auto"/>
        <w:jc w:val="both"/>
        <w:rPr>
          <w:rFonts w:ascii="Arial" w:hAnsi="Arial" w:cs="Arial"/>
          <w:sz w:val="22"/>
          <w:szCs w:val="22"/>
        </w:rPr>
      </w:pPr>
      <w:r>
        <w:rPr>
          <w:rFonts w:ascii="Arial" w:hAnsi="Arial" w:cs="Arial"/>
          <w:b/>
          <w:bCs/>
          <w:sz w:val="22"/>
          <w:szCs w:val="22"/>
        </w:rPr>
        <w:t>8</w:t>
      </w:r>
      <w:r w:rsidR="00927E37" w:rsidRPr="00927E37">
        <w:rPr>
          <w:rFonts w:ascii="Arial" w:hAnsi="Arial" w:cs="Arial"/>
          <w:b/>
          <w:bCs/>
          <w:sz w:val="22"/>
          <w:szCs w:val="22"/>
        </w:rPr>
        <w:t>.10.</w:t>
      </w:r>
      <w:r w:rsidR="00927E37">
        <w:rPr>
          <w:rFonts w:ascii="Arial" w:hAnsi="Arial" w:cs="Arial"/>
          <w:sz w:val="22"/>
          <w:szCs w:val="22"/>
        </w:rPr>
        <w:t xml:space="preserve"> </w:t>
      </w:r>
      <w:r w:rsidR="009B3BC6" w:rsidRPr="00BB06AD">
        <w:rPr>
          <w:rFonts w:ascii="Arial" w:hAnsi="Arial" w:cs="Arial"/>
          <w:sz w:val="22"/>
          <w:szCs w:val="22"/>
        </w:rPr>
        <w:t>O prazo para iniciar os serviços será de até 05 (cinco) dias úteis, contados a partir do recebimento formal da Ordem de Serviço para cada demanda.</w:t>
      </w:r>
    </w:p>
    <w:p w14:paraId="75FBF82C" w14:textId="77777777" w:rsidR="009B3BC6" w:rsidRPr="00BB06AD" w:rsidRDefault="00B46D06" w:rsidP="00927E37">
      <w:pPr>
        <w:spacing w:after="120" w:line="360" w:lineRule="auto"/>
        <w:ind w:left="567"/>
        <w:jc w:val="both"/>
        <w:rPr>
          <w:rFonts w:ascii="Arial" w:hAnsi="Arial" w:cs="Arial"/>
          <w:sz w:val="22"/>
          <w:szCs w:val="22"/>
        </w:rPr>
      </w:pPr>
      <w:r>
        <w:rPr>
          <w:rFonts w:ascii="Arial" w:hAnsi="Arial" w:cs="Arial"/>
          <w:b/>
          <w:bCs/>
          <w:sz w:val="22"/>
          <w:szCs w:val="22"/>
        </w:rPr>
        <w:t>8</w:t>
      </w:r>
      <w:r w:rsidR="00927E37" w:rsidRPr="00927E37">
        <w:rPr>
          <w:rFonts w:ascii="Arial" w:hAnsi="Arial" w:cs="Arial"/>
          <w:b/>
          <w:bCs/>
          <w:sz w:val="22"/>
          <w:szCs w:val="22"/>
        </w:rPr>
        <w:t>.10.1.</w:t>
      </w:r>
      <w:r w:rsidR="00927E37">
        <w:rPr>
          <w:rFonts w:ascii="Arial" w:hAnsi="Arial" w:cs="Arial"/>
          <w:sz w:val="22"/>
          <w:szCs w:val="22"/>
        </w:rPr>
        <w:t xml:space="preserve"> </w:t>
      </w:r>
      <w:r w:rsidR="009B3BC6" w:rsidRPr="00BB06AD">
        <w:rPr>
          <w:rFonts w:ascii="Arial" w:hAnsi="Arial" w:cs="Arial"/>
          <w:sz w:val="22"/>
          <w:szCs w:val="22"/>
        </w:rPr>
        <w:t>Caso seja verificada insuficiência no prazo estipulado, a Contratada pode formalizar pedido de prorrogação deste prazo, com justificativa plausível, para apreciação e decisão da Secretaria Demandante.</w:t>
      </w:r>
    </w:p>
    <w:p w14:paraId="5E6CB6A1" w14:textId="77777777" w:rsidR="009B3BC6" w:rsidRDefault="00B46D06" w:rsidP="00927E37">
      <w:pPr>
        <w:tabs>
          <w:tab w:val="left" w:pos="567"/>
        </w:tabs>
        <w:spacing w:after="120" w:line="360" w:lineRule="auto"/>
        <w:jc w:val="both"/>
        <w:rPr>
          <w:rFonts w:ascii="Arial" w:hAnsi="Arial" w:cs="Arial"/>
          <w:sz w:val="22"/>
          <w:szCs w:val="22"/>
        </w:rPr>
      </w:pPr>
      <w:r>
        <w:rPr>
          <w:rFonts w:ascii="Arial" w:hAnsi="Arial" w:cs="Arial"/>
          <w:b/>
          <w:bCs/>
          <w:sz w:val="22"/>
          <w:szCs w:val="22"/>
        </w:rPr>
        <w:t>8</w:t>
      </w:r>
      <w:r w:rsidR="00927E37" w:rsidRPr="00927E37">
        <w:rPr>
          <w:rFonts w:ascii="Arial" w:hAnsi="Arial" w:cs="Arial"/>
          <w:b/>
          <w:bCs/>
          <w:sz w:val="22"/>
          <w:szCs w:val="22"/>
        </w:rPr>
        <w:t>.11.</w:t>
      </w:r>
      <w:r w:rsidR="00927E37">
        <w:rPr>
          <w:rFonts w:ascii="Arial" w:hAnsi="Arial" w:cs="Arial"/>
          <w:sz w:val="22"/>
          <w:szCs w:val="22"/>
        </w:rPr>
        <w:t xml:space="preserve"> </w:t>
      </w:r>
      <w:r w:rsidR="009B3BC6" w:rsidRPr="00BB06AD">
        <w:rPr>
          <w:rFonts w:ascii="Arial" w:hAnsi="Arial" w:cs="Arial"/>
          <w:sz w:val="22"/>
          <w:szCs w:val="22"/>
        </w:rPr>
        <w:t>Não será admitida a subcontratação do objeto deste credenciamento.</w:t>
      </w:r>
    </w:p>
    <w:p w14:paraId="0BA72811" w14:textId="77777777" w:rsidR="00607951" w:rsidRDefault="00B46D06" w:rsidP="00927E37">
      <w:pPr>
        <w:tabs>
          <w:tab w:val="left" w:pos="567"/>
        </w:tabs>
        <w:spacing w:after="120" w:line="360" w:lineRule="auto"/>
        <w:jc w:val="both"/>
        <w:rPr>
          <w:rFonts w:ascii="Arial" w:hAnsi="Arial" w:cs="Arial"/>
          <w:sz w:val="22"/>
          <w:szCs w:val="22"/>
        </w:rPr>
      </w:pPr>
      <w:r>
        <w:rPr>
          <w:rFonts w:ascii="Arial" w:hAnsi="Arial" w:cs="Arial"/>
          <w:b/>
          <w:bCs/>
          <w:sz w:val="22"/>
          <w:szCs w:val="22"/>
        </w:rPr>
        <w:t>8</w:t>
      </w:r>
      <w:r w:rsidR="00927E37" w:rsidRPr="00927E37">
        <w:rPr>
          <w:rFonts w:ascii="Arial" w:hAnsi="Arial" w:cs="Arial"/>
          <w:b/>
          <w:bCs/>
          <w:sz w:val="22"/>
          <w:szCs w:val="22"/>
        </w:rPr>
        <w:t>.12.</w:t>
      </w:r>
      <w:r w:rsidR="00927E37">
        <w:rPr>
          <w:rFonts w:ascii="Arial" w:hAnsi="Arial" w:cs="Arial"/>
          <w:sz w:val="22"/>
          <w:szCs w:val="22"/>
        </w:rPr>
        <w:t xml:space="preserve"> </w:t>
      </w:r>
      <w:r w:rsidR="00607951" w:rsidRPr="00607951">
        <w:rPr>
          <w:rFonts w:ascii="Arial" w:hAnsi="Arial" w:cs="Arial"/>
          <w:sz w:val="22"/>
          <w:szCs w:val="22"/>
        </w:rPr>
        <w:t>Os contratos decorrentes de credenciamento poderão ser alterados, observado o disposto no art. 124 da Lei nº 14.133, de 2021.</w:t>
      </w:r>
    </w:p>
    <w:p w14:paraId="26B8C508" w14:textId="77777777" w:rsidR="00927E37" w:rsidRPr="00927E37" w:rsidRDefault="00927E37" w:rsidP="002B6B37">
      <w:pPr>
        <w:pStyle w:val="TTULO01"/>
        <w:numPr>
          <w:ilvl w:val="0"/>
          <w:numId w:val="17"/>
        </w:numPr>
      </w:pPr>
      <w:bookmarkStart w:id="9" w:name="_Toc181801624"/>
      <w:bookmarkStart w:id="10" w:name="_Toc184822343"/>
      <w:r w:rsidRPr="00927E37">
        <w:lastRenderedPageBreak/>
        <w:t>DOS CRITÉRIOS PARA DEFINIÇÃO DA CONTRATAÇÃO DOS CREDENCIADOS</w:t>
      </w:r>
      <w:bookmarkEnd w:id="9"/>
      <w:r w:rsidRPr="00927E37">
        <w:t>:</w:t>
      </w:r>
      <w:bookmarkEnd w:id="10"/>
    </w:p>
    <w:p w14:paraId="196B87DE" w14:textId="77777777" w:rsidR="002B2CDB" w:rsidRPr="002B2CDB" w:rsidRDefault="002B2CDB" w:rsidP="002B2CDB">
      <w:pPr>
        <w:spacing w:after="120" w:line="360" w:lineRule="auto"/>
        <w:jc w:val="both"/>
        <w:rPr>
          <w:rFonts w:ascii="Arial" w:hAnsi="Arial" w:cs="Arial"/>
          <w:sz w:val="22"/>
          <w:szCs w:val="22"/>
        </w:rPr>
      </w:pPr>
      <w:r w:rsidRPr="002B2CDB">
        <w:rPr>
          <w:rFonts w:ascii="Arial" w:hAnsi="Arial" w:cs="Arial"/>
          <w:b/>
          <w:bCs/>
          <w:sz w:val="22"/>
          <w:szCs w:val="22"/>
        </w:rPr>
        <w:t>9.1.</w:t>
      </w:r>
      <w:r w:rsidRPr="002B2CDB">
        <w:rPr>
          <w:rFonts w:ascii="Arial" w:hAnsi="Arial" w:cs="Arial"/>
          <w:sz w:val="22"/>
          <w:szCs w:val="22"/>
        </w:rPr>
        <w:t xml:space="preserve"> A contratação dos credenciados será realizada </w:t>
      </w:r>
      <w:r w:rsidRPr="002B2CDB">
        <w:rPr>
          <w:rFonts w:ascii="Arial" w:hAnsi="Arial" w:cs="Arial"/>
          <w:b/>
          <w:bCs/>
          <w:sz w:val="22"/>
          <w:szCs w:val="22"/>
          <w:u w:val="single"/>
        </w:rPr>
        <w:t>COM</w:t>
      </w:r>
      <w:r w:rsidRPr="002B2CDB">
        <w:rPr>
          <w:rFonts w:ascii="Arial" w:hAnsi="Arial" w:cs="Arial"/>
          <w:sz w:val="22"/>
          <w:szCs w:val="22"/>
          <w:u w:val="single"/>
        </w:rPr>
        <w:t xml:space="preserve"> </w:t>
      </w:r>
      <w:r w:rsidRPr="002B2CDB">
        <w:rPr>
          <w:rStyle w:val="Forte"/>
          <w:rFonts w:ascii="Arial" w:hAnsi="Arial" w:cs="Arial"/>
          <w:sz w:val="22"/>
          <w:szCs w:val="22"/>
          <w:u w:val="single"/>
        </w:rPr>
        <w:t>SELEÇÃO A CRITÉRIO DE TERCEIROS</w:t>
      </w:r>
      <w:r w:rsidRPr="002B2CDB">
        <w:rPr>
          <w:rFonts w:ascii="Arial" w:hAnsi="Arial" w:cs="Arial"/>
          <w:sz w:val="22"/>
          <w:szCs w:val="22"/>
        </w:rPr>
        <w:t xml:space="preserve">, nos termos do </w:t>
      </w:r>
      <w:r w:rsidRPr="002B2CDB">
        <w:rPr>
          <w:rStyle w:val="Forte"/>
          <w:rFonts w:ascii="Arial" w:hAnsi="Arial" w:cs="Arial"/>
          <w:sz w:val="22"/>
          <w:szCs w:val="22"/>
        </w:rPr>
        <w:t>art. 79, inciso II, da Lei Federal nº 14.133/2021</w:t>
      </w:r>
      <w:r w:rsidRPr="002B2CDB">
        <w:rPr>
          <w:rFonts w:ascii="Arial" w:hAnsi="Arial" w:cs="Arial"/>
          <w:sz w:val="22"/>
          <w:szCs w:val="22"/>
        </w:rPr>
        <w:t>, ou seja, a escolha do prestador será feita diretamente pelo usuário do serviço, dentre os profissionais ou entidades credenciadas pela Administração, conforme disponibilidade, especialidade, localização e demais critérios de conveniência do beneficiário.</w:t>
      </w:r>
    </w:p>
    <w:p w14:paraId="4D481FD2" w14:textId="77777777" w:rsidR="002B2CDB" w:rsidRPr="002B2CDB" w:rsidRDefault="002B2CDB" w:rsidP="002B2CDB">
      <w:pPr>
        <w:spacing w:after="120" w:line="360" w:lineRule="auto"/>
        <w:jc w:val="both"/>
        <w:rPr>
          <w:rFonts w:ascii="Arial" w:hAnsi="Arial" w:cs="Arial"/>
          <w:sz w:val="22"/>
          <w:szCs w:val="22"/>
        </w:rPr>
      </w:pPr>
      <w:r w:rsidRPr="002B2CDB">
        <w:rPr>
          <w:rFonts w:ascii="Arial" w:hAnsi="Arial" w:cs="Arial"/>
          <w:b/>
          <w:bCs/>
          <w:sz w:val="22"/>
          <w:szCs w:val="22"/>
        </w:rPr>
        <w:t>9.2.</w:t>
      </w:r>
      <w:r w:rsidRPr="002B2CDB">
        <w:rPr>
          <w:rFonts w:ascii="Arial" w:hAnsi="Arial" w:cs="Arial"/>
          <w:sz w:val="22"/>
          <w:szCs w:val="22"/>
        </w:rPr>
        <w:t xml:space="preserve"> A Administração manterá lista atualizada com os credenciados habilitados, a qual será disponibilizada à Secretaria Municipal de Saúde e às demais unidades administrativas competentes, que farão o encaminhamento dos pacientes ou permitirão o livre acesso, conforme a dinâmica adotada para prestação dos serviços.</w:t>
      </w:r>
    </w:p>
    <w:p w14:paraId="62F9A2C3" w14:textId="77777777" w:rsidR="002B2CDB" w:rsidRPr="002B2CDB" w:rsidRDefault="002B2CDB" w:rsidP="002B2CDB">
      <w:pPr>
        <w:spacing w:after="120" w:line="360" w:lineRule="auto"/>
        <w:jc w:val="both"/>
        <w:rPr>
          <w:rFonts w:ascii="Arial" w:hAnsi="Arial" w:cs="Arial"/>
          <w:sz w:val="22"/>
          <w:szCs w:val="22"/>
        </w:rPr>
      </w:pPr>
      <w:r w:rsidRPr="002B2CDB">
        <w:rPr>
          <w:rFonts w:ascii="Arial" w:hAnsi="Arial" w:cs="Arial"/>
          <w:b/>
          <w:bCs/>
          <w:sz w:val="22"/>
          <w:szCs w:val="22"/>
        </w:rPr>
        <w:t>9.3.</w:t>
      </w:r>
      <w:r w:rsidRPr="002B2CDB">
        <w:rPr>
          <w:rFonts w:ascii="Arial" w:hAnsi="Arial" w:cs="Arial"/>
          <w:sz w:val="22"/>
          <w:szCs w:val="22"/>
        </w:rPr>
        <w:t xml:space="preserve"> O modelo de seleção pelo usuário visa garantir maior autonomia e comodidade ao cidadão, respeitando-se a equidade no acesso, a livre escolha do prestador credenciado e a descentralização dos atendimentos.</w:t>
      </w:r>
    </w:p>
    <w:p w14:paraId="1DE60D20" w14:textId="77777777" w:rsidR="002B2CDB" w:rsidRPr="002B2CDB" w:rsidRDefault="002B2CDB" w:rsidP="002B2CDB">
      <w:pPr>
        <w:spacing w:after="120" w:line="360" w:lineRule="auto"/>
        <w:jc w:val="both"/>
        <w:rPr>
          <w:rFonts w:ascii="Arial" w:hAnsi="Arial" w:cs="Arial"/>
          <w:sz w:val="22"/>
          <w:szCs w:val="22"/>
        </w:rPr>
      </w:pPr>
      <w:r w:rsidRPr="002B2CDB">
        <w:rPr>
          <w:rFonts w:ascii="Arial" w:hAnsi="Arial" w:cs="Arial"/>
          <w:b/>
          <w:bCs/>
          <w:sz w:val="22"/>
          <w:szCs w:val="22"/>
        </w:rPr>
        <w:t>9.4.</w:t>
      </w:r>
      <w:r w:rsidRPr="002B2CDB">
        <w:rPr>
          <w:rFonts w:ascii="Arial" w:hAnsi="Arial" w:cs="Arial"/>
          <w:sz w:val="22"/>
          <w:szCs w:val="22"/>
        </w:rPr>
        <w:t xml:space="preserve"> A Administração </w:t>
      </w:r>
      <w:r>
        <w:rPr>
          <w:rFonts w:ascii="Arial" w:hAnsi="Arial" w:cs="Arial"/>
          <w:sz w:val="22"/>
          <w:szCs w:val="22"/>
        </w:rPr>
        <w:t>adotará</w:t>
      </w:r>
      <w:r w:rsidRPr="002B2CDB">
        <w:rPr>
          <w:rFonts w:ascii="Arial" w:hAnsi="Arial" w:cs="Arial"/>
          <w:sz w:val="22"/>
          <w:szCs w:val="22"/>
        </w:rPr>
        <w:t xml:space="preserve"> sistema de controle para registrar as escolhas dos usuários, bem como para acompanhar a distribuição da demanda entre os credenciados, com vistas a garantir a ampla transparência e a avaliação do desempenho dos prestadores.</w:t>
      </w:r>
    </w:p>
    <w:p w14:paraId="1D9248E3" w14:textId="77777777" w:rsidR="002B2CDB" w:rsidRPr="002B2CDB" w:rsidRDefault="002B2CDB" w:rsidP="002B2CDB">
      <w:pPr>
        <w:spacing w:after="120" w:line="360" w:lineRule="auto"/>
        <w:jc w:val="both"/>
        <w:rPr>
          <w:rFonts w:ascii="Arial" w:hAnsi="Arial" w:cs="Arial"/>
          <w:sz w:val="22"/>
          <w:szCs w:val="22"/>
        </w:rPr>
      </w:pPr>
      <w:r w:rsidRPr="002B2CDB">
        <w:rPr>
          <w:rFonts w:ascii="Arial" w:hAnsi="Arial" w:cs="Arial"/>
          <w:b/>
          <w:bCs/>
          <w:sz w:val="22"/>
          <w:szCs w:val="22"/>
        </w:rPr>
        <w:t>9.5.</w:t>
      </w:r>
      <w:r w:rsidRPr="002B2CDB">
        <w:rPr>
          <w:rFonts w:ascii="Arial" w:hAnsi="Arial" w:cs="Arial"/>
          <w:sz w:val="22"/>
          <w:szCs w:val="22"/>
        </w:rPr>
        <w:t xml:space="preserve"> Os credenciados deverão garantir atendimento regular, conforme suas capacidades e especialidades, sendo facultado ao Município promover o descredenciamento daqueles que não atenderem de forma adequada ou conforme as diretrizes do Sistema Municipal de Saúde.</w:t>
      </w:r>
    </w:p>
    <w:p w14:paraId="1002F227" w14:textId="77777777" w:rsidR="002B2CDB" w:rsidRPr="002B2CDB" w:rsidRDefault="002B2CDB" w:rsidP="002B2CDB">
      <w:pPr>
        <w:spacing w:after="120" w:line="360" w:lineRule="auto"/>
        <w:jc w:val="both"/>
        <w:rPr>
          <w:rFonts w:ascii="Arial" w:hAnsi="Arial" w:cs="Arial"/>
          <w:sz w:val="22"/>
          <w:szCs w:val="22"/>
        </w:rPr>
      </w:pPr>
      <w:r w:rsidRPr="002B2CDB">
        <w:rPr>
          <w:rFonts w:ascii="Arial" w:hAnsi="Arial" w:cs="Arial"/>
          <w:b/>
          <w:bCs/>
          <w:sz w:val="22"/>
          <w:szCs w:val="22"/>
        </w:rPr>
        <w:t>9.6.</w:t>
      </w:r>
      <w:r w:rsidRPr="002B2CDB">
        <w:rPr>
          <w:rFonts w:ascii="Arial" w:hAnsi="Arial" w:cs="Arial"/>
          <w:sz w:val="22"/>
          <w:szCs w:val="22"/>
        </w:rPr>
        <w:t xml:space="preserve"> O Termo de Credenciamento poderá ser ajustado ou revisto pela Administração Pública a qualquer tempo, com vistas a assegurar a adequada execução dos serviços e o atendimento do interesse público.</w:t>
      </w:r>
    </w:p>
    <w:p w14:paraId="5C1072CC" w14:textId="77777777" w:rsidR="00607951" w:rsidRPr="00BB06AD" w:rsidRDefault="00607951" w:rsidP="002B6B37">
      <w:pPr>
        <w:pStyle w:val="TTULO01"/>
        <w:numPr>
          <w:ilvl w:val="0"/>
          <w:numId w:val="17"/>
        </w:numPr>
      </w:pPr>
      <w:bookmarkStart w:id="11" w:name="_Toc184822345"/>
      <w:r w:rsidRPr="00BB06AD">
        <w:t>DA VIGÊNCIA:</w:t>
      </w:r>
      <w:bookmarkEnd w:id="11"/>
    </w:p>
    <w:p w14:paraId="7E10D186" w14:textId="17811F86" w:rsidR="00607951" w:rsidRPr="00BB06AD" w:rsidRDefault="00607951" w:rsidP="002B6B37">
      <w:pPr>
        <w:numPr>
          <w:ilvl w:val="1"/>
          <w:numId w:val="28"/>
        </w:numPr>
        <w:autoSpaceDE w:val="0"/>
        <w:autoSpaceDN w:val="0"/>
        <w:adjustRightInd w:val="0"/>
        <w:spacing w:after="120" w:line="360" w:lineRule="auto"/>
        <w:ind w:left="0" w:firstLine="0"/>
        <w:jc w:val="both"/>
        <w:rPr>
          <w:rFonts w:ascii="Arial" w:hAnsi="Arial" w:cs="Arial"/>
          <w:sz w:val="22"/>
          <w:szCs w:val="22"/>
        </w:rPr>
      </w:pPr>
      <w:r w:rsidRPr="00B04847">
        <w:rPr>
          <w:rFonts w:ascii="Arial" w:hAnsi="Arial" w:cs="Arial"/>
          <w:b/>
          <w:bCs/>
          <w:sz w:val="22"/>
          <w:szCs w:val="22"/>
        </w:rPr>
        <w:t>A vigência do Edital de</w:t>
      </w:r>
      <w:r w:rsidRPr="00BB06AD">
        <w:rPr>
          <w:rFonts w:ascii="Arial" w:hAnsi="Arial" w:cs="Arial"/>
          <w:sz w:val="22"/>
          <w:szCs w:val="22"/>
        </w:rPr>
        <w:t xml:space="preserve"> Credenciamento iniciará com a publicação do Edital no Diário Oficial do Município</w:t>
      </w:r>
      <w:r w:rsidR="00B04847">
        <w:rPr>
          <w:rFonts w:ascii="Arial" w:hAnsi="Arial" w:cs="Arial"/>
          <w:sz w:val="22"/>
          <w:szCs w:val="22"/>
        </w:rPr>
        <w:t xml:space="preserve">, </w:t>
      </w:r>
      <w:r w:rsidRPr="00BB06AD">
        <w:rPr>
          <w:rFonts w:ascii="Arial" w:hAnsi="Arial" w:cs="Arial"/>
          <w:sz w:val="22"/>
          <w:szCs w:val="22"/>
        </w:rPr>
        <w:t>pelo período de 12 (doze) meses, podendo ser prorrogado na forma da legislação e no interesse da administração.</w:t>
      </w:r>
    </w:p>
    <w:p w14:paraId="66430494" w14:textId="77777777" w:rsidR="00607951" w:rsidRPr="00BB06AD" w:rsidRDefault="00607951" w:rsidP="002B6B37">
      <w:pPr>
        <w:numPr>
          <w:ilvl w:val="1"/>
          <w:numId w:val="28"/>
        </w:numPr>
        <w:autoSpaceDE w:val="0"/>
        <w:autoSpaceDN w:val="0"/>
        <w:adjustRightInd w:val="0"/>
        <w:spacing w:after="120" w:line="360" w:lineRule="auto"/>
        <w:ind w:left="0" w:firstLine="0"/>
        <w:jc w:val="both"/>
        <w:rPr>
          <w:rFonts w:ascii="Arial" w:hAnsi="Arial" w:cs="Arial"/>
          <w:sz w:val="22"/>
          <w:szCs w:val="22"/>
        </w:rPr>
      </w:pPr>
      <w:r w:rsidRPr="00BB06AD">
        <w:rPr>
          <w:rFonts w:ascii="Arial" w:hAnsi="Arial" w:cs="Arial"/>
          <w:sz w:val="22"/>
          <w:szCs w:val="22"/>
        </w:rPr>
        <w:t>O Termo de Credenciamento terá a vigência limitada à do Edital de Credenciamento ou após termo aditivo de prorrogação.</w:t>
      </w:r>
    </w:p>
    <w:p w14:paraId="34138832" w14:textId="77777777" w:rsidR="00607951" w:rsidRPr="00BB06AD" w:rsidRDefault="00607951" w:rsidP="002B6B37">
      <w:pPr>
        <w:numPr>
          <w:ilvl w:val="1"/>
          <w:numId w:val="28"/>
        </w:numPr>
        <w:autoSpaceDE w:val="0"/>
        <w:autoSpaceDN w:val="0"/>
        <w:adjustRightInd w:val="0"/>
        <w:spacing w:after="120" w:line="360" w:lineRule="auto"/>
        <w:ind w:left="0" w:firstLine="0"/>
        <w:jc w:val="both"/>
        <w:rPr>
          <w:rFonts w:ascii="Arial" w:hAnsi="Arial" w:cs="Arial"/>
          <w:sz w:val="22"/>
          <w:szCs w:val="22"/>
        </w:rPr>
      </w:pPr>
      <w:r w:rsidRPr="00BB06AD">
        <w:rPr>
          <w:rFonts w:ascii="Arial" w:hAnsi="Arial" w:cs="Arial"/>
          <w:sz w:val="22"/>
          <w:szCs w:val="22"/>
        </w:rPr>
        <w:t>As solicitações poderão ser realizadas enquanto vigente o Termo de Credenciamento.</w:t>
      </w:r>
    </w:p>
    <w:p w14:paraId="6C5CA540" w14:textId="77777777" w:rsidR="00607951" w:rsidRPr="00BB06AD" w:rsidRDefault="00607951" w:rsidP="002B6B37">
      <w:pPr>
        <w:numPr>
          <w:ilvl w:val="1"/>
          <w:numId w:val="28"/>
        </w:numPr>
        <w:autoSpaceDE w:val="0"/>
        <w:autoSpaceDN w:val="0"/>
        <w:adjustRightInd w:val="0"/>
        <w:spacing w:after="120" w:line="360" w:lineRule="auto"/>
        <w:ind w:left="0" w:firstLine="0"/>
        <w:jc w:val="both"/>
        <w:rPr>
          <w:rFonts w:ascii="Arial" w:hAnsi="Arial" w:cs="Arial"/>
          <w:sz w:val="22"/>
          <w:szCs w:val="22"/>
        </w:rPr>
      </w:pPr>
      <w:r w:rsidRPr="00BB06AD">
        <w:rPr>
          <w:rFonts w:ascii="Arial" w:hAnsi="Arial" w:cs="Arial"/>
          <w:sz w:val="22"/>
          <w:szCs w:val="22"/>
        </w:rPr>
        <w:lastRenderedPageBreak/>
        <w:t>A vigência do Contrato oriundo do Credenciamento será de 12 (doze) meses, a contar da assinatura do contrato, podendo ser prorrogado de acordo com as normas legais.</w:t>
      </w:r>
    </w:p>
    <w:p w14:paraId="393C8635" w14:textId="77777777" w:rsidR="00607951" w:rsidRPr="00BB06AD" w:rsidRDefault="00607951" w:rsidP="002B6B37">
      <w:pPr>
        <w:numPr>
          <w:ilvl w:val="1"/>
          <w:numId w:val="28"/>
        </w:numPr>
        <w:autoSpaceDE w:val="0"/>
        <w:autoSpaceDN w:val="0"/>
        <w:adjustRightInd w:val="0"/>
        <w:spacing w:after="120" w:line="360" w:lineRule="auto"/>
        <w:ind w:left="0" w:firstLine="0"/>
        <w:jc w:val="both"/>
        <w:rPr>
          <w:rFonts w:ascii="Arial" w:hAnsi="Arial" w:cs="Arial"/>
          <w:sz w:val="22"/>
          <w:szCs w:val="22"/>
        </w:rPr>
      </w:pPr>
      <w:r w:rsidRPr="00BB06AD">
        <w:rPr>
          <w:rFonts w:ascii="Arial" w:hAnsi="Arial" w:cs="Arial"/>
          <w:sz w:val="22"/>
          <w:szCs w:val="22"/>
        </w:rPr>
        <w:t>Os serviços somente poderão ser iniciados após a assinatura do contrato ou emissão da Ordem de Serviços e seguirão os prazos determinados no Termo de Referência, para cada demanda, podendo ser finalizado após a vigência deste termo, nos termos do art. 111, da Lei 14.133/2021.</w:t>
      </w:r>
    </w:p>
    <w:p w14:paraId="61F55FC4" w14:textId="77777777" w:rsidR="00607951" w:rsidRDefault="00607951" w:rsidP="002B6B37">
      <w:pPr>
        <w:numPr>
          <w:ilvl w:val="1"/>
          <w:numId w:val="28"/>
        </w:numPr>
        <w:autoSpaceDE w:val="0"/>
        <w:autoSpaceDN w:val="0"/>
        <w:adjustRightInd w:val="0"/>
        <w:spacing w:after="240" w:line="360" w:lineRule="auto"/>
        <w:ind w:left="0" w:firstLine="0"/>
        <w:jc w:val="both"/>
        <w:rPr>
          <w:rFonts w:ascii="Arial" w:hAnsi="Arial" w:cs="Arial"/>
          <w:sz w:val="22"/>
          <w:szCs w:val="22"/>
        </w:rPr>
      </w:pPr>
      <w:r w:rsidRPr="00BB06AD">
        <w:rPr>
          <w:rFonts w:ascii="Arial" w:hAnsi="Arial" w:cs="Arial"/>
          <w:sz w:val="22"/>
          <w:szCs w:val="22"/>
        </w:rPr>
        <w:t>A vigência do instrumento contratual fica vinculada a existência de recursos orçamentários, nos termos fixados no art. 107 da Lei nº 14.133/2021.</w:t>
      </w:r>
    </w:p>
    <w:p w14:paraId="1D67CB1B" w14:textId="77777777" w:rsidR="00607951" w:rsidRPr="00BB06AD" w:rsidRDefault="00607951" w:rsidP="002B6B37">
      <w:pPr>
        <w:pStyle w:val="TTULO01"/>
        <w:numPr>
          <w:ilvl w:val="0"/>
          <w:numId w:val="28"/>
        </w:numPr>
      </w:pPr>
      <w:bookmarkStart w:id="12" w:name="_Toc181801625"/>
      <w:bookmarkStart w:id="13" w:name="_Toc184822348"/>
      <w:r w:rsidRPr="00BB06AD">
        <w:t>DO VALOR, DA FORMA DE PAGAMENTO</w:t>
      </w:r>
      <w:bookmarkEnd w:id="12"/>
      <w:r w:rsidRPr="00BB06AD">
        <w:t xml:space="preserve"> E DO REAJUSTE:</w:t>
      </w:r>
      <w:bookmarkEnd w:id="13"/>
    </w:p>
    <w:p w14:paraId="31E789AD" w14:textId="77777777" w:rsidR="00607951" w:rsidRPr="00BB06AD" w:rsidRDefault="00607951" w:rsidP="002B6B37">
      <w:pPr>
        <w:numPr>
          <w:ilvl w:val="1"/>
          <w:numId w:val="28"/>
        </w:numPr>
        <w:tabs>
          <w:tab w:val="left" w:pos="567"/>
        </w:tabs>
        <w:spacing w:after="120" w:line="360" w:lineRule="auto"/>
        <w:ind w:left="0" w:firstLine="0"/>
        <w:jc w:val="both"/>
        <w:rPr>
          <w:rFonts w:ascii="Arial" w:hAnsi="Arial" w:cs="Arial"/>
          <w:sz w:val="22"/>
          <w:szCs w:val="22"/>
        </w:rPr>
      </w:pPr>
      <w:r w:rsidRPr="00BB06AD">
        <w:rPr>
          <w:rFonts w:ascii="Arial" w:hAnsi="Arial" w:cs="Arial"/>
          <w:sz w:val="22"/>
          <w:szCs w:val="22"/>
        </w:rPr>
        <w:t xml:space="preserve">A remuneração pela prestação dos serviços será conforme descrito no </w:t>
      </w:r>
      <w:r w:rsidRPr="00BB06AD">
        <w:rPr>
          <w:rFonts w:ascii="Arial" w:hAnsi="Arial" w:cs="Arial"/>
          <w:b/>
          <w:sz w:val="22"/>
          <w:szCs w:val="22"/>
        </w:rPr>
        <w:t>ANEXO I – Termo de Referência</w:t>
      </w:r>
      <w:r w:rsidRPr="00BB06AD">
        <w:rPr>
          <w:rFonts w:ascii="Arial" w:hAnsi="Arial" w:cs="Arial"/>
          <w:b/>
          <w:bCs/>
          <w:sz w:val="22"/>
          <w:szCs w:val="22"/>
        </w:rPr>
        <w:t xml:space="preserve"> </w:t>
      </w:r>
      <w:r w:rsidRPr="00BB06AD">
        <w:rPr>
          <w:rFonts w:ascii="Arial" w:hAnsi="Arial" w:cs="Arial"/>
          <w:sz w:val="22"/>
          <w:szCs w:val="22"/>
        </w:rPr>
        <w:t>do presente edital.</w:t>
      </w:r>
    </w:p>
    <w:p w14:paraId="1A997489" w14:textId="77777777" w:rsidR="00607951" w:rsidRPr="00BB06AD" w:rsidRDefault="00607951" w:rsidP="002B6B37">
      <w:pPr>
        <w:numPr>
          <w:ilvl w:val="1"/>
          <w:numId w:val="28"/>
        </w:numPr>
        <w:spacing w:after="120" w:line="360" w:lineRule="auto"/>
        <w:ind w:left="0" w:firstLine="0"/>
        <w:jc w:val="both"/>
        <w:rPr>
          <w:rFonts w:ascii="Arial" w:hAnsi="Arial" w:cs="Arial"/>
          <w:sz w:val="22"/>
          <w:szCs w:val="22"/>
        </w:rPr>
      </w:pPr>
      <w:r w:rsidRPr="00BB06AD">
        <w:rPr>
          <w:rFonts w:ascii="Arial" w:hAnsi="Arial" w:cs="Arial"/>
          <w:sz w:val="22"/>
          <w:szCs w:val="22"/>
        </w:rPr>
        <w:t>O pagamento será realizado em até 30 (trinta) dias da emissão da nota fiscal referente à prestação dos serviços e entrega dos documentos fiscais, após a conferência efetuada pela Secretária Municipal demandante ou outro servidor expressamente designado para tal fim.</w:t>
      </w:r>
    </w:p>
    <w:p w14:paraId="0C187893" w14:textId="77777777" w:rsidR="00607951" w:rsidRPr="00BB06AD" w:rsidRDefault="00607951" w:rsidP="002B6B37">
      <w:pPr>
        <w:numPr>
          <w:ilvl w:val="1"/>
          <w:numId w:val="28"/>
        </w:numPr>
        <w:tabs>
          <w:tab w:val="left" w:pos="567"/>
        </w:tabs>
        <w:spacing w:after="120" w:line="360" w:lineRule="auto"/>
        <w:ind w:left="0" w:firstLine="0"/>
        <w:jc w:val="both"/>
        <w:rPr>
          <w:rFonts w:ascii="Arial" w:hAnsi="Arial" w:cs="Arial"/>
          <w:sz w:val="22"/>
          <w:szCs w:val="22"/>
        </w:rPr>
      </w:pPr>
      <w:r w:rsidRPr="00BB06AD">
        <w:rPr>
          <w:rFonts w:ascii="Arial" w:hAnsi="Arial" w:cs="Arial"/>
          <w:sz w:val="22"/>
          <w:szCs w:val="22"/>
        </w:rPr>
        <w:t>A nota fiscal correspondente deverá ser apresentada na Secretaria Municipal requisitante até o 5º dia útil de cada mês para aferição e autorização do pagamento, confirmando a efetiva prestação dos serviços.</w:t>
      </w:r>
    </w:p>
    <w:p w14:paraId="21D659D9" w14:textId="77777777" w:rsidR="00607951" w:rsidRPr="00BB06AD" w:rsidRDefault="00607951" w:rsidP="002B6B37">
      <w:pPr>
        <w:numPr>
          <w:ilvl w:val="1"/>
          <w:numId w:val="28"/>
        </w:numPr>
        <w:tabs>
          <w:tab w:val="left" w:pos="567"/>
        </w:tabs>
        <w:spacing w:after="120" w:line="360" w:lineRule="auto"/>
        <w:ind w:left="0" w:firstLine="0"/>
        <w:jc w:val="both"/>
        <w:rPr>
          <w:rFonts w:ascii="Arial" w:hAnsi="Arial" w:cs="Arial"/>
          <w:sz w:val="22"/>
          <w:szCs w:val="22"/>
        </w:rPr>
      </w:pPr>
      <w:r w:rsidRPr="00BB06AD">
        <w:rPr>
          <w:rFonts w:ascii="Arial" w:hAnsi="Arial" w:cs="Arial"/>
          <w:bCs/>
          <w:sz w:val="22"/>
          <w:szCs w:val="22"/>
        </w:rPr>
        <w:t>Na nota fiscal a ser emitida deverá constar:</w:t>
      </w:r>
    </w:p>
    <w:p w14:paraId="3741A762" w14:textId="77777777" w:rsidR="00607951" w:rsidRPr="00BB06AD" w:rsidRDefault="00607951" w:rsidP="002B6B37">
      <w:pPr>
        <w:numPr>
          <w:ilvl w:val="2"/>
          <w:numId w:val="20"/>
        </w:numPr>
        <w:spacing w:after="120" w:line="360" w:lineRule="auto"/>
        <w:ind w:left="567" w:hanging="283"/>
        <w:jc w:val="both"/>
        <w:rPr>
          <w:rFonts w:ascii="Arial" w:hAnsi="Arial" w:cs="Arial"/>
          <w:sz w:val="22"/>
          <w:szCs w:val="22"/>
        </w:rPr>
      </w:pPr>
      <w:r w:rsidRPr="00BB06AD">
        <w:rPr>
          <w:rFonts w:ascii="Arial" w:hAnsi="Arial" w:cs="Arial"/>
          <w:bCs/>
          <w:sz w:val="22"/>
          <w:szCs w:val="22"/>
        </w:rPr>
        <w:t xml:space="preserve">O nº do processo; </w:t>
      </w:r>
    </w:p>
    <w:p w14:paraId="6CBF345D" w14:textId="77777777" w:rsidR="00607951" w:rsidRPr="00BB06AD" w:rsidRDefault="00607951" w:rsidP="002B6B37">
      <w:pPr>
        <w:numPr>
          <w:ilvl w:val="2"/>
          <w:numId w:val="20"/>
        </w:numPr>
        <w:spacing w:after="120" w:line="360" w:lineRule="auto"/>
        <w:ind w:left="567" w:hanging="283"/>
        <w:jc w:val="both"/>
        <w:rPr>
          <w:rFonts w:ascii="Arial" w:hAnsi="Arial" w:cs="Arial"/>
          <w:sz w:val="22"/>
          <w:szCs w:val="22"/>
        </w:rPr>
      </w:pPr>
      <w:r w:rsidRPr="00BB06AD">
        <w:rPr>
          <w:rFonts w:ascii="Arial" w:hAnsi="Arial" w:cs="Arial"/>
          <w:bCs/>
          <w:sz w:val="22"/>
          <w:szCs w:val="22"/>
        </w:rPr>
        <w:t>O nº da modalidade;</w:t>
      </w:r>
    </w:p>
    <w:p w14:paraId="7E48C4D9" w14:textId="77777777" w:rsidR="00607951" w:rsidRPr="00BB06AD" w:rsidRDefault="00607951" w:rsidP="002B6B37">
      <w:pPr>
        <w:numPr>
          <w:ilvl w:val="2"/>
          <w:numId w:val="20"/>
        </w:numPr>
        <w:spacing w:after="120" w:line="360" w:lineRule="auto"/>
        <w:ind w:left="567" w:hanging="283"/>
        <w:jc w:val="both"/>
        <w:rPr>
          <w:rFonts w:ascii="Arial" w:hAnsi="Arial" w:cs="Arial"/>
          <w:sz w:val="22"/>
          <w:szCs w:val="22"/>
        </w:rPr>
      </w:pPr>
      <w:r w:rsidRPr="00BB06AD">
        <w:rPr>
          <w:rFonts w:ascii="Arial" w:hAnsi="Arial" w:cs="Arial"/>
          <w:bCs/>
          <w:sz w:val="22"/>
          <w:szCs w:val="22"/>
        </w:rPr>
        <w:t>O nº do credenciamento;</w:t>
      </w:r>
    </w:p>
    <w:p w14:paraId="48B4BCC8" w14:textId="77777777" w:rsidR="00607951" w:rsidRPr="00BB06AD" w:rsidRDefault="00607951" w:rsidP="002B6B37">
      <w:pPr>
        <w:numPr>
          <w:ilvl w:val="2"/>
          <w:numId w:val="20"/>
        </w:numPr>
        <w:spacing w:after="120" w:line="360" w:lineRule="auto"/>
        <w:ind w:left="567" w:hanging="283"/>
        <w:jc w:val="both"/>
        <w:rPr>
          <w:rFonts w:ascii="Arial" w:hAnsi="Arial" w:cs="Arial"/>
          <w:sz w:val="22"/>
          <w:szCs w:val="22"/>
        </w:rPr>
      </w:pPr>
      <w:r w:rsidRPr="00BB06AD">
        <w:rPr>
          <w:rFonts w:ascii="Arial" w:hAnsi="Arial" w:cs="Arial"/>
          <w:bCs/>
          <w:sz w:val="22"/>
          <w:szCs w:val="22"/>
        </w:rPr>
        <w:t>O nº do contrato ou do instrumento equivalente;</w:t>
      </w:r>
    </w:p>
    <w:p w14:paraId="58BB198C" w14:textId="77777777" w:rsidR="00607951" w:rsidRPr="00BB06AD" w:rsidRDefault="00607951" w:rsidP="002B6B37">
      <w:pPr>
        <w:numPr>
          <w:ilvl w:val="2"/>
          <w:numId w:val="20"/>
        </w:numPr>
        <w:spacing w:after="120" w:line="360" w:lineRule="auto"/>
        <w:ind w:left="567" w:hanging="283"/>
        <w:jc w:val="both"/>
        <w:rPr>
          <w:rFonts w:ascii="Arial" w:hAnsi="Arial" w:cs="Arial"/>
          <w:sz w:val="22"/>
          <w:szCs w:val="22"/>
        </w:rPr>
      </w:pPr>
      <w:r w:rsidRPr="00BB06AD">
        <w:rPr>
          <w:rFonts w:ascii="Arial" w:hAnsi="Arial" w:cs="Arial"/>
          <w:bCs/>
          <w:sz w:val="22"/>
          <w:szCs w:val="22"/>
        </w:rPr>
        <w:t>A descrição do serviço;</w:t>
      </w:r>
    </w:p>
    <w:p w14:paraId="1CD00859" w14:textId="77777777" w:rsidR="00607951" w:rsidRPr="00BB06AD" w:rsidRDefault="00607951" w:rsidP="002B6B37">
      <w:pPr>
        <w:numPr>
          <w:ilvl w:val="2"/>
          <w:numId w:val="20"/>
        </w:numPr>
        <w:spacing w:after="120" w:line="360" w:lineRule="auto"/>
        <w:ind w:left="567" w:hanging="283"/>
        <w:jc w:val="both"/>
        <w:rPr>
          <w:rFonts w:ascii="Arial" w:hAnsi="Arial" w:cs="Arial"/>
          <w:sz w:val="22"/>
          <w:szCs w:val="22"/>
        </w:rPr>
      </w:pPr>
      <w:r w:rsidRPr="00BB06AD">
        <w:rPr>
          <w:rFonts w:ascii="Arial" w:hAnsi="Arial" w:cs="Arial"/>
          <w:bCs/>
          <w:sz w:val="22"/>
          <w:szCs w:val="22"/>
        </w:rPr>
        <w:t>O valor unitário, bem como o valor total.</w:t>
      </w:r>
    </w:p>
    <w:p w14:paraId="73DCF4CD" w14:textId="77777777" w:rsidR="00607951" w:rsidRPr="00BB06AD" w:rsidRDefault="00607951" w:rsidP="002B6B37">
      <w:pPr>
        <w:numPr>
          <w:ilvl w:val="1"/>
          <w:numId w:val="28"/>
        </w:numPr>
        <w:tabs>
          <w:tab w:val="left" w:pos="567"/>
        </w:tabs>
        <w:spacing w:after="120" w:line="360" w:lineRule="auto"/>
        <w:ind w:left="0" w:firstLine="0"/>
        <w:jc w:val="both"/>
        <w:rPr>
          <w:rFonts w:ascii="Arial" w:hAnsi="Arial" w:cs="Arial"/>
          <w:sz w:val="22"/>
          <w:szCs w:val="22"/>
        </w:rPr>
      </w:pPr>
      <w:r w:rsidRPr="00BB06AD">
        <w:rPr>
          <w:rFonts w:ascii="Arial" w:hAnsi="Arial" w:cs="Arial"/>
          <w:sz w:val="22"/>
          <w:szCs w:val="22"/>
        </w:rPr>
        <w:t>O Município poderá deduzir do montante a pagar os valores correspondentes à multa ou indenizações devidas ela empresa contratada. Nenhum pagamento será realizado pelo Município sem que antes seja comprovado o recolhimento do ISSQN correspondentes ao mês da última competência vencida.</w:t>
      </w:r>
    </w:p>
    <w:p w14:paraId="7EA85EB2" w14:textId="77777777" w:rsidR="00607951" w:rsidRPr="00BB06AD" w:rsidRDefault="00607951" w:rsidP="002B6B37">
      <w:pPr>
        <w:numPr>
          <w:ilvl w:val="1"/>
          <w:numId w:val="28"/>
        </w:numPr>
        <w:tabs>
          <w:tab w:val="left" w:pos="567"/>
        </w:tabs>
        <w:spacing w:after="120" w:line="360" w:lineRule="auto"/>
        <w:ind w:left="0" w:firstLine="0"/>
        <w:jc w:val="both"/>
        <w:rPr>
          <w:rFonts w:ascii="Arial" w:hAnsi="Arial" w:cs="Arial"/>
          <w:sz w:val="22"/>
          <w:szCs w:val="22"/>
        </w:rPr>
      </w:pPr>
      <w:r w:rsidRPr="00BB06AD">
        <w:rPr>
          <w:rFonts w:ascii="Arial" w:hAnsi="Arial" w:cs="Arial"/>
          <w:sz w:val="22"/>
          <w:szCs w:val="22"/>
        </w:rPr>
        <w:lastRenderedPageBreak/>
        <w:t>Qualquer erro ou omissão havido na documentação fiscal ou na fatura será objeto de correção pela contratada e haverá, em decorrência, suspensão do prazo de pagamento até que o problema seja definitivamente regularizado.</w:t>
      </w:r>
    </w:p>
    <w:p w14:paraId="1C45C72E" w14:textId="77777777" w:rsidR="00607951" w:rsidRPr="00BB06AD" w:rsidRDefault="00607951" w:rsidP="002B6B37">
      <w:pPr>
        <w:numPr>
          <w:ilvl w:val="1"/>
          <w:numId w:val="28"/>
        </w:numPr>
        <w:tabs>
          <w:tab w:val="left" w:pos="567"/>
        </w:tabs>
        <w:spacing w:after="120" w:line="360" w:lineRule="auto"/>
        <w:ind w:left="0" w:firstLine="0"/>
        <w:jc w:val="both"/>
        <w:rPr>
          <w:rFonts w:ascii="Arial" w:hAnsi="Arial" w:cs="Arial"/>
          <w:sz w:val="22"/>
          <w:szCs w:val="22"/>
        </w:rPr>
      </w:pPr>
      <w:r w:rsidRPr="00BB06AD">
        <w:rPr>
          <w:rFonts w:ascii="Arial" w:hAnsi="Arial" w:cs="Arial"/>
          <w:sz w:val="22"/>
          <w:szCs w:val="22"/>
        </w:rPr>
        <w:t>O Município se reserva o direito de suspender o pagamento se o serviço for executado em desacordo com as especificações constantes deste instrumento.</w:t>
      </w:r>
    </w:p>
    <w:p w14:paraId="3BF6F492" w14:textId="77777777" w:rsidR="00607951" w:rsidRPr="00BB06AD" w:rsidRDefault="00607951" w:rsidP="002B6B37">
      <w:pPr>
        <w:numPr>
          <w:ilvl w:val="1"/>
          <w:numId w:val="28"/>
        </w:numPr>
        <w:tabs>
          <w:tab w:val="left" w:pos="567"/>
        </w:tabs>
        <w:spacing w:after="120" w:line="360" w:lineRule="auto"/>
        <w:ind w:left="0" w:firstLine="0"/>
        <w:jc w:val="both"/>
        <w:rPr>
          <w:rFonts w:ascii="Arial" w:hAnsi="Arial" w:cs="Arial"/>
          <w:sz w:val="22"/>
          <w:szCs w:val="22"/>
        </w:rPr>
      </w:pPr>
      <w:r w:rsidRPr="00BB06AD">
        <w:rPr>
          <w:rFonts w:ascii="Arial" w:hAnsi="Arial" w:cs="Arial"/>
          <w:sz w:val="22"/>
          <w:szCs w:val="22"/>
        </w:rPr>
        <w:t>Na hipótese de prorrogação da vigência do presente credenciamento, o Município poderá atualizar o valor dos serviços de que trata o subitem anterior, após o intervalo de um ano, contado da data prevista para o início da apresentação das propostas de adesão, de que trata este edital, pelo Índice Nacional de Preços ao Consumidor Amplo Especial (IPCA-E) ou por índice que venha a substituí-lo.</w:t>
      </w:r>
    </w:p>
    <w:p w14:paraId="0C115C1C" w14:textId="77777777" w:rsidR="00607951" w:rsidRPr="00BB06AD" w:rsidRDefault="00607951" w:rsidP="002B6B37">
      <w:pPr>
        <w:numPr>
          <w:ilvl w:val="2"/>
          <w:numId w:val="28"/>
        </w:numPr>
        <w:spacing w:after="120" w:line="360" w:lineRule="auto"/>
        <w:ind w:left="567" w:firstLine="0"/>
        <w:jc w:val="both"/>
        <w:rPr>
          <w:rFonts w:ascii="Arial" w:hAnsi="Arial" w:cs="Arial"/>
          <w:sz w:val="22"/>
          <w:szCs w:val="22"/>
        </w:rPr>
      </w:pPr>
      <w:r w:rsidRPr="00BB06AD">
        <w:rPr>
          <w:rFonts w:ascii="Arial" w:hAnsi="Arial" w:cs="Arial"/>
          <w:sz w:val="22"/>
          <w:szCs w:val="22"/>
        </w:rPr>
        <w:t>Nas atualizações subsequentes à primeira, o intervalo mínimo de um ano será contado a partir dos efeitos financeiros da última atualização.</w:t>
      </w:r>
    </w:p>
    <w:p w14:paraId="11075433" w14:textId="77777777" w:rsidR="00607951" w:rsidRPr="00BB06AD" w:rsidRDefault="00607951" w:rsidP="002B6B37">
      <w:pPr>
        <w:numPr>
          <w:ilvl w:val="2"/>
          <w:numId w:val="28"/>
        </w:numPr>
        <w:spacing w:after="120" w:line="360" w:lineRule="auto"/>
        <w:ind w:left="567" w:firstLine="0"/>
        <w:jc w:val="both"/>
        <w:rPr>
          <w:rFonts w:ascii="Arial" w:hAnsi="Arial" w:cs="Arial"/>
          <w:sz w:val="22"/>
          <w:szCs w:val="22"/>
        </w:rPr>
      </w:pPr>
      <w:r w:rsidRPr="00BB06AD">
        <w:rPr>
          <w:rFonts w:ascii="Arial" w:hAnsi="Arial" w:cs="Arial"/>
          <w:sz w:val="22"/>
          <w:szCs w:val="22"/>
        </w:rPr>
        <w:t>No caso de atraso ou não divulgação do índice de atualização, o valor será atualizado conforme a última variação conhecida.</w:t>
      </w:r>
    </w:p>
    <w:p w14:paraId="6135DA94" w14:textId="77777777" w:rsidR="00607951" w:rsidRPr="00BB06AD" w:rsidRDefault="00607951" w:rsidP="002B6B37">
      <w:pPr>
        <w:numPr>
          <w:ilvl w:val="2"/>
          <w:numId w:val="28"/>
        </w:numPr>
        <w:spacing w:after="120" w:line="360" w:lineRule="auto"/>
        <w:ind w:left="567" w:firstLine="0"/>
        <w:jc w:val="both"/>
        <w:rPr>
          <w:rFonts w:ascii="Arial" w:hAnsi="Arial" w:cs="Arial"/>
          <w:sz w:val="22"/>
          <w:szCs w:val="22"/>
        </w:rPr>
      </w:pPr>
      <w:r w:rsidRPr="00BB06AD">
        <w:rPr>
          <w:rFonts w:ascii="Arial" w:hAnsi="Arial" w:cs="Arial"/>
          <w:sz w:val="22"/>
          <w:szCs w:val="22"/>
        </w:rPr>
        <w:t>Caso o índice estabelecido para atualização venha a ser extinto ou de qualquer forma não possa mais ser utilizado, será adotado, em substituição, o que vier a ser determinado pela legislação então em vigor.</w:t>
      </w:r>
    </w:p>
    <w:p w14:paraId="6A0F467D" w14:textId="77777777" w:rsidR="00607951" w:rsidRPr="00BB06AD" w:rsidRDefault="00607951" w:rsidP="002B6B37">
      <w:pPr>
        <w:numPr>
          <w:ilvl w:val="2"/>
          <w:numId w:val="28"/>
        </w:numPr>
        <w:spacing w:after="120" w:line="360" w:lineRule="auto"/>
        <w:ind w:left="567" w:firstLine="0"/>
        <w:jc w:val="both"/>
        <w:rPr>
          <w:rFonts w:ascii="Arial" w:hAnsi="Arial" w:cs="Arial"/>
          <w:sz w:val="22"/>
          <w:szCs w:val="22"/>
        </w:rPr>
      </w:pPr>
      <w:r w:rsidRPr="00BB06AD">
        <w:rPr>
          <w:rFonts w:ascii="Arial" w:hAnsi="Arial" w:cs="Arial"/>
          <w:sz w:val="22"/>
          <w:szCs w:val="22"/>
        </w:rPr>
        <w:t>Na ausência de previsão legal quanto ao índice substituto, o Município, pelo Gestor da Contratação, elegerá novo índice oficial, o qual deverá ser o mais conservador possível de forma a não onerar injustificadamente a administração.</w:t>
      </w:r>
    </w:p>
    <w:p w14:paraId="67102ABC" w14:textId="77777777" w:rsidR="00607951" w:rsidRDefault="00607951" w:rsidP="002B6B37">
      <w:pPr>
        <w:numPr>
          <w:ilvl w:val="1"/>
          <w:numId w:val="28"/>
        </w:numPr>
        <w:tabs>
          <w:tab w:val="left" w:pos="567"/>
        </w:tabs>
        <w:spacing w:after="120" w:line="360" w:lineRule="auto"/>
        <w:ind w:left="0" w:firstLine="0"/>
        <w:jc w:val="both"/>
        <w:rPr>
          <w:rFonts w:ascii="Arial" w:hAnsi="Arial" w:cs="Arial"/>
          <w:sz w:val="22"/>
          <w:szCs w:val="22"/>
        </w:rPr>
      </w:pPr>
      <w:r w:rsidRPr="00BB06AD">
        <w:rPr>
          <w:rFonts w:ascii="Arial" w:hAnsi="Arial" w:cs="Arial"/>
          <w:sz w:val="22"/>
          <w:szCs w:val="22"/>
        </w:rPr>
        <w:t>O valor unitário a ser pago por item será o mesmo para todos os credenciados, independentemente da época em que tiver seu credenciamento ou contratação estabelecidos, razão pela qual os contratos oriundos do presente credenciamento não serão objeto de reajuste de preços.</w:t>
      </w:r>
    </w:p>
    <w:p w14:paraId="72445BC4" w14:textId="77777777" w:rsidR="00607951" w:rsidRPr="00BB06AD" w:rsidRDefault="00607951" w:rsidP="002B6B37">
      <w:pPr>
        <w:numPr>
          <w:ilvl w:val="1"/>
          <w:numId w:val="28"/>
        </w:numPr>
        <w:tabs>
          <w:tab w:val="left" w:pos="567"/>
        </w:tabs>
        <w:spacing w:after="240" w:line="312" w:lineRule="auto"/>
        <w:ind w:left="0" w:firstLine="0"/>
        <w:jc w:val="both"/>
        <w:rPr>
          <w:rFonts w:ascii="Arial" w:hAnsi="Arial" w:cs="Arial"/>
          <w:sz w:val="22"/>
          <w:szCs w:val="22"/>
        </w:rPr>
      </w:pPr>
      <w:r w:rsidRPr="00BB06AD">
        <w:rPr>
          <w:rFonts w:ascii="Arial" w:hAnsi="Arial" w:cs="Arial"/>
          <w:sz w:val="22"/>
          <w:szCs w:val="22"/>
        </w:rPr>
        <w:t xml:space="preserve">Demais </w:t>
      </w:r>
      <w:r>
        <w:rPr>
          <w:rFonts w:ascii="Arial" w:hAnsi="Arial" w:cs="Arial"/>
          <w:sz w:val="22"/>
          <w:szCs w:val="22"/>
        </w:rPr>
        <w:t>condições</w:t>
      </w:r>
      <w:r w:rsidRPr="00BB06AD">
        <w:rPr>
          <w:rFonts w:ascii="Arial" w:hAnsi="Arial" w:cs="Arial"/>
          <w:sz w:val="22"/>
          <w:szCs w:val="22"/>
        </w:rPr>
        <w:t xml:space="preserve"> constam no Termo de Referência.</w:t>
      </w:r>
    </w:p>
    <w:p w14:paraId="43815681" w14:textId="77777777" w:rsidR="002C2090" w:rsidRPr="00607951" w:rsidRDefault="002C2090" w:rsidP="002B6B37">
      <w:pPr>
        <w:pStyle w:val="TTULO01"/>
        <w:numPr>
          <w:ilvl w:val="0"/>
          <w:numId w:val="28"/>
        </w:numPr>
      </w:pPr>
      <w:bookmarkStart w:id="14" w:name="_Toc181801621"/>
      <w:bookmarkStart w:id="15" w:name="_Toc184822346"/>
      <w:r w:rsidRPr="00607951">
        <w:t>DAS OBRIGAÇÕES D</w:t>
      </w:r>
      <w:r w:rsidR="00CA2033" w:rsidRPr="00607951">
        <w:t>OS CREDENCIADO</w:t>
      </w:r>
      <w:r w:rsidR="00205D95" w:rsidRPr="00607951">
        <w:t>S</w:t>
      </w:r>
      <w:bookmarkEnd w:id="14"/>
      <w:r w:rsidR="002B2CDB">
        <w:t>/CONTRATADOS</w:t>
      </w:r>
      <w:r w:rsidR="00386BDE" w:rsidRPr="00607951">
        <w:t>:</w:t>
      </w:r>
      <w:bookmarkEnd w:id="15"/>
    </w:p>
    <w:p w14:paraId="53E066B5" w14:textId="77777777" w:rsidR="00BD5A70" w:rsidRPr="00AC5BF6" w:rsidRDefault="00CA2033" w:rsidP="002B6B37">
      <w:pPr>
        <w:numPr>
          <w:ilvl w:val="1"/>
          <w:numId w:val="28"/>
        </w:numPr>
        <w:tabs>
          <w:tab w:val="left" w:pos="567"/>
        </w:tabs>
        <w:spacing w:after="120" w:line="360" w:lineRule="auto"/>
        <w:ind w:left="0" w:firstLine="0"/>
        <w:jc w:val="both"/>
        <w:rPr>
          <w:rFonts w:ascii="Arial" w:hAnsi="Arial" w:cs="Arial"/>
          <w:sz w:val="22"/>
          <w:szCs w:val="22"/>
        </w:rPr>
      </w:pPr>
      <w:r w:rsidRPr="00B04847">
        <w:rPr>
          <w:rFonts w:ascii="Arial" w:hAnsi="Arial" w:cs="Arial"/>
          <w:b/>
          <w:bCs/>
          <w:sz w:val="22"/>
          <w:szCs w:val="22"/>
        </w:rPr>
        <w:t>Os credenciados</w:t>
      </w:r>
      <w:r w:rsidR="002C2090" w:rsidRPr="00B04847">
        <w:rPr>
          <w:rFonts w:ascii="Arial" w:hAnsi="Arial" w:cs="Arial"/>
          <w:b/>
          <w:bCs/>
          <w:sz w:val="22"/>
          <w:szCs w:val="22"/>
        </w:rPr>
        <w:t xml:space="preserve"> responder</w:t>
      </w:r>
      <w:r w:rsidRPr="00B04847">
        <w:rPr>
          <w:rFonts w:ascii="Arial" w:hAnsi="Arial" w:cs="Arial"/>
          <w:b/>
          <w:bCs/>
          <w:sz w:val="22"/>
          <w:szCs w:val="22"/>
        </w:rPr>
        <w:t>ão</w:t>
      </w:r>
      <w:r w:rsidR="002C2090" w:rsidRPr="00B04847">
        <w:rPr>
          <w:rFonts w:ascii="Arial" w:hAnsi="Arial" w:cs="Arial"/>
          <w:b/>
          <w:bCs/>
          <w:sz w:val="22"/>
          <w:szCs w:val="22"/>
        </w:rPr>
        <w:t xml:space="preserve"> exclusiva e integralmente</w:t>
      </w:r>
      <w:r w:rsidR="002C2090" w:rsidRPr="00AC5BF6">
        <w:rPr>
          <w:rFonts w:ascii="Arial" w:hAnsi="Arial" w:cs="Arial"/>
          <w:sz w:val="22"/>
          <w:szCs w:val="22"/>
        </w:rPr>
        <w:t xml:space="preserve"> pela utilização de pessoal para a execução do objeto do contrato, incluídos os encargos trabalhistas, previdenciários, sociais, fiscais e comerciais resultantes de vínculo empregatício, cujo ônus e obrigações em nenhuma hipótese poderão ser transferidos para o município</w:t>
      </w:r>
      <w:r w:rsidR="00CF3A24" w:rsidRPr="00AC5BF6">
        <w:rPr>
          <w:rFonts w:ascii="Arial" w:hAnsi="Arial" w:cs="Arial"/>
          <w:sz w:val="22"/>
          <w:szCs w:val="22"/>
        </w:rPr>
        <w:t>.</w:t>
      </w:r>
    </w:p>
    <w:p w14:paraId="62D11168" w14:textId="77777777" w:rsidR="00CA2033" w:rsidRPr="00AC5BF6" w:rsidRDefault="00CA2033" w:rsidP="002B6B37">
      <w:pPr>
        <w:numPr>
          <w:ilvl w:val="1"/>
          <w:numId w:val="28"/>
        </w:numPr>
        <w:tabs>
          <w:tab w:val="left" w:pos="567"/>
        </w:tabs>
        <w:spacing w:after="120" w:line="360" w:lineRule="auto"/>
        <w:ind w:left="0" w:firstLine="0"/>
        <w:jc w:val="both"/>
        <w:rPr>
          <w:rFonts w:ascii="Arial" w:hAnsi="Arial" w:cs="Arial"/>
          <w:sz w:val="22"/>
          <w:szCs w:val="22"/>
        </w:rPr>
      </w:pPr>
      <w:r w:rsidRPr="00AC5BF6">
        <w:rPr>
          <w:rFonts w:ascii="Arial" w:hAnsi="Arial" w:cs="Arial"/>
          <w:sz w:val="22"/>
          <w:szCs w:val="22"/>
        </w:rPr>
        <w:lastRenderedPageBreak/>
        <w:t xml:space="preserve">Os credenciados deverão </w:t>
      </w:r>
      <w:r w:rsidR="00205D95" w:rsidRPr="00AC5BF6">
        <w:rPr>
          <w:rFonts w:ascii="Arial" w:hAnsi="Arial" w:cs="Arial"/>
          <w:sz w:val="22"/>
          <w:szCs w:val="22"/>
          <w:lang w:val="pt"/>
        </w:rPr>
        <w:t>manter, durante toda a execução do contrato, em compatibilidade com as obrigações assumidas, todas as condições de habilitação e qualificação exigidas</w:t>
      </w:r>
      <w:r w:rsidRPr="00AC5BF6">
        <w:rPr>
          <w:rFonts w:ascii="Arial" w:hAnsi="Arial" w:cs="Arial"/>
          <w:sz w:val="22"/>
          <w:szCs w:val="22"/>
        </w:rPr>
        <w:t>.</w:t>
      </w:r>
    </w:p>
    <w:p w14:paraId="0995B2F4" w14:textId="77777777" w:rsidR="00CA2033" w:rsidRPr="00AC5BF6" w:rsidRDefault="00CA2033" w:rsidP="002B6B37">
      <w:pPr>
        <w:numPr>
          <w:ilvl w:val="1"/>
          <w:numId w:val="28"/>
        </w:numPr>
        <w:tabs>
          <w:tab w:val="left" w:pos="567"/>
        </w:tabs>
        <w:spacing w:after="120" w:line="360" w:lineRule="auto"/>
        <w:ind w:left="0" w:firstLine="0"/>
        <w:jc w:val="both"/>
        <w:rPr>
          <w:rFonts w:ascii="Arial" w:hAnsi="Arial" w:cs="Arial"/>
          <w:sz w:val="22"/>
          <w:szCs w:val="22"/>
        </w:rPr>
      </w:pPr>
      <w:r w:rsidRPr="00AC5BF6">
        <w:rPr>
          <w:rFonts w:ascii="Arial" w:hAnsi="Arial" w:cs="Arial"/>
          <w:sz w:val="22"/>
          <w:szCs w:val="22"/>
        </w:rPr>
        <w:t xml:space="preserve">Serão descredenciados imediatamente aqueles que não apresentarem documentação complementar solicitada pela Secretaria Demandante e </w:t>
      </w:r>
      <w:r w:rsidR="00205D95" w:rsidRPr="00AC5BF6">
        <w:rPr>
          <w:rFonts w:ascii="Arial" w:hAnsi="Arial" w:cs="Arial"/>
          <w:sz w:val="22"/>
          <w:szCs w:val="22"/>
        </w:rPr>
        <w:t xml:space="preserve">pela </w:t>
      </w:r>
      <w:r w:rsidRPr="00AC5BF6">
        <w:rPr>
          <w:rFonts w:ascii="Arial" w:hAnsi="Arial" w:cs="Arial"/>
          <w:sz w:val="22"/>
          <w:szCs w:val="22"/>
        </w:rPr>
        <w:t>Comissão de Contratação para fins de instrução do processo e contratação, dentro do prazo estipulado.</w:t>
      </w:r>
    </w:p>
    <w:p w14:paraId="4EFEEAE5" w14:textId="77777777" w:rsidR="00CA2033" w:rsidRPr="00AC5BF6" w:rsidRDefault="00CA2033" w:rsidP="002B6B37">
      <w:pPr>
        <w:numPr>
          <w:ilvl w:val="1"/>
          <w:numId w:val="28"/>
        </w:numPr>
        <w:tabs>
          <w:tab w:val="left" w:pos="567"/>
        </w:tabs>
        <w:spacing w:after="120" w:line="360" w:lineRule="auto"/>
        <w:ind w:left="0" w:firstLine="0"/>
        <w:jc w:val="both"/>
        <w:rPr>
          <w:rFonts w:ascii="Arial" w:hAnsi="Arial" w:cs="Arial"/>
          <w:sz w:val="22"/>
          <w:szCs w:val="22"/>
        </w:rPr>
      </w:pPr>
      <w:r w:rsidRPr="00AC5BF6">
        <w:rPr>
          <w:rFonts w:ascii="Arial" w:hAnsi="Arial" w:cs="Arial"/>
          <w:sz w:val="22"/>
          <w:szCs w:val="22"/>
        </w:rPr>
        <w:t>Os credenciados deverão responsabilizar-se por todos e quaisquer danos e/ou prejuízos que vier</w:t>
      </w:r>
      <w:r w:rsidR="00205D95" w:rsidRPr="00AC5BF6">
        <w:rPr>
          <w:rFonts w:ascii="Arial" w:hAnsi="Arial" w:cs="Arial"/>
          <w:sz w:val="22"/>
          <w:szCs w:val="22"/>
        </w:rPr>
        <w:t xml:space="preserve">em </w:t>
      </w:r>
      <w:r w:rsidRPr="00AC5BF6">
        <w:rPr>
          <w:rFonts w:ascii="Arial" w:hAnsi="Arial" w:cs="Arial"/>
          <w:sz w:val="22"/>
          <w:szCs w:val="22"/>
        </w:rPr>
        <w:t>a causar ao município ou a terceiros.</w:t>
      </w:r>
    </w:p>
    <w:p w14:paraId="24862C22" w14:textId="77777777" w:rsidR="00CA2033" w:rsidRPr="00AC5BF6" w:rsidRDefault="00CA2033" w:rsidP="002B6B37">
      <w:pPr>
        <w:numPr>
          <w:ilvl w:val="1"/>
          <w:numId w:val="28"/>
        </w:numPr>
        <w:tabs>
          <w:tab w:val="left" w:pos="567"/>
        </w:tabs>
        <w:spacing w:after="120" w:line="360" w:lineRule="auto"/>
        <w:ind w:left="0" w:firstLine="0"/>
        <w:jc w:val="both"/>
        <w:rPr>
          <w:rFonts w:ascii="Arial" w:hAnsi="Arial" w:cs="Arial"/>
          <w:sz w:val="22"/>
          <w:szCs w:val="22"/>
        </w:rPr>
      </w:pPr>
      <w:r w:rsidRPr="00AC5BF6">
        <w:rPr>
          <w:rFonts w:ascii="Arial" w:hAnsi="Arial" w:cs="Arial"/>
          <w:sz w:val="22"/>
          <w:szCs w:val="22"/>
        </w:rPr>
        <w:t>Em caráter excepcional, os credenciados ficarão obrigados a aceitar, nas mesmas condições contratuais, os acréscimos ou supressões que se fizerem necessárias, até 25% (vinte e cinco por cento) do valor inicial do respectivo Termo de Contrato.</w:t>
      </w:r>
    </w:p>
    <w:p w14:paraId="4A57DF21" w14:textId="77777777" w:rsidR="00910649" w:rsidRPr="00AC5BF6" w:rsidRDefault="00910649" w:rsidP="002B6B37">
      <w:pPr>
        <w:numPr>
          <w:ilvl w:val="1"/>
          <w:numId w:val="28"/>
        </w:numPr>
        <w:tabs>
          <w:tab w:val="left" w:pos="567"/>
        </w:tabs>
        <w:spacing w:after="240" w:line="312" w:lineRule="auto"/>
        <w:ind w:left="0" w:firstLine="0"/>
        <w:jc w:val="both"/>
        <w:rPr>
          <w:rFonts w:ascii="Arial" w:hAnsi="Arial" w:cs="Arial"/>
          <w:sz w:val="22"/>
          <w:szCs w:val="22"/>
        </w:rPr>
      </w:pPr>
      <w:r w:rsidRPr="00AC5BF6">
        <w:rPr>
          <w:rFonts w:ascii="Arial" w:hAnsi="Arial" w:cs="Arial"/>
          <w:sz w:val="22"/>
          <w:szCs w:val="22"/>
        </w:rPr>
        <w:t>Demais obrigações a serem seguidas pelos Credenciados constam no Termo de Referência.</w:t>
      </w:r>
    </w:p>
    <w:p w14:paraId="2817D978" w14:textId="77777777" w:rsidR="007366F2" w:rsidRPr="00607951" w:rsidRDefault="007366F2" w:rsidP="002B6B37">
      <w:pPr>
        <w:pStyle w:val="TTULO01"/>
        <w:numPr>
          <w:ilvl w:val="0"/>
          <w:numId w:val="28"/>
        </w:numPr>
      </w:pPr>
      <w:bookmarkStart w:id="16" w:name="_Toc181801622"/>
      <w:bookmarkStart w:id="17" w:name="_Toc184822347"/>
      <w:r w:rsidRPr="00607951">
        <w:t xml:space="preserve">DAS OBRIGAÇÕES </w:t>
      </w:r>
      <w:bookmarkEnd w:id="16"/>
      <w:r w:rsidR="00CF3A24" w:rsidRPr="00607951">
        <w:t xml:space="preserve">DO </w:t>
      </w:r>
      <w:r w:rsidR="00BB5E08" w:rsidRPr="00607951">
        <w:t>ÓRGÃO CREDENCIANTE</w:t>
      </w:r>
      <w:r w:rsidR="002B2CDB">
        <w:t>/CONTRATANTE</w:t>
      </w:r>
      <w:r w:rsidR="00CF3A24" w:rsidRPr="00607951">
        <w:t>:</w:t>
      </w:r>
      <w:bookmarkEnd w:id="17"/>
    </w:p>
    <w:p w14:paraId="35FE9A53" w14:textId="77777777" w:rsidR="00BD5A70" w:rsidRPr="00AC5BF6" w:rsidRDefault="002C2090" w:rsidP="002B6B37">
      <w:pPr>
        <w:numPr>
          <w:ilvl w:val="1"/>
          <w:numId w:val="28"/>
        </w:numPr>
        <w:tabs>
          <w:tab w:val="left" w:pos="567"/>
        </w:tabs>
        <w:spacing w:after="120" w:line="360" w:lineRule="auto"/>
        <w:jc w:val="both"/>
        <w:rPr>
          <w:rFonts w:ascii="Arial" w:hAnsi="Arial" w:cs="Arial"/>
          <w:sz w:val="22"/>
          <w:szCs w:val="22"/>
        </w:rPr>
      </w:pPr>
      <w:r w:rsidRPr="00AC5BF6">
        <w:rPr>
          <w:rFonts w:ascii="Arial" w:hAnsi="Arial" w:cs="Arial"/>
          <w:sz w:val="22"/>
          <w:szCs w:val="22"/>
        </w:rPr>
        <w:t xml:space="preserve">Ao Município compete, pela Secretaria </w:t>
      </w:r>
      <w:r w:rsidR="00BB5E08" w:rsidRPr="00AC5BF6">
        <w:rPr>
          <w:rFonts w:ascii="Arial" w:hAnsi="Arial" w:cs="Arial"/>
          <w:sz w:val="22"/>
          <w:szCs w:val="22"/>
        </w:rPr>
        <w:t>Demandante</w:t>
      </w:r>
      <w:r w:rsidRPr="00AC5BF6">
        <w:rPr>
          <w:rFonts w:ascii="Arial" w:hAnsi="Arial" w:cs="Arial"/>
          <w:sz w:val="22"/>
          <w:szCs w:val="22"/>
        </w:rPr>
        <w:t xml:space="preserve"> (Gestora da Contratação):</w:t>
      </w:r>
    </w:p>
    <w:p w14:paraId="037331CE" w14:textId="77777777" w:rsidR="002B2CDB" w:rsidRPr="002B2CDB" w:rsidRDefault="002B2CDB" w:rsidP="002B6B37">
      <w:pPr>
        <w:numPr>
          <w:ilvl w:val="0"/>
          <w:numId w:val="19"/>
        </w:numPr>
        <w:spacing w:after="120" w:line="360" w:lineRule="auto"/>
        <w:ind w:left="567" w:hanging="283"/>
        <w:jc w:val="both"/>
        <w:rPr>
          <w:rFonts w:ascii="Arial" w:hAnsi="Arial" w:cs="Arial"/>
          <w:sz w:val="22"/>
          <w:szCs w:val="22"/>
        </w:rPr>
      </w:pPr>
      <w:r w:rsidRPr="00BB5E08">
        <w:rPr>
          <w:rFonts w:ascii="Arial" w:hAnsi="Arial" w:cs="Arial"/>
          <w:sz w:val="22"/>
          <w:szCs w:val="22"/>
        </w:rPr>
        <w:t>Fiscalizar a execução do avençado, o que não fará cessar ou diminuir a responsabilidade da contratada pelo perfeito das obrigações estipuladas, nem quaisquer danos, inclusive quanto a terceiros ou, ainda, por irregularidades constatadas;</w:t>
      </w:r>
    </w:p>
    <w:p w14:paraId="754A6288" w14:textId="77777777" w:rsidR="00BB5E08" w:rsidRPr="00AC5BF6" w:rsidRDefault="002C2090" w:rsidP="002B6B37">
      <w:pPr>
        <w:numPr>
          <w:ilvl w:val="0"/>
          <w:numId w:val="19"/>
        </w:numPr>
        <w:spacing w:after="120" w:line="360" w:lineRule="auto"/>
        <w:ind w:left="567" w:hanging="283"/>
        <w:jc w:val="both"/>
        <w:rPr>
          <w:rFonts w:ascii="Arial" w:hAnsi="Arial" w:cs="Arial"/>
          <w:sz w:val="22"/>
          <w:szCs w:val="22"/>
        </w:rPr>
      </w:pPr>
      <w:r w:rsidRPr="00AC5BF6">
        <w:rPr>
          <w:rFonts w:ascii="Arial" w:hAnsi="Arial" w:cs="Arial"/>
          <w:sz w:val="22"/>
          <w:szCs w:val="22"/>
        </w:rPr>
        <w:t xml:space="preserve">Comunicar </w:t>
      </w:r>
      <w:r w:rsidR="00205D95" w:rsidRPr="00AC5BF6">
        <w:rPr>
          <w:rFonts w:ascii="Arial" w:hAnsi="Arial" w:cs="Arial"/>
          <w:sz w:val="22"/>
          <w:szCs w:val="22"/>
        </w:rPr>
        <w:t>ao credenciado</w:t>
      </w:r>
      <w:r w:rsidRPr="00AC5BF6">
        <w:rPr>
          <w:rFonts w:ascii="Arial" w:hAnsi="Arial" w:cs="Arial"/>
          <w:sz w:val="22"/>
          <w:szCs w:val="22"/>
        </w:rPr>
        <w:t xml:space="preserve"> qualquer irregularidade encontrada no serviço ou objetos da contratação, fixando-lhe, quando não pactuado, prazo para corrigi-los;</w:t>
      </w:r>
    </w:p>
    <w:p w14:paraId="41B2EC2C" w14:textId="77777777" w:rsidR="00BB5E08" w:rsidRPr="00AC5BF6" w:rsidRDefault="002C2090" w:rsidP="002B6B37">
      <w:pPr>
        <w:numPr>
          <w:ilvl w:val="0"/>
          <w:numId w:val="19"/>
        </w:numPr>
        <w:spacing w:after="120" w:line="360" w:lineRule="auto"/>
        <w:ind w:left="567" w:hanging="283"/>
        <w:jc w:val="both"/>
        <w:rPr>
          <w:rFonts w:ascii="Arial" w:hAnsi="Arial" w:cs="Arial"/>
          <w:sz w:val="22"/>
          <w:szCs w:val="22"/>
        </w:rPr>
      </w:pPr>
      <w:r w:rsidRPr="00AC5BF6">
        <w:rPr>
          <w:rFonts w:ascii="Arial" w:hAnsi="Arial" w:cs="Arial"/>
          <w:sz w:val="22"/>
          <w:szCs w:val="22"/>
        </w:rPr>
        <w:t>Decidir acerca das questões que se apresentarem durante a prestação dos serviços;</w:t>
      </w:r>
    </w:p>
    <w:p w14:paraId="081B3C10" w14:textId="77777777" w:rsidR="00BB5E08" w:rsidRPr="00AC5BF6" w:rsidRDefault="002C2090" w:rsidP="002B6B37">
      <w:pPr>
        <w:numPr>
          <w:ilvl w:val="0"/>
          <w:numId w:val="19"/>
        </w:numPr>
        <w:spacing w:after="120" w:line="360" w:lineRule="auto"/>
        <w:ind w:left="567" w:hanging="283"/>
        <w:jc w:val="both"/>
        <w:rPr>
          <w:rFonts w:ascii="Arial" w:hAnsi="Arial" w:cs="Arial"/>
          <w:sz w:val="22"/>
          <w:szCs w:val="22"/>
        </w:rPr>
      </w:pPr>
      <w:r w:rsidRPr="00AC5BF6">
        <w:rPr>
          <w:rFonts w:ascii="Arial" w:hAnsi="Arial" w:cs="Arial"/>
          <w:sz w:val="22"/>
          <w:szCs w:val="22"/>
        </w:rPr>
        <w:t xml:space="preserve">Efetuar o pagamento </w:t>
      </w:r>
      <w:r w:rsidR="00205D95" w:rsidRPr="00AC5BF6">
        <w:rPr>
          <w:rFonts w:ascii="Arial" w:hAnsi="Arial" w:cs="Arial"/>
          <w:sz w:val="22"/>
          <w:szCs w:val="22"/>
        </w:rPr>
        <w:t>ao</w:t>
      </w:r>
      <w:r w:rsidRPr="00AC5BF6">
        <w:rPr>
          <w:rFonts w:ascii="Arial" w:hAnsi="Arial" w:cs="Arial"/>
          <w:sz w:val="22"/>
          <w:szCs w:val="22"/>
        </w:rPr>
        <w:t xml:space="preserve"> credenciad</w:t>
      </w:r>
      <w:r w:rsidR="00205D95" w:rsidRPr="00AC5BF6">
        <w:rPr>
          <w:rFonts w:ascii="Arial" w:hAnsi="Arial" w:cs="Arial"/>
          <w:sz w:val="22"/>
          <w:szCs w:val="22"/>
        </w:rPr>
        <w:t>o</w:t>
      </w:r>
      <w:r w:rsidRPr="00AC5BF6">
        <w:rPr>
          <w:rFonts w:ascii="Arial" w:hAnsi="Arial" w:cs="Arial"/>
          <w:sz w:val="22"/>
          <w:szCs w:val="22"/>
        </w:rPr>
        <w:t>, no prazo acordado, após a entrega da nota</w:t>
      </w:r>
      <w:r w:rsidR="007366F2" w:rsidRPr="00AC5BF6">
        <w:rPr>
          <w:rFonts w:ascii="Arial" w:hAnsi="Arial" w:cs="Arial"/>
          <w:sz w:val="22"/>
          <w:szCs w:val="22"/>
        </w:rPr>
        <w:t xml:space="preserve"> </w:t>
      </w:r>
      <w:r w:rsidRPr="00AC5BF6">
        <w:rPr>
          <w:rFonts w:ascii="Arial" w:hAnsi="Arial" w:cs="Arial"/>
          <w:sz w:val="22"/>
          <w:szCs w:val="22"/>
        </w:rPr>
        <w:t>fiscal/fatura no setor competente.</w:t>
      </w:r>
    </w:p>
    <w:p w14:paraId="17DBF0C1" w14:textId="77777777" w:rsidR="00BB5E08" w:rsidRPr="00AC5BF6" w:rsidRDefault="002C2090" w:rsidP="002B6B37">
      <w:pPr>
        <w:numPr>
          <w:ilvl w:val="0"/>
          <w:numId w:val="19"/>
        </w:numPr>
        <w:spacing w:after="120" w:line="360" w:lineRule="auto"/>
        <w:ind w:left="567" w:hanging="283"/>
        <w:jc w:val="both"/>
        <w:rPr>
          <w:rFonts w:ascii="Arial" w:hAnsi="Arial" w:cs="Arial"/>
          <w:sz w:val="22"/>
          <w:szCs w:val="22"/>
        </w:rPr>
      </w:pPr>
      <w:r w:rsidRPr="00AC5BF6">
        <w:rPr>
          <w:rFonts w:ascii="Arial" w:hAnsi="Arial" w:cs="Arial"/>
          <w:sz w:val="22"/>
          <w:szCs w:val="22"/>
        </w:rPr>
        <w:t>Prestar informações necessárias, com clareza, para execução dos serviços avençados;</w:t>
      </w:r>
    </w:p>
    <w:p w14:paraId="6BAFE5C4" w14:textId="77777777" w:rsidR="00BB5E08" w:rsidRPr="00AC5BF6" w:rsidRDefault="002C2090" w:rsidP="002B6B37">
      <w:pPr>
        <w:numPr>
          <w:ilvl w:val="0"/>
          <w:numId w:val="19"/>
        </w:numPr>
        <w:spacing w:after="120" w:line="360" w:lineRule="auto"/>
        <w:ind w:left="567" w:hanging="283"/>
        <w:jc w:val="both"/>
        <w:rPr>
          <w:rFonts w:ascii="Arial" w:hAnsi="Arial" w:cs="Arial"/>
          <w:sz w:val="22"/>
          <w:szCs w:val="22"/>
        </w:rPr>
      </w:pPr>
      <w:r w:rsidRPr="00AC5BF6">
        <w:rPr>
          <w:rFonts w:ascii="Arial" w:hAnsi="Arial" w:cs="Arial"/>
          <w:sz w:val="22"/>
          <w:szCs w:val="22"/>
        </w:rPr>
        <w:t xml:space="preserve">Notificar </w:t>
      </w:r>
      <w:r w:rsidR="00205D95" w:rsidRPr="00AC5BF6">
        <w:rPr>
          <w:rFonts w:ascii="Arial" w:hAnsi="Arial" w:cs="Arial"/>
          <w:sz w:val="22"/>
          <w:szCs w:val="22"/>
        </w:rPr>
        <w:t>o credenciado</w:t>
      </w:r>
      <w:r w:rsidRPr="00AC5BF6">
        <w:rPr>
          <w:rFonts w:ascii="Arial" w:hAnsi="Arial" w:cs="Arial"/>
          <w:sz w:val="22"/>
          <w:szCs w:val="22"/>
        </w:rPr>
        <w:t xml:space="preserve"> para ajustar, imediatamente, os procedimentos e/ou métodos de execução dos serviços que porventura venham a ser considerados impróprios e/ou prejudiciais, por técnicos do Município, a qualidade dos serviços prestados e a utilização dos materiais solicitados;</w:t>
      </w:r>
    </w:p>
    <w:p w14:paraId="560E7F3F" w14:textId="77777777" w:rsidR="00BB5E08" w:rsidRPr="00AC5BF6" w:rsidRDefault="002C2090" w:rsidP="002B6B37">
      <w:pPr>
        <w:numPr>
          <w:ilvl w:val="0"/>
          <w:numId w:val="19"/>
        </w:numPr>
        <w:spacing w:after="120" w:line="360" w:lineRule="auto"/>
        <w:ind w:left="567" w:hanging="283"/>
        <w:jc w:val="both"/>
        <w:rPr>
          <w:rFonts w:ascii="Arial" w:hAnsi="Arial" w:cs="Arial"/>
          <w:sz w:val="22"/>
          <w:szCs w:val="22"/>
        </w:rPr>
      </w:pPr>
      <w:r w:rsidRPr="00AC5BF6">
        <w:rPr>
          <w:rFonts w:ascii="Arial" w:hAnsi="Arial" w:cs="Arial"/>
          <w:sz w:val="22"/>
          <w:szCs w:val="22"/>
        </w:rPr>
        <w:lastRenderedPageBreak/>
        <w:t>Acompanhar e fiscalizar permanentemente a execução dos serviços, visando o atendimento das normas, especificações e instruções estabelecidas, devendo intervir, quando necessário, a fim de assegurar sua regularidade e o fiel cumprimento;</w:t>
      </w:r>
    </w:p>
    <w:p w14:paraId="05347539" w14:textId="77777777" w:rsidR="00BB5E08" w:rsidRPr="00AC5BF6" w:rsidRDefault="002C2090" w:rsidP="002B6B37">
      <w:pPr>
        <w:numPr>
          <w:ilvl w:val="0"/>
          <w:numId w:val="19"/>
        </w:numPr>
        <w:spacing w:after="120" w:line="360" w:lineRule="auto"/>
        <w:ind w:left="567" w:hanging="283"/>
        <w:jc w:val="both"/>
        <w:rPr>
          <w:rFonts w:ascii="Arial" w:hAnsi="Arial" w:cs="Arial"/>
          <w:sz w:val="22"/>
          <w:szCs w:val="22"/>
        </w:rPr>
      </w:pPr>
      <w:r w:rsidRPr="00AC5BF6">
        <w:rPr>
          <w:rFonts w:ascii="Arial" w:hAnsi="Arial" w:cs="Arial"/>
          <w:sz w:val="22"/>
          <w:szCs w:val="22"/>
        </w:rPr>
        <w:t>Exigir a troca de material, funcionário ou equipamento que não seja adequado às exigências do serviço;</w:t>
      </w:r>
    </w:p>
    <w:p w14:paraId="4881BD4F" w14:textId="77777777" w:rsidR="00F77EA3" w:rsidRPr="00AC5BF6" w:rsidRDefault="002C2090" w:rsidP="002B6B37">
      <w:pPr>
        <w:numPr>
          <w:ilvl w:val="0"/>
          <w:numId w:val="19"/>
        </w:numPr>
        <w:spacing w:after="120" w:line="360" w:lineRule="auto"/>
        <w:ind w:left="567" w:hanging="283"/>
        <w:jc w:val="both"/>
        <w:rPr>
          <w:rFonts w:ascii="Arial" w:hAnsi="Arial" w:cs="Arial"/>
          <w:sz w:val="22"/>
          <w:szCs w:val="22"/>
        </w:rPr>
      </w:pPr>
      <w:r w:rsidRPr="00AC5BF6">
        <w:rPr>
          <w:rFonts w:ascii="Arial" w:hAnsi="Arial" w:cs="Arial"/>
          <w:sz w:val="22"/>
          <w:szCs w:val="22"/>
        </w:rPr>
        <w:t>Aplicar, quando for o caso, as penalidades, advertências e sanções previstas no edital e contrato, de acordo com as Leis que regem a matéria;</w:t>
      </w:r>
    </w:p>
    <w:p w14:paraId="344862FB" w14:textId="77777777" w:rsidR="00BB5E08" w:rsidRPr="00AC5BF6" w:rsidRDefault="00BB5E08" w:rsidP="002B6B37">
      <w:pPr>
        <w:numPr>
          <w:ilvl w:val="0"/>
          <w:numId w:val="19"/>
        </w:numPr>
        <w:spacing w:after="120" w:line="360" w:lineRule="auto"/>
        <w:ind w:left="567" w:hanging="283"/>
        <w:jc w:val="both"/>
        <w:rPr>
          <w:rFonts w:ascii="Arial" w:hAnsi="Arial" w:cs="Arial"/>
          <w:sz w:val="22"/>
          <w:szCs w:val="22"/>
        </w:rPr>
      </w:pPr>
      <w:r w:rsidRPr="00AC5BF6">
        <w:rPr>
          <w:rFonts w:ascii="Arial" w:hAnsi="Arial" w:cs="Arial"/>
          <w:sz w:val="22"/>
          <w:szCs w:val="22"/>
        </w:rPr>
        <w:t>Notificar, por escrito, da</w:t>
      </w:r>
      <w:r w:rsidR="00205D95" w:rsidRPr="00AC5BF6">
        <w:rPr>
          <w:rFonts w:ascii="Arial" w:hAnsi="Arial" w:cs="Arial"/>
          <w:sz w:val="22"/>
          <w:szCs w:val="22"/>
        </w:rPr>
        <w:t xml:space="preserve"> instauração de processo para</w:t>
      </w:r>
      <w:r w:rsidRPr="00AC5BF6">
        <w:rPr>
          <w:rFonts w:ascii="Arial" w:hAnsi="Arial" w:cs="Arial"/>
          <w:sz w:val="22"/>
          <w:szCs w:val="22"/>
        </w:rPr>
        <w:t xml:space="preserve"> aplicação de qualquer sanção;</w:t>
      </w:r>
    </w:p>
    <w:p w14:paraId="580A0482" w14:textId="77777777" w:rsidR="00910649" w:rsidRPr="00AC5BF6" w:rsidRDefault="002C2090" w:rsidP="002B6B37">
      <w:pPr>
        <w:numPr>
          <w:ilvl w:val="0"/>
          <w:numId w:val="19"/>
        </w:numPr>
        <w:spacing w:after="120" w:line="360" w:lineRule="auto"/>
        <w:ind w:left="567" w:hanging="283"/>
        <w:jc w:val="both"/>
        <w:rPr>
          <w:rFonts w:ascii="Arial" w:hAnsi="Arial" w:cs="Arial"/>
          <w:sz w:val="22"/>
          <w:szCs w:val="22"/>
        </w:rPr>
      </w:pPr>
      <w:r w:rsidRPr="00AC5BF6">
        <w:rPr>
          <w:rFonts w:ascii="Arial" w:hAnsi="Arial" w:cs="Arial"/>
          <w:sz w:val="22"/>
          <w:szCs w:val="22"/>
        </w:rPr>
        <w:t>Solicitar, a qualquer tempo, dados e informações referentes aos serviços objeto do credenciamento.</w:t>
      </w:r>
    </w:p>
    <w:p w14:paraId="135BDA74" w14:textId="77777777" w:rsidR="00910649" w:rsidRPr="00AC5BF6" w:rsidRDefault="00910649" w:rsidP="00910649">
      <w:pPr>
        <w:spacing w:after="240" w:line="360" w:lineRule="auto"/>
        <w:jc w:val="both"/>
        <w:rPr>
          <w:rFonts w:ascii="Arial" w:hAnsi="Arial" w:cs="Arial"/>
          <w:sz w:val="22"/>
          <w:szCs w:val="22"/>
        </w:rPr>
      </w:pPr>
      <w:r w:rsidRPr="00AC5BF6">
        <w:rPr>
          <w:rFonts w:ascii="Arial" w:hAnsi="Arial" w:cs="Arial"/>
          <w:b/>
          <w:bCs/>
          <w:sz w:val="22"/>
          <w:szCs w:val="22"/>
        </w:rPr>
        <w:t>1</w:t>
      </w:r>
      <w:r w:rsidR="002B2CDB">
        <w:rPr>
          <w:rFonts w:ascii="Arial" w:hAnsi="Arial" w:cs="Arial"/>
          <w:b/>
          <w:bCs/>
          <w:sz w:val="22"/>
          <w:szCs w:val="22"/>
        </w:rPr>
        <w:t>3</w:t>
      </w:r>
      <w:r w:rsidRPr="00AC5BF6">
        <w:rPr>
          <w:rFonts w:ascii="Arial" w:hAnsi="Arial" w:cs="Arial"/>
          <w:b/>
          <w:bCs/>
          <w:sz w:val="22"/>
          <w:szCs w:val="22"/>
        </w:rPr>
        <w:t>.2.</w:t>
      </w:r>
      <w:r w:rsidRPr="00AC5BF6">
        <w:rPr>
          <w:rFonts w:ascii="Arial" w:hAnsi="Arial" w:cs="Arial"/>
          <w:sz w:val="22"/>
          <w:szCs w:val="22"/>
        </w:rPr>
        <w:t xml:space="preserve"> Demais obrigações a serem seguidas pel</w:t>
      </w:r>
      <w:r w:rsidR="00205D95" w:rsidRPr="00AC5BF6">
        <w:rPr>
          <w:rFonts w:ascii="Arial" w:hAnsi="Arial" w:cs="Arial"/>
          <w:sz w:val="22"/>
          <w:szCs w:val="22"/>
        </w:rPr>
        <w:t>o órgão</w:t>
      </w:r>
      <w:r w:rsidRPr="00AC5BF6">
        <w:rPr>
          <w:rFonts w:ascii="Arial" w:hAnsi="Arial" w:cs="Arial"/>
          <w:sz w:val="22"/>
          <w:szCs w:val="22"/>
        </w:rPr>
        <w:t xml:space="preserve"> </w:t>
      </w:r>
      <w:proofErr w:type="spellStart"/>
      <w:r w:rsidR="00205D95" w:rsidRPr="00AC5BF6">
        <w:rPr>
          <w:rFonts w:ascii="Arial" w:hAnsi="Arial" w:cs="Arial"/>
          <w:sz w:val="22"/>
          <w:szCs w:val="22"/>
        </w:rPr>
        <w:t>Credenciante</w:t>
      </w:r>
      <w:proofErr w:type="spellEnd"/>
      <w:r w:rsidRPr="00AC5BF6">
        <w:rPr>
          <w:rFonts w:ascii="Arial" w:hAnsi="Arial" w:cs="Arial"/>
          <w:sz w:val="22"/>
          <w:szCs w:val="22"/>
        </w:rPr>
        <w:t xml:space="preserve"> </w:t>
      </w:r>
      <w:bookmarkStart w:id="18" w:name="_Hlk190542710"/>
      <w:r w:rsidRPr="00AC5BF6">
        <w:rPr>
          <w:rFonts w:ascii="Arial" w:hAnsi="Arial" w:cs="Arial"/>
          <w:sz w:val="22"/>
          <w:szCs w:val="22"/>
        </w:rPr>
        <w:t>constam no Termo de Referência.</w:t>
      </w:r>
    </w:p>
    <w:p w14:paraId="45D844D8" w14:textId="77777777" w:rsidR="00DC15DD" w:rsidRPr="00BB06AD" w:rsidRDefault="00D72EB2" w:rsidP="002B6B37">
      <w:pPr>
        <w:pStyle w:val="TTULO01"/>
        <w:numPr>
          <w:ilvl w:val="0"/>
          <w:numId w:val="28"/>
        </w:numPr>
      </w:pPr>
      <w:bookmarkStart w:id="19" w:name="_Toc184822349"/>
      <w:bookmarkEnd w:id="18"/>
      <w:r w:rsidRPr="00BB06AD">
        <w:t>DA</w:t>
      </w:r>
      <w:r w:rsidR="00DC15DD" w:rsidRPr="00BB06AD">
        <w:t xml:space="preserve"> GESTÃO E DA FISCALIZAÇÃO DA CONTRATAÇÃO</w:t>
      </w:r>
      <w:bookmarkEnd w:id="19"/>
    </w:p>
    <w:p w14:paraId="14D5EEDC" w14:textId="77777777" w:rsidR="00625B73" w:rsidRPr="00BB06AD" w:rsidRDefault="00DC15DD" w:rsidP="002B6B37">
      <w:pPr>
        <w:numPr>
          <w:ilvl w:val="1"/>
          <w:numId w:val="28"/>
        </w:numPr>
        <w:spacing w:after="120" w:line="360" w:lineRule="auto"/>
        <w:ind w:left="0" w:firstLine="0"/>
        <w:jc w:val="both"/>
        <w:rPr>
          <w:rFonts w:ascii="Arial" w:hAnsi="Arial" w:cs="Arial"/>
          <w:sz w:val="22"/>
          <w:szCs w:val="22"/>
        </w:rPr>
      </w:pPr>
      <w:r w:rsidRPr="00BB06AD">
        <w:rPr>
          <w:rFonts w:ascii="Arial" w:hAnsi="Arial" w:cs="Arial"/>
          <w:sz w:val="22"/>
          <w:szCs w:val="22"/>
        </w:rPr>
        <w:t xml:space="preserve">A gestão da contratação caberá à Secretaria </w:t>
      </w:r>
      <w:r w:rsidR="00A604F8" w:rsidRPr="00BB06AD">
        <w:rPr>
          <w:rFonts w:ascii="Arial" w:hAnsi="Arial" w:cs="Arial"/>
          <w:sz w:val="22"/>
          <w:szCs w:val="22"/>
        </w:rPr>
        <w:t>demandante</w:t>
      </w:r>
      <w:r w:rsidRPr="00BB06AD">
        <w:rPr>
          <w:rFonts w:ascii="Arial" w:hAnsi="Arial" w:cs="Arial"/>
          <w:sz w:val="22"/>
          <w:szCs w:val="22"/>
        </w:rPr>
        <w:t xml:space="preserve">, e a fiscalização da correta execução do objeto do presente credenciamento será exercida a qualquer momento, no que couber, pelo Município, por servidor </w:t>
      </w:r>
      <w:r w:rsidR="00A604F8" w:rsidRPr="00BB06AD">
        <w:rPr>
          <w:rFonts w:ascii="Arial" w:hAnsi="Arial" w:cs="Arial"/>
          <w:sz w:val="22"/>
          <w:szCs w:val="22"/>
        </w:rPr>
        <w:t>designado para tanto</w:t>
      </w:r>
      <w:r w:rsidRPr="00BB06AD">
        <w:rPr>
          <w:rFonts w:ascii="Arial" w:hAnsi="Arial" w:cs="Arial"/>
          <w:sz w:val="22"/>
          <w:szCs w:val="22"/>
        </w:rPr>
        <w:t>.</w:t>
      </w:r>
    </w:p>
    <w:p w14:paraId="6E391FF9" w14:textId="77777777" w:rsidR="00625B73" w:rsidRPr="00BB06AD" w:rsidRDefault="00DC15DD" w:rsidP="002B6B37">
      <w:pPr>
        <w:numPr>
          <w:ilvl w:val="1"/>
          <w:numId w:val="28"/>
        </w:numPr>
        <w:tabs>
          <w:tab w:val="left" w:pos="567"/>
        </w:tabs>
        <w:spacing w:after="120" w:line="360" w:lineRule="auto"/>
        <w:ind w:left="0" w:firstLine="0"/>
        <w:jc w:val="both"/>
        <w:rPr>
          <w:rFonts w:ascii="Arial" w:hAnsi="Arial" w:cs="Arial"/>
          <w:sz w:val="22"/>
          <w:szCs w:val="22"/>
        </w:rPr>
      </w:pPr>
      <w:r w:rsidRPr="00BB06AD">
        <w:rPr>
          <w:rFonts w:ascii="Arial" w:hAnsi="Arial" w:cs="Arial"/>
          <w:sz w:val="22"/>
          <w:szCs w:val="22"/>
        </w:rPr>
        <w:t xml:space="preserve">As exigências e a atuação da fiscalização pelo Município em nada restringem a responsabilidade, única, integral e exclusiva </w:t>
      </w:r>
      <w:r w:rsidR="00BF63DA" w:rsidRPr="00BB06AD">
        <w:rPr>
          <w:rFonts w:ascii="Arial" w:hAnsi="Arial" w:cs="Arial"/>
          <w:sz w:val="22"/>
          <w:szCs w:val="22"/>
        </w:rPr>
        <w:t>dos credenciados</w:t>
      </w:r>
      <w:r w:rsidRPr="00BB06AD">
        <w:rPr>
          <w:rFonts w:ascii="Arial" w:hAnsi="Arial" w:cs="Arial"/>
          <w:sz w:val="22"/>
          <w:szCs w:val="22"/>
        </w:rPr>
        <w:t>, no que concerne à execução do objeto do contrato.</w:t>
      </w:r>
    </w:p>
    <w:p w14:paraId="208C7A30" w14:textId="77777777" w:rsidR="00DC15DD" w:rsidRPr="00BB06AD" w:rsidRDefault="00DC15DD" w:rsidP="002B6B37">
      <w:pPr>
        <w:numPr>
          <w:ilvl w:val="1"/>
          <w:numId w:val="28"/>
        </w:numPr>
        <w:tabs>
          <w:tab w:val="left" w:pos="567"/>
        </w:tabs>
        <w:spacing w:after="120" w:line="360" w:lineRule="auto"/>
        <w:ind w:left="0" w:firstLine="0"/>
        <w:jc w:val="both"/>
        <w:rPr>
          <w:rFonts w:ascii="Arial" w:hAnsi="Arial" w:cs="Arial"/>
          <w:sz w:val="22"/>
          <w:szCs w:val="22"/>
        </w:rPr>
      </w:pPr>
      <w:r w:rsidRPr="00BB06AD">
        <w:rPr>
          <w:rFonts w:ascii="Arial" w:hAnsi="Arial" w:cs="Arial"/>
          <w:sz w:val="22"/>
          <w:szCs w:val="22"/>
        </w:rPr>
        <w:t xml:space="preserve">À fiscalização de que trata este item competirá dirimir as dúvidas que surgirem no curso da execução do </w:t>
      </w:r>
      <w:r w:rsidR="00A604F8" w:rsidRPr="00BB06AD">
        <w:rPr>
          <w:rFonts w:ascii="Arial" w:hAnsi="Arial" w:cs="Arial"/>
          <w:sz w:val="22"/>
          <w:szCs w:val="22"/>
        </w:rPr>
        <w:t>c</w:t>
      </w:r>
      <w:r w:rsidRPr="00BB06AD">
        <w:rPr>
          <w:rFonts w:ascii="Arial" w:hAnsi="Arial" w:cs="Arial"/>
          <w:sz w:val="22"/>
          <w:szCs w:val="22"/>
        </w:rPr>
        <w:t xml:space="preserve">ontrato, nos termos do </w:t>
      </w:r>
      <w:r w:rsidR="00A604F8" w:rsidRPr="00BB06AD">
        <w:rPr>
          <w:rFonts w:ascii="Arial" w:hAnsi="Arial" w:cs="Arial"/>
          <w:sz w:val="22"/>
          <w:szCs w:val="22"/>
        </w:rPr>
        <w:t>art.</w:t>
      </w:r>
      <w:r w:rsidRPr="00BB06AD">
        <w:rPr>
          <w:rFonts w:ascii="Arial" w:hAnsi="Arial" w:cs="Arial"/>
          <w:sz w:val="22"/>
          <w:szCs w:val="22"/>
        </w:rPr>
        <w:t xml:space="preserve"> 117, da Lei nº 14.133/2021, para atuarem como fiscal técnico e gestor do contrato, assim como seus respectivos substitutos.</w:t>
      </w:r>
    </w:p>
    <w:p w14:paraId="4838381D" w14:textId="77777777" w:rsidR="00910649" w:rsidRPr="00BB06AD" w:rsidRDefault="00910649" w:rsidP="002B6B37">
      <w:pPr>
        <w:numPr>
          <w:ilvl w:val="1"/>
          <w:numId w:val="28"/>
        </w:numPr>
        <w:tabs>
          <w:tab w:val="left" w:pos="567"/>
        </w:tabs>
        <w:spacing w:after="240" w:line="360" w:lineRule="auto"/>
        <w:ind w:left="0" w:firstLine="0"/>
        <w:jc w:val="both"/>
        <w:rPr>
          <w:rFonts w:ascii="Arial" w:hAnsi="Arial" w:cs="Arial"/>
          <w:sz w:val="22"/>
          <w:szCs w:val="22"/>
        </w:rPr>
      </w:pPr>
      <w:r w:rsidRPr="00BB06AD">
        <w:rPr>
          <w:rFonts w:ascii="Arial" w:hAnsi="Arial" w:cs="Arial"/>
          <w:sz w:val="22"/>
          <w:szCs w:val="22"/>
        </w:rPr>
        <w:t>As demais diretrizes de gestão e fiscalização contratual constam no Termo de Referência.</w:t>
      </w:r>
    </w:p>
    <w:p w14:paraId="2FCD7E9D" w14:textId="77777777" w:rsidR="00CF3A24" w:rsidRPr="00BB06AD" w:rsidRDefault="00CF3A24" w:rsidP="002B6B37">
      <w:pPr>
        <w:pStyle w:val="TTULO01"/>
        <w:numPr>
          <w:ilvl w:val="0"/>
          <w:numId w:val="28"/>
        </w:numPr>
      </w:pPr>
      <w:bookmarkStart w:id="20" w:name="_Toc184822350"/>
      <w:r w:rsidRPr="00BB06AD">
        <w:t>DAS INFRAÇÕES E SANÇÕES ADMINISTRATIVAS:</w:t>
      </w:r>
      <w:bookmarkEnd w:id="20"/>
    </w:p>
    <w:p w14:paraId="797F0AD9" w14:textId="77777777" w:rsidR="00CF3A24" w:rsidRPr="00BB06AD" w:rsidRDefault="00CF3A24" w:rsidP="002B6B37">
      <w:pPr>
        <w:pStyle w:val="ADM-Stexto"/>
        <w:numPr>
          <w:ilvl w:val="1"/>
          <w:numId w:val="28"/>
        </w:numPr>
        <w:spacing w:after="120" w:line="360" w:lineRule="auto"/>
        <w:ind w:left="0" w:firstLine="0"/>
        <w:rPr>
          <w:rFonts w:ascii="Arial" w:hAnsi="Arial" w:cs="Arial"/>
          <w:sz w:val="22"/>
          <w:szCs w:val="22"/>
        </w:rPr>
      </w:pPr>
      <w:r w:rsidRPr="00BB06AD">
        <w:rPr>
          <w:rFonts w:ascii="Arial" w:hAnsi="Arial" w:cs="Arial"/>
          <w:sz w:val="22"/>
          <w:szCs w:val="22"/>
        </w:rPr>
        <w:t>O licitante ou o contratado será responsabilizado administrativamente pelas seguintes infrações, nos termos do art. 155 da Lei nº 14.133/2021:</w:t>
      </w:r>
    </w:p>
    <w:p w14:paraId="19D0216B" w14:textId="77777777" w:rsidR="00CF3A24" w:rsidRPr="00BB06AD" w:rsidRDefault="00CF3A24" w:rsidP="002B6B37">
      <w:pPr>
        <w:pStyle w:val="NormalWeb"/>
        <w:numPr>
          <w:ilvl w:val="0"/>
          <w:numId w:val="5"/>
        </w:numPr>
        <w:spacing w:before="0" w:beforeAutospacing="0" w:after="120" w:afterAutospacing="0" w:line="360" w:lineRule="auto"/>
        <w:ind w:left="567" w:hanging="283"/>
        <w:jc w:val="both"/>
        <w:rPr>
          <w:rFonts w:ascii="Arial" w:hAnsi="Arial" w:cs="Arial" w:hint="default"/>
          <w:sz w:val="22"/>
          <w:szCs w:val="22"/>
        </w:rPr>
      </w:pPr>
      <w:r w:rsidRPr="00BB06AD">
        <w:rPr>
          <w:rFonts w:ascii="Arial" w:hAnsi="Arial" w:cs="Arial" w:hint="default"/>
          <w:sz w:val="22"/>
          <w:szCs w:val="22"/>
        </w:rPr>
        <w:t>dar causa à inexecução parcial do contrato;</w:t>
      </w:r>
    </w:p>
    <w:p w14:paraId="609EBFA4" w14:textId="77777777" w:rsidR="00CF3A24" w:rsidRPr="00BB06AD" w:rsidRDefault="00CF3A24" w:rsidP="002B6B37">
      <w:pPr>
        <w:pStyle w:val="NormalWeb"/>
        <w:numPr>
          <w:ilvl w:val="0"/>
          <w:numId w:val="5"/>
        </w:numPr>
        <w:spacing w:before="0" w:beforeAutospacing="0" w:after="120" w:afterAutospacing="0" w:line="360" w:lineRule="auto"/>
        <w:ind w:left="567" w:hanging="283"/>
        <w:jc w:val="both"/>
        <w:rPr>
          <w:rFonts w:ascii="Arial" w:hAnsi="Arial" w:cs="Arial" w:hint="default"/>
          <w:sz w:val="22"/>
          <w:szCs w:val="22"/>
        </w:rPr>
      </w:pPr>
      <w:bookmarkStart w:id="21" w:name="art155ii"/>
      <w:bookmarkEnd w:id="21"/>
      <w:r w:rsidRPr="00BB06AD">
        <w:rPr>
          <w:rFonts w:ascii="Arial" w:hAnsi="Arial" w:cs="Arial" w:hint="default"/>
          <w:sz w:val="22"/>
          <w:szCs w:val="22"/>
        </w:rPr>
        <w:lastRenderedPageBreak/>
        <w:t>dar causa à inexecução parcial do contrato que cause grave dano à Administração, ao funcionamento dos serviços públicos ou ao interesse coletivo;</w:t>
      </w:r>
    </w:p>
    <w:p w14:paraId="452AD224" w14:textId="77777777" w:rsidR="00CF3A24" w:rsidRPr="00BB06AD" w:rsidRDefault="00CF3A24" w:rsidP="002B6B37">
      <w:pPr>
        <w:pStyle w:val="NormalWeb"/>
        <w:numPr>
          <w:ilvl w:val="0"/>
          <w:numId w:val="5"/>
        </w:numPr>
        <w:spacing w:before="0" w:beforeAutospacing="0" w:after="120" w:afterAutospacing="0" w:line="360" w:lineRule="auto"/>
        <w:ind w:left="567" w:hanging="283"/>
        <w:jc w:val="both"/>
        <w:rPr>
          <w:rFonts w:ascii="Arial" w:hAnsi="Arial" w:cs="Arial" w:hint="default"/>
          <w:sz w:val="22"/>
          <w:szCs w:val="22"/>
        </w:rPr>
      </w:pPr>
      <w:bookmarkStart w:id="22" w:name="art155iii"/>
      <w:bookmarkEnd w:id="22"/>
      <w:r w:rsidRPr="00BB06AD">
        <w:rPr>
          <w:rFonts w:ascii="Arial" w:hAnsi="Arial" w:cs="Arial" w:hint="default"/>
          <w:sz w:val="22"/>
          <w:szCs w:val="22"/>
        </w:rPr>
        <w:t>dar causa à inexecução total do contrato;</w:t>
      </w:r>
    </w:p>
    <w:p w14:paraId="16CC8792" w14:textId="77777777" w:rsidR="00CF3A24" w:rsidRPr="00BB06AD" w:rsidRDefault="00CF3A24" w:rsidP="002B6B37">
      <w:pPr>
        <w:pStyle w:val="NormalWeb"/>
        <w:numPr>
          <w:ilvl w:val="0"/>
          <w:numId w:val="5"/>
        </w:numPr>
        <w:spacing w:before="0" w:beforeAutospacing="0" w:after="120" w:afterAutospacing="0" w:line="360" w:lineRule="auto"/>
        <w:ind w:left="567" w:hanging="283"/>
        <w:jc w:val="both"/>
        <w:rPr>
          <w:rFonts w:ascii="Arial" w:hAnsi="Arial" w:cs="Arial" w:hint="default"/>
          <w:sz w:val="22"/>
          <w:szCs w:val="22"/>
        </w:rPr>
      </w:pPr>
      <w:bookmarkStart w:id="23" w:name="art155iv"/>
      <w:bookmarkEnd w:id="23"/>
      <w:r w:rsidRPr="00BB06AD">
        <w:rPr>
          <w:rFonts w:ascii="Arial" w:hAnsi="Arial" w:cs="Arial" w:hint="default"/>
          <w:sz w:val="22"/>
          <w:szCs w:val="22"/>
        </w:rPr>
        <w:t>deixar de entregar a documentação exigida para o certame;</w:t>
      </w:r>
    </w:p>
    <w:p w14:paraId="3F79B35F" w14:textId="77777777" w:rsidR="00CF3A24" w:rsidRPr="00BB06AD" w:rsidRDefault="00CF3A24" w:rsidP="002B6B37">
      <w:pPr>
        <w:pStyle w:val="NormalWeb"/>
        <w:numPr>
          <w:ilvl w:val="0"/>
          <w:numId w:val="5"/>
        </w:numPr>
        <w:spacing w:before="0" w:beforeAutospacing="0" w:after="120" w:afterAutospacing="0" w:line="360" w:lineRule="auto"/>
        <w:ind w:left="567" w:hanging="283"/>
        <w:jc w:val="both"/>
        <w:rPr>
          <w:rFonts w:ascii="Arial" w:hAnsi="Arial" w:cs="Arial" w:hint="default"/>
          <w:sz w:val="22"/>
          <w:szCs w:val="22"/>
        </w:rPr>
      </w:pPr>
      <w:bookmarkStart w:id="24" w:name="art155v"/>
      <w:bookmarkEnd w:id="24"/>
      <w:r w:rsidRPr="00BB06AD">
        <w:rPr>
          <w:rFonts w:ascii="Arial" w:hAnsi="Arial" w:cs="Arial" w:hint="default"/>
          <w:sz w:val="22"/>
          <w:szCs w:val="22"/>
        </w:rPr>
        <w:t>não manter a proposta, salvo em decorrência de fato superveniente devidamente justificado;</w:t>
      </w:r>
    </w:p>
    <w:p w14:paraId="3AE31A5B" w14:textId="77777777" w:rsidR="00CF3A24" w:rsidRPr="00BB06AD" w:rsidRDefault="00CF3A24" w:rsidP="002B6B37">
      <w:pPr>
        <w:pStyle w:val="NormalWeb"/>
        <w:numPr>
          <w:ilvl w:val="0"/>
          <w:numId w:val="5"/>
        </w:numPr>
        <w:spacing w:before="0" w:beforeAutospacing="0" w:after="120" w:afterAutospacing="0" w:line="360" w:lineRule="auto"/>
        <w:ind w:left="567" w:hanging="283"/>
        <w:jc w:val="both"/>
        <w:rPr>
          <w:rFonts w:ascii="Arial" w:hAnsi="Arial" w:cs="Arial" w:hint="default"/>
          <w:sz w:val="22"/>
          <w:szCs w:val="22"/>
        </w:rPr>
      </w:pPr>
      <w:bookmarkStart w:id="25" w:name="art155vi"/>
      <w:bookmarkEnd w:id="25"/>
      <w:r w:rsidRPr="00BB06AD">
        <w:rPr>
          <w:rFonts w:ascii="Arial" w:hAnsi="Arial" w:cs="Arial" w:hint="default"/>
          <w:sz w:val="22"/>
          <w:szCs w:val="22"/>
        </w:rPr>
        <w:t>não celebrar o contrato ou não entregar a documentação exigida para a contratação, quando convocado dentro do prazo de validade de sua proposta;</w:t>
      </w:r>
    </w:p>
    <w:p w14:paraId="3576DC8B" w14:textId="77777777" w:rsidR="00CF3A24" w:rsidRPr="00BB06AD" w:rsidRDefault="00CF3A24" w:rsidP="002B6B37">
      <w:pPr>
        <w:pStyle w:val="NormalWeb"/>
        <w:numPr>
          <w:ilvl w:val="0"/>
          <w:numId w:val="5"/>
        </w:numPr>
        <w:spacing w:before="0" w:beforeAutospacing="0" w:after="120" w:afterAutospacing="0" w:line="360" w:lineRule="auto"/>
        <w:ind w:left="567" w:hanging="283"/>
        <w:jc w:val="both"/>
        <w:rPr>
          <w:rFonts w:ascii="Arial" w:hAnsi="Arial" w:cs="Arial" w:hint="default"/>
          <w:sz w:val="22"/>
          <w:szCs w:val="22"/>
        </w:rPr>
      </w:pPr>
      <w:bookmarkStart w:id="26" w:name="art155vii"/>
      <w:bookmarkEnd w:id="26"/>
      <w:r w:rsidRPr="00BB06AD">
        <w:rPr>
          <w:rFonts w:ascii="Arial" w:hAnsi="Arial" w:cs="Arial" w:hint="default"/>
          <w:sz w:val="22"/>
          <w:szCs w:val="22"/>
        </w:rPr>
        <w:t>ensejar o retardamento da execução ou da entrega do objeto da licitação sem motivo justificado;</w:t>
      </w:r>
    </w:p>
    <w:p w14:paraId="2BF77EEA" w14:textId="77777777" w:rsidR="00CF3A24" w:rsidRPr="00BB06AD" w:rsidRDefault="00CF3A24" w:rsidP="002B6B37">
      <w:pPr>
        <w:pStyle w:val="NormalWeb"/>
        <w:numPr>
          <w:ilvl w:val="0"/>
          <w:numId w:val="5"/>
        </w:numPr>
        <w:spacing w:before="0" w:beforeAutospacing="0" w:after="120" w:afterAutospacing="0" w:line="360" w:lineRule="auto"/>
        <w:ind w:left="567" w:hanging="283"/>
        <w:jc w:val="both"/>
        <w:rPr>
          <w:rFonts w:ascii="Arial" w:hAnsi="Arial" w:cs="Arial" w:hint="default"/>
          <w:sz w:val="22"/>
          <w:szCs w:val="22"/>
        </w:rPr>
      </w:pPr>
      <w:bookmarkStart w:id="27" w:name="art155viii"/>
      <w:bookmarkEnd w:id="27"/>
      <w:r w:rsidRPr="00BB06AD">
        <w:rPr>
          <w:rFonts w:ascii="Arial" w:hAnsi="Arial" w:cs="Arial" w:hint="default"/>
          <w:sz w:val="22"/>
          <w:szCs w:val="22"/>
        </w:rPr>
        <w:t>apresentar declaração ou documentação falsa exigida para o certame ou prestar declaração falsa durante a licitação ou a execução do contrato;</w:t>
      </w:r>
    </w:p>
    <w:p w14:paraId="50CC963F" w14:textId="77777777" w:rsidR="00CF3A24" w:rsidRPr="00BB06AD" w:rsidRDefault="00CF3A24" w:rsidP="002B6B37">
      <w:pPr>
        <w:pStyle w:val="NormalWeb"/>
        <w:numPr>
          <w:ilvl w:val="0"/>
          <w:numId w:val="5"/>
        </w:numPr>
        <w:spacing w:before="0" w:beforeAutospacing="0" w:after="120" w:afterAutospacing="0" w:line="360" w:lineRule="auto"/>
        <w:ind w:left="567" w:hanging="283"/>
        <w:jc w:val="both"/>
        <w:rPr>
          <w:rFonts w:ascii="Arial" w:hAnsi="Arial" w:cs="Arial" w:hint="default"/>
          <w:sz w:val="22"/>
          <w:szCs w:val="22"/>
        </w:rPr>
      </w:pPr>
      <w:bookmarkStart w:id="28" w:name="art155ix"/>
      <w:bookmarkEnd w:id="28"/>
      <w:r w:rsidRPr="00BB06AD">
        <w:rPr>
          <w:rFonts w:ascii="Arial" w:hAnsi="Arial" w:cs="Arial" w:hint="default"/>
          <w:sz w:val="22"/>
          <w:szCs w:val="22"/>
        </w:rPr>
        <w:t>fraudar a licitação ou praticar ato fraudulento na execução do contrato;</w:t>
      </w:r>
    </w:p>
    <w:p w14:paraId="53ACD46A" w14:textId="77777777" w:rsidR="00CF3A24" w:rsidRPr="00BB06AD" w:rsidRDefault="00CF3A24" w:rsidP="002B6B37">
      <w:pPr>
        <w:pStyle w:val="NormalWeb"/>
        <w:numPr>
          <w:ilvl w:val="0"/>
          <w:numId w:val="5"/>
        </w:numPr>
        <w:spacing w:before="0" w:beforeAutospacing="0" w:after="120" w:afterAutospacing="0" w:line="360" w:lineRule="auto"/>
        <w:ind w:left="567" w:hanging="283"/>
        <w:jc w:val="both"/>
        <w:rPr>
          <w:rFonts w:ascii="Arial" w:hAnsi="Arial" w:cs="Arial" w:hint="default"/>
          <w:sz w:val="22"/>
          <w:szCs w:val="22"/>
        </w:rPr>
      </w:pPr>
      <w:bookmarkStart w:id="29" w:name="art155x"/>
      <w:bookmarkEnd w:id="29"/>
      <w:r w:rsidRPr="00BB06AD">
        <w:rPr>
          <w:rFonts w:ascii="Arial" w:hAnsi="Arial" w:cs="Arial" w:hint="default"/>
          <w:sz w:val="22"/>
          <w:szCs w:val="22"/>
        </w:rPr>
        <w:t>comportar-se de modo inidôneo ou cometer fraude de qualquer natureza;</w:t>
      </w:r>
    </w:p>
    <w:p w14:paraId="285DC512" w14:textId="77777777" w:rsidR="00CF3A24" w:rsidRPr="00BB06AD" w:rsidRDefault="00CF3A24" w:rsidP="002B6B37">
      <w:pPr>
        <w:pStyle w:val="NormalWeb"/>
        <w:numPr>
          <w:ilvl w:val="0"/>
          <w:numId w:val="5"/>
        </w:numPr>
        <w:spacing w:before="0" w:beforeAutospacing="0" w:after="120" w:afterAutospacing="0" w:line="360" w:lineRule="auto"/>
        <w:ind w:left="567" w:hanging="283"/>
        <w:jc w:val="both"/>
        <w:rPr>
          <w:rFonts w:ascii="Arial" w:hAnsi="Arial" w:cs="Arial" w:hint="default"/>
          <w:sz w:val="22"/>
          <w:szCs w:val="22"/>
        </w:rPr>
      </w:pPr>
      <w:bookmarkStart w:id="30" w:name="art155xi"/>
      <w:bookmarkEnd w:id="30"/>
      <w:r w:rsidRPr="00BB06AD">
        <w:rPr>
          <w:rFonts w:ascii="Arial" w:hAnsi="Arial" w:cs="Arial" w:hint="default"/>
          <w:sz w:val="22"/>
          <w:szCs w:val="22"/>
        </w:rPr>
        <w:t>praticar atos ilícitos com vistas a frustrar os objetivos da licitação;</w:t>
      </w:r>
    </w:p>
    <w:p w14:paraId="305DFFDC" w14:textId="77777777" w:rsidR="00CF3A24" w:rsidRPr="00BB06AD" w:rsidRDefault="00CF3A24" w:rsidP="002B6B37">
      <w:pPr>
        <w:pStyle w:val="NormalWeb"/>
        <w:numPr>
          <w:ilvl w:val="0"/>
          <w:numId w:val="5"/>
        </w:numPr>
        <w:spacing w:before="0" w:beforeAutospacing="0" w:after="120" w:afterAutospacing="0" w:line="360" w:lineRule="auto"/>
        <w:ind w:left="567" w:hanging="283"/>
        <w:jc w:val="both"/>
        <w:rPr>
          <w:rFonts w:ascii="Arial" w:hAnsi="Arial" w:cs="Arial" w:hint="default"/>
          <w:sz w:val="22"/>
          <w:szCs w:val="22"/>
        </w:rPr>
      </w:pPr>
      <w:bookmarkStart w:id="31" w:name="art155xii"/>
      <w:bookmarkEnd w:id="31"/>
      <w:r w:rsidRPr="00BB06AD">
        <w:rPr>
          <w:rFonts w:ascii="Arial" w:hAnsi="Arial" w:cs="Arial" w:hint="default"/>
          <w:sz w:val="22"/>
          <w:szCs w:val="22"/>
        </w:rPr>
        <w:t xml:space="preserve">praticar ato lesivo previsto no </w:t>
      </w:r>
      <w:hyperlink r:id="rId9" w:anchor="art5" w:history="1">
        <w:r w:rsidRPr="00BB06AD">
          <w:rPr>
            <w:rStyle w:val="Hyperlink"/>
            <w:rFonts w:ascii="Arial" w:hAnsi="Arial" w:cs="Arial" w:hint="default"/>
            <w:color w:val="auto"/>
            <w:sz w:val="22"/>
            <w:szCs w:val="22"/>
            <w:u w:val="none"/>
          </w:rPr>
          <w:t xml:space="preserve">art. 5º da Lei nº 12.846, de 1º de agosto de 2013. </w:t>
        </w:r>
      </w:hyperlink>
    </w:p>
    <w:p w14:paraId="212D56DE" w14:textId="77777777" w:rsidR="00CF3A24" w:rsidRPr="00BB06AD" w:rsidRDefault="00CF3A24" w:rsidP="002B6B37">
      <w:pPr>
        <w:pStyle w:val="Nivel3"/>
        <w:numPr>
          <w:ilvl w:val="1"/>
          <w:numId w:val="28"/>
        </w:numPr>
        <w:spacing w:before="0" w:line="360" w:lineRule="auto"/>
        <w:ind w:left="0" w:firstLine="0"/>
        <w:rPr>
          <w:color w:val="auto"/>
          <w:sz w:val="22"/>
          <w:szCs w:val="22"/>
        </w:rPr>
      </w:pPr>
      <w:r w:rsidRPr="00BB06AD">
        <w:rPr>
          <w:color w:val="auto"/>
          <w:sz w:val="22"/>
          <w:szCs w:val="22"/>
        </w:rPr>
        <w:t>Serão aplicadas ao responsável pelas infrações administrativas previstas nesta Lei as seguintes sanções, nos termos do art. 156 da Lei Federal nº 14.133/2021:</w:t>
      </w:r>
    </w:p>
    <w:p w14:paraId="636A421C" w14:textId="77777777" w:rsidR="00CF3A24" w:rsidRPr="00BB06AD" w:rsidRDefault="00CF3A24" w:rsidP="002B6B37">
      <w:pPr>
        <w:pStyle w:val="Corpodetexto"/>
        <w:numPr>
          <w:ilvl w:val="0"/>
          <w:numId w:val="18"/>
        </w:numPr>
        <w:spacing w:after="120" w:line="360" w:lineRule="auto"/>
        <w:ind w:left="567" w:hanging="283"/>
        <w:rPr>
          <w:sz w:val="22"/>
          <w:szCs w:val="22"/>
        </w:rPr>
      </w:pPr>
      <w:r w:rsidRPr="00BB06AD">
        <w:rPr>
          <w:sz w:val="22"/>
          <w:szCs w:val="22"/>
        </w:rPr>
        <w:t>Advertência;</w:t>
      </w:r>
    </w:p>
    <w:p w14:paraId="7E77269A" w14:textId="77777777" w:rsidR="00CF3A24" w:rsidRPr="00BB06AD" w:rsidRDefault="00CF3A24" w:rsidP="002B6B37">
      <w:pPr>
        <w:pStyle w:val="Corpodetexto"/>
        <w:numPr>
          <w:ilvl w:val="0"/>
          <w:numId w:val="18"/>
        </w:numPr>
        <w:spacing w:after="120" w:line="360" w:lineRule="auto"/>
        <w:ind w:left="567" w:hanging="283"/>
        <w:rPr>
          <w:sz w:val="22"/>
          <w:szCs w:val="22"/>
        </w:rPr>
      </w:pPr>
      <w:r w:rsidRPr="00BB06AD">
        <w:rPr>
          <w:sz w:val="22"/>
          <w:szCs w:val="22"/>
        </w:rPr>
        <w:t>Multa;</w:t>
      </w:r>
    </w:p>
    <w:p w14:paraId="3C10DA81" w14:textId="77777777" w:rsidR="00CF3A24" w:rsidRPr="00BB06AD" w:rsidRDefault="00CF3A24" w:rsidP="002B6B37">
      <w:pPr>
        <w:pStyle w:val="Corpodetexto"/>
        <w:numPr>
          <w:ilvl w:val="0"/>
          <w:numId w:val="18"/>
        </w:numPr>
        <w:spacing w:after="120" w:line="360" w:lineRule="auto"/>
        <w:ind w:left="567" w:hanging="283"/>
        <w:rPr>
          <w:sz w:val="22"/>
          <w:szCs w:val="22"/>
        </w:rPr>
      </w:pPr>
      <w:r w:rsidRPr="00BB06AD">
        <w:rPr>
          <w:sz w:val="22"/>
          <w:szCs w:val="22"/>
        </w:rPr>
        <w:t>Impedimento de licitar ou contratar;</w:t>
      </w:r>
    </w:p>
    <w:p w14:paraId="6D9B6ABE" w14:textId="77777777" w:rsidR="00CF3A24" w:rsidRPr="00BB06AD" w:rsidRDefault="00CF3A24" w:rsidP="002B6B37">
      <w:pPr>
        <w:pStyle w:val="Corpodetexto"/>
        <w:numPr>
          <w:ilvl w:val="0"/>
          <w:numId w:val="18"/>
        </w:numPr>
        <w:spacing w:after="120" w:line="360" w:lineRule="auto"/>
        <w:ind w:left="567" w:hanging="283"/>
        <w:rPr>
          <w:sz w:val="22"/>
          <w:szCs w:val="22"/>
        </w:rPr>
      </w:pPr>
      <w:r w:rsidRPr="00BB06AD">
        <w:rPr>
          <w:sz w:val="22"/>
          <w:szCs w:val="22"/>
        </w:rPr>
        <w:t>Declaração de inidoneidade para licitar ou contratar.</w:t>
      </w:r>
    </w:p>
    <w:p w14:paraId="7E5AD9BB" w14:textId="77777777" w:rsidR="00CF3A24" w:rsidRPr="00BB06AD" w:rsidRDefault="00CF3A24" w:rsidP="002B6B37">
      <w:pPr>
        <w:pStyle w:val="Nivel3"/>
        <w:numPr>
          <w:ilvl w:val="1"/>
          <w:numId w:val="28"/>
        </w:numPr>
        <w:tabs>
          <w:tab w:val="left" w:pos="567"/>
        </w:tabs>
        <w:spacing w:before="0" w:line="360" w:lineRule="auto"/>
        <w:ind w:left="0" w:firstLine="0"/>
        <w:rPr>
          <w:color w:val="auto"/>
          <w:sz w:val="22"/>
          <w:szCs w:val="22"/>
        </w:rPr>
      </w:pPr>
      <w:r w:rsidRPr="00BB06AD">
        <w:rPr>
          <w:color w:val="auto"/>
          <w:sz w:val="22"/>
          <w:szCs w:val="22"/>
        </w:rPr>
        <w:t>As sanções de advertência, impedimento de licitar e contratar e declaração de inidoneidade para licitar ou contratar poderão ser aplicadas, cumulativamente ou não, à penalidade de multa.</w:t>
      </w:r>
    </w:p>
    <w:p w14:paraId="7E5FCB8C" w14:textId="77777777" w:rsidR="00CF3A24" w:rsidRPr="00BB06AD" w:rsidRDefault="00CF3A24" w:rsidP="002B6B37">
      <w:pPr>
        <w:pStyle w:val="Corpodetexto"/>
        <w:numPr>
          <w:ilvl w:val="1"/>
          <w:numId w:val="28"/>
        </w:numPr>
        <w:tabs>
          <w:tab w:val="left" w:pos="567"/>
        </w:tabs>
        <w:spacing w:after="120" w:line="360" w:lineRule="auto"/>
        <w:ind w:left="0" w:firstLine="0"/>
        <w:rPr>
          <w:sz w:val="22"/>
          <w:szCs w:val="22"/>
        </w:rPr>
      </w:pPr>
      <w:r w:rsidRPr="00BB06AD">
        <w:rPr>
          <w:sz w:val="22"/>
          <w:szCs w:val="22"/>
        </w:rPr>
        <w:t>As penalidades serão aplicadas mediante procedimento administrativo que assegurará o contraditório e a ampla defesa.</w:t>
      </w:r>
    </w:p>
    <w:p w14:paraId="3C10BA5D" w14:textId="77777777" w:rsidR="00CF3A24" w:rsidRPr="00BB06AD" w:rsidRDefault="00CF3A24" w:rsidP="002B6B37">
      <w:pPr>
        <w:pStyle w:val="Nivel3"/>
        <w:numPr>
          <w:ilvl w:val="1"/>
          <w:numId w:val="28"/>
        </w:numPr>
        <w:tabs>
          <w:tab w:val="left" w:pos="567"/>
        </w:tabs>
        <w:spacing w:before="0" w:line="360" w:lineRule="auto"/>
        <w:ind w:left="0" w:firstLine="0"/>
        <w:rPr>
          <w:color w:val="auto"/>
          <w:sz w:val="22"/>
          <w:szCs w:val="22"/>
        </w:rPr>
      </w:pPr>
      <w:r w:rsidRPr="00BB06AD">
        <w:rPr>
          <w:color w:val="auto"/>
          <w:sz w:val="22"/>
          <w:szCs w:val="22"/>
        </w:rPr>
        <w:t>Na aplicação das sanções serão considerados:</w:t>
      </w:r>
    </w:p>
    <w:p w14:paraId="68CA490A" w14:textId="77777777" w:rsidR="00CF3A24" w:rsidRPr="00BB06AD" w:rsidRDefault="00CF3A24" w:rsidP="002B6B37">
      <w:pPr>
        <w:pStyle w:val="Nivel3"/>
        <w:numPr>
          <w:ilvl w:val="0"/>
          <w:numId w:val="6"/>
        </w:numPr>
        <w:spacing w:before="0" w:line="360" w:lineRule="auto"/>
        <w:ind w:left="567" w:hanging="283"/>
        <w:rPr>
          <w:color w:val="auto"/>
          <w:sz w:val="22"/>
          <w:szCs w:val="22"/>
        </w:rPr>
      </w:pPr>
      <w:r w:rsidRPr="00BB06AD">
        <w:rPr>
          <w:color w:val="auto"/>
          <w:sz w:val="22"/>
          <w:szCs w:val="22"/>
        </w:rPr>
        <w:t>A natureza e a gravidade da infração cometida.</w:t>
      </w:r>
    </w:p>
    <w:p w14:paraId="3360FADF" w14:textId="77777777" w:rsidR="00CF3A24" w:rsidRPr="00BB06AD" w:rsidRDefault="00CF3A24" w:rsidP="002B6B37">
      <w:pPr>
        <w:pStyle w:val="Nivel3"/>
        <w:numPr>
          <w:ilvl w:val="0"/>
          <w:numId w:val="6"/>
        </w:numPr>
        <w:spacing w:before="0" w:line="360" w:lineRule="auto"/>
        <w:ind w:left="567" w:hanging="283"/>
        <w:rPr>
          <w:color w:val="auto"/>
          <w:sz w:val="22"/>
          <w:szCs w:val="22"/>
        </w:rPr>
      </w:pPr>
      <w:r w:rsidRPr="00BB06AD">
        <w:rPr>
          <w:color w:val="auto"/>
          <w:sz w:val="22"/>
          <w:szCs w:val="22"/>
        </w:rPr>
        <w:lastRenderedPageBreak/>
        <w:t>As peculiaridades do caso concreto</w:t>
      </w:r>
    </w:p>
    <w:p w14:paraId="2A85089E" w14:textId="77777777" w:rsidR="00CF3A24" w:rsidRPr="00BB06AD" w:rsidRDefault="00CF3A24" w:rsidP="002B6B37">
      <w:pPr>
        <w:pStyle w:val="Nivel3"/>
        <w:numPr>
          <w:ilvl w:val="0"/>
          <w:numId w:val="6"/>
        </w:numPr>
        <w:spacing w:before="0" w:line="360" w:lineRule="auto"/>
        <w:ind w:left="567" w:hanging="283"/>
        <w:rPr>
          <w:color w:val="auto"/>
          <w:sz w:val="22"/>
          <w:szCs w:val="22"/>
        </w:rPr>
      </w:pPr>
      <w:r w:rsidRPr="00BB06AD">
        <w:rPr>
          <w:color w:val="auto"/>
          <w:sz w:val="22"/>
          <w:szCs w:val="22"/>
        </w:rPr>
        <w:t>As circunstâncias agravantes ou atenuantes</w:t>
      </w:r>
    </w:p>
    <w:p w14:paraId="4CA85370" w14:textId="77777777" w:rsidR="00CF3A24" w:rsidRPr="00BB06AD" w:rsidRDefault="00CF3A24" w:rsidP="002B6B37">
      <w:pPr>
        <w:pStyle w:val="Nivel3"/>
        <w:numPr>
          <w:ilvl w:val="0"/>
          <w:numId w:val="6"/>
        </w:numPr>
        <w:spacing w:before="0" w:line="360" w:lineRule="auto"/>
        <w:ind w:left="567" w:hanging="283"/>
        <w:rPr>
          <w:color w:val="auto"/>
          <w:sz w:val="22"/>
          <w:szCs w:val="22"/>
        </w:rPr>
      </w:pPr>
      <w:r w:rsidRPr="00BB06AD">
        <w:rPr>
          <w:color w:val="auto"/>
          <w:sz w:val="22"/>
          <w:szCs w:val="22"/>
        </w:rPr>
        <w:t>Os danos que dela provierem para a Administração Pública</w:t>
      </w:r>
    </w:p>
    <w:p w14:paraId="7095D8CF" w14:textId="77777777" w:rsidR="00CF3A24" w:rsidRPr="00BB06AD" w:rsidRDefault="00CF3A24" w:rsidP="002B6B37">
      <w:pPr>
        <w:pStyle w:val="Nivel3"/>
        <w:numPr>
          <w:ilvl w:val="0"/>
          <w:numId w:val="6"/>
        </w:numPr>
        <w:spacing w:before="0" w:line="360" w:lineRule="auto"/>
        <w:ind w:left="567" w:hanging="283"/>
        <w:rPr>
          <w:color w:val="auto"/>
          <w:sz w:val="22"/>
          <w:szCs w:val="22"/>
        </w:rPr>
      </w:pPr>
      <w:r w:rsidRPr="00BB06AD">
        <w:rPr>
          <w:color w:val="auto"/>
          <w:sz w:val="22"/>
          <w:szCs w:val="22"/>
        </w:rPr>
        <w:t>A implantação ou o aperfeiçoamento de programa de integridade, conforme normas e orientações dos órgãos de controle</w:t>
      </w:r>
      <w:r w:rsidR="00A604F8" w:rsidRPr="00BB06AD">
        <w:rPr>
          <w:color w:val="auto"/>
          <w:sz w:val="22"/>
          <w:szCs w:val="22"/>
        </w:rPr>
        <w:t>.</w:t>
      </w:r>
    </w:p>
    <w:p w14:paraId="3FAB7755" w14:textId="77777777" w:rsidR="00910649" w:rsidRPr="00BB06AD" w:rsidRDefault="00607951" w:rsidP="00910649">
      <w:pPr>
        <w:tabs>
          <w:tab w:val="left" w:pos="284"/>
        </w:tabs>
        <w:autoSpaceDE w:val="0"/>
        <w:autoSpaceDN w:val="0"/>
        <w:adjustRightInd w:val="0"/>
        <w:spacing w:after="120" w:line="360" w:lineRule="auto"/>
        <w:jc w:val="both"/>
        <w:rPr>
          <w:rFonts w:ascii="Arial" w:hAnsi="Arial" w:cs="Arial"/>
          <w:b/>
          <w:sz w:val="22"/>
          <w:szCs w:val="22"/>
        </w:rPr>
      </w:pPr>
      <w:r>
        <w:rPr>
          <w:rFonts w:ascii="Arial" w:hAnsi="Arial" w:cs="Arial"/>
          <w:b/>
          <w:bCs/>
          <w:sz w:val="22"/>
          <w:szCs w:val="22"/>
        </w:rPr>
        <w:t>1</w:t>
      </w:r>
      <w:r w:rsidR="002B2CDB">
        <w:rPr>
          <w:rFonts w:ascii="Arial" w:hAnsi="Arial" w:cs="Arial"/>
          <w:b/>
          <w:bCs/>
          <w:sz w:val="22"/>
          <w:szCs w:val="22"/>
        </w:rPr>
        <w:t>5</w:t>
      </w:r>
      <w:r w:rsidR="00910649" w:rsidRPr="00BB06AD">
        <w:rPr>
          <w:rFonts w:ascii="Arial" w:hAnsi="Arial" w:cs="Arial"/>
          <w:b/>
          <w:bCs/>
          <w:sz w:val="22"/>
          <w:szCs w:val="22"/>
        </w:rPr>
        <w:t xml:space="preserve">.6. </w:t>
      </w:r>
      <w:r w:rsidR="00910649" w:rsidRPr="00BB06AD">
        <w:rPr>
          <w:rFonts w:ascii="Arial" w:hAnsi="Arial" w:cs="Arial"/>
          <w:sz w:val="22"/>
          <w:szCs w:val="22"/>
        </w:rPr>
        <w:t>Quaisquer multas aplicadas deverão ser pagas espontaneamente no prazo máximo de 30 (trinta) dias na Tesouraria do Município de Anaurilândia/MS ou serão deduzidas de qualquer fatura ou crédito existente do CONTRATANTE em favor da CONTRATADA ou, ainda, cobrada judicialmente.</w:t>
      </w:r>
    </w:p>
    <w:p w14:paraId="300DD4B7" w14:textId="77777777" w:rsidR="00607951" w:rsidRDefault="00607951" w:rsidP="00607951">
      <w:pPr>
        <w:autoSpaceDE w:val="0"/>
        <w:autoSpaceDN w:val="0"/>
        <w:adjustRightInd w:val="0"/>
        <w:spacing w:after="120" w:line="360" w:lineRule="auto"/>
        <w:ind w:left="567"/>
        <w:jc w:val="both"/>
        <w:rPr>
          <w:rFonts w:ascii="Arial" w:hAnsi="Arial" w:cs="Arial"/>
          <w:sz w:val="22"/>
          <w:szCs w:val="22"/>
        </w:rPr>
      </w:pPr>
      <w:r w:rsidRPr="00607951">
        <w:rPr>
          <w:rFonts w:ascii="Arial" w:hAnsi="Arial" w:cs="Arial"/>
          <w:b/>
          <w:bCs/>
          <w:sz w:val="22"/>
          <w:szCs w:val="22"/>
        </w:rPr>
        <w:t>1</w:t>
      </w:r>
      <w:r w:rsidR="002B2CDB">
        <w:rPr>
          <w:rFonts w:ascii="Arial" w:hAnsi="Arial" w:cs="Arial"/>
          <w:b/>
          <w:bCs/>
          <w:sz w:val="22"/>
          <w:szCs w:val="22"/>
        </w:rPr>
        <w:t>5</w:t>
      </w:r>
      <w:r w:rsidRPr="00607951">
        <w:rPr>
          <w:rFonts w:ascii="Arial" w:hAnsi="Arial" w:cs="Arial"/>
          <w:b/>
          <w:bCs/>
          <w:sz w:val="22"/>
          <w:szCs w:val="22"/>
        </w:rPr>
        <w:t>.6.1.</w:t>
      </w:r>
      <w:r>
        <w:rPr>
          <w:rFonts w:ascii="Arial" w:hAnsi="Arial" w:cs="Arial"/>
          <w:sz w:val="22"/>
          <w:szCs w:val="22"/>
        </w:rPr>
        <w:t xml:space="preserve"> </w:t>
      </w:r>
      <w:r w:rsidR="00910649" w:rsidRPr="00BB06AD">
        <w:rPr>
          <w:rFonts w:ascii="Arial" w:hAnsi="Arial" w:cs="Arial"/>
          <w:sz w:val="22"/>
          <w:szCs w:val="22"/>
        </w:rPr>
        <w:t>Ao valor da multa poderá ainda ser aplicado juros de mora de 1,00% (um por cento) ao mês, ou 0,0333% por dia de atraso.</w:t>
      </w:r>
    </w:p>
    <w:p w14:paraId="1DA64C58" w14:textId="77777777" w:rsidR="00910649" w:rsidRPr="00BB06AD" w:rsidRDefault="00607951" w:rsidP="00607951">
      <w:pPr>
        <w:autoSpaceDE w:val="0"/>
        <w:autoSpaceDN w:val="0"/>
        <w:adjustRightInd w:val="0"/>
        <w:spacing w:after="120" w:line="360" w:lineRule="auto"/>
        <w:ind w:left="567"/>
        <w:jc w:val="both"/>
        <w:rPr>
          <w:rFonts w:ascii="Arial" w:hAnsi="Arial" w:cs="Arial"/>
          <w:sz w:val="22"/>
          <w:szCs w:val="22"/>
        </w:rPr>
      </w:pPr>
      <w:r w:rsidRPr="00607951">
        <w:rPr>
          <w:rFonts w:ascii="Arial" w:hAnsi="Arial" w:cs="Arial"/>
          <w:b/>
          <w:bCs/>
          <w:sz w:val="22"/>
          <w:szCs w:val="22"/>
        </w:rPr>
        <w:t>1</w:t>
      </w:r>
      <w:r w:rsidR="002B2CDB">
        <w:rPr>
          <w:rFonts w:ascii="Arial" w:hAnsi="Arial" w:cs="Arial"/>
          <w:b/>
          <w:bCs/>
          <w:sz w:val="22"/>
          <w:szCs w:val="22"/>
        </w:rPr>
        <w:t>5</w:t>
      </w:r>
      <w:r w:rsidRPr="00607951">
        <w:rPr>
          <w:rFonts w:ascii="Arial" w:hAnsi="Arial" w:cs="Arial"/>
          <w:b/>
          <w:bCs/>
          <w:sz w:val="22"/>
          <w:szCs w:val="22"/>
        </w:rPr>
        <w:t>.6.2.</w:t>
      </w:r>
      <w:r>
        <w:rPr>
          <w:rFonts w:ascii="Arial" w:hAnsi="Arial" w:cs="Arial"/>
          <w:sz w:val="22"/>
          <w:szCs w:val="22"/>
        </w:rPr>
        <w:t xml:space="preserve"> </w:t>
      </w:r>
      <w:r w:rsidR="00910649" w:rsidRPr="00BB06AD">
        <w:rPr>
          <w:rFonts w:ascii="Arial" w:hAnsi="Arial" w:cs="Arial"/>
          <w:sz w:val="22"/>
          <w:szCs w:val="22"/>
        </w:rPr>
        <w:t>A multa compensatória poderá ser de:</w:t>
      </w:r>
    </w:p>
    <w:p w14:paraId="0FCB99F9" w14:textId="77777777" w:rsidR="00910649" w:rsidRPr="00BB06AD" w:rsidRDefault="00910649" w:rsidP="00910649">
      <w:pPr>
        <w:autoSpaceDE w:val="0"/>
        <w:autoSpaceDN w:val="0"/>
        <w:adjustRightInd w:val="0"/>
        <w:spacing w:after="120" w:line="360" w:lineRule="auto"/>
        <w:ind w:left="851" w:hanging="284"/>
        <w:jc w:val="both"/>
        <w:rPr>
          <w:rFonts w:ascii="Arial" w:hAnsi="Arial" w:cs="Arial"/>
          <w:sz w:val="22"/>
          <w:szCs w:val="22"/>
        </w:rPr>
      </w:pPr>
      <w:r w:rsidRPr="00BB06AD">
        <w:rPr>
          <w:rFonts w:ascii="Arial" w:hAnsi="Arial" w:cs="Arial"/>
          <w:b/>
          <w:bCs/>
          <w:sz w:val="22"/>
          <w:szCs w:val="22"/>
        </w:rPr>
        <w:t>a)</w:t>
      </w:r>
      <w:r w:rsidRPr="00BB06AD">
        <w:rPr>
          <w:rFonts w:ascii="Arial" w:hAnsi="Arial" w:cs="Arial"/>
          <w:sz w:val="22"/>
          <w:szCs w:val="22"/>
        </w:rPr>
        <w:tab/>
        <w:t>até 20% (vinte por cento) sobre o valor correspondente à parte não cumprida do Contrato por ocorrência, em caso de inexecução parcial do CONTRATO;</w:t>
      </w:r>
    </w:p>
    <w:p w14:paraId="10DE9C4F" w14:textId="77777777" w:rsidR="00910649" w:rsidRPr="00BB06AD" w:rsidRDefault="00910649" w:rsidP="00910649">
      <w:pPr>
        <w:autoSpaceDE w:val="0"/>
        <w:autoSpaceDN w:val="0"/>
        <w:adjustRightInd w:val="0"/>
        <w:spacing w:after="120" w:line="360" w:lineRule="auto"/>
        <w:ind w:left="851" w:hanging="284"/>
        <w:jc w:val="both"/>
        <w:rPr>
          <w:rFonts w:ascii="Arial" w:hAnsi="Arial" w:cs="Arial"/>
          <w:sz w:val="22"/>
          <w:szCs w:val="22"/>
        </w:rPr>
      </w:pPr>
      <w:r w:rsidRPr="00BB06AD">
        <w:rPr>
          <w:rFonts w:ascii="Arial" w:hAnsi="Arial" w:cs="Arial"/>
          <w:b/>
          <w:bCs/>
          <w:sz w:val="22"/>
          <w:szCs w:val="22"/>
        </w:rPr>
        <w:t>b)</w:t>
      </w:r>
      <w:r w:rsidRPr="00BB06AD">
        <w:rPr>
          <w:rFonts w:ascii="Arial" w:hAnsi="Arial" w:cs="Arial"/>
          <w:sz w:val="22"/>
          <w:szCs w:val="22"/>
        </w:rPr>
        <w:t xml:space="preserve"> até 30% (trinta por cento) sobre o valor do CONTRATO, em caso de inexecução total da obrigação assumida.</w:t>
      </w:r>
    </w:p>
    <w:p w14:paraId="471F34AD" w14:textId="77777777" w:rsidR="00910649" w:rsidRPr="00BB06AD" w:rsidRDefault="00910649" w:rsidP="00910649">
      <w:pPr>
        <w:pStyle w:val="Nivel2"/>
        <w:numPr>
          <w:ilvl w:val="0"/>
          <w:numId w:val="0"/>
        </w:numPr>
        <w:spacing w:before="0" w:line="360" w:lineRule="auto"/>
        <w:rPr>
          <w:color w:val="auto"/>
          <w:sz w:val="22"/>
          <w:szCs w:val="22"/>
        </w:rPr>
      </w:pPr>
      <w:r w:rsidRPr="00BB06AD">
        <w:rPr>
          <w:b/>
          <w:bCs/>
          <w:color w:val="auto"/>
          <w:sz w:val="22"/>
          <w:szCs w:val="22"/>
        </w:rPr>
        <w:t>1</w:t>
      </w:r>
      <w:r w:rsidR="002B2CDB">
        <w:rPr>
          <w:b/>
          <w:bCs/>
          <w:color w:val="auto"/>
          <w:sz w:val="22"/>
          <w:szCs w:val="22"/>
        </w:rPr>
        <w:t>5</w:t>
      </w:r>
      <w:r w:rsidRPr="00BB06AD">
        <w:rPr>
          <w:b/>
          <w:bCs/>
          <w:color w:val="auto"/>
          <w:sz w:val="22"/>
          <w:szCs w:val="22"/>
        </w:rPr>
        <w:t>.7.</w:t>
      </w:r>
      <w:r w:rsidRPr="00BB06AD">
        <w:rPr>
          <w:color w:val="auto"/>
          <w:sz w:val="22"/>
          <w:szCs w:val="22"/>
        </w:rPr>
        <w:t xml:space="preserve"> A aplicação das sanções previstas neste edital não exclui, em hipótese alguma, a obrigação de reparação integral dos danos causados</w:t>
      </w:r>
    </w:p>
    <w:p w14:paraId="1334B09C" w14:textId="77777777" w:rsidR="00CF3A24" w:rsidRPr="00BB06AD" w:rsidRDefault="00910649" w:rsidP="00910649">
      <w:pPr>
        <w:pStyle w:val="Nivel2"/>
        <w:numPr>
          <w:ilvl w:val="0"/>
          <w:numId w:val="0"/>
        </w:numPr>
        <w:spacing w:before="0" w:line="360" w:lineRule="auto"/>
        <w:rPr>
          <w:color w:val="auto"/>
          <w:sz w:val="22"/>
          <w:szCs w:val="22"/>
        </w:rPr>
      </w:pPr>
      <w:r w:rsidRPr="00BB06AD">
        <w:rPr>
          <w:b/>
          <w:bCs/>
          <w:color w:val="auto"/>
          <w:sz w:val="22"/>
          <w:szCs w:val="22"/>
        </w:rPr>
        <w:t>1</w:t>
      </w:r>
      <w:r w:rsidR="002B2CDB">
        <w:rPr>
          <w:b/>
          <w:bCs/>
          <w:color w:val="auto"/>
          <w:sz w:val="22"/>
          <w:szCs w:val="22"/>
        </w:rPr>
        <w:t>5</w:t>
      </w:r>
      <w:r w:rsidRPr="00BB06AD">
        <w:rPr>
          <w:b/>
          <w:bCs/>
          <w:color w:val="auto"/>
          <w:sz w:val="22"/>
          <w:szCs w:val="22"/>
        </w:rPr>
        <w:t>.8.</w:t>
      </w:r>
      <w:r w:rsidRPr="00BB06AD">
        <w:rPr>
          <w:color w:val="auto"/>
          <w:sz w:val="22"/>
          <w:szCs w:val="22"/>
        </w:rPr>
        <w:t xml:space="preserve"> </w:t>
      </w:r>
      <w:r w:rsidR="00CF3A24" w:rsidRPr="00BB06AD">
        <w:rPr>
          <w:color w:val="auto"/>
          <w:sz w:val="22"/>
          <w:szCs w:val="22"/>
        </w:rPr>
        <w:t xml:space="preserve">A sanção de impedimento de licitar e contratar será aplicada ao responsável em decorrência das infrações administrativas relacionadas nas letras “b” a “g” do item </w:t>
      </w:r>
      <w:r w:rsidRPr="00BB06AD">
        <w:rPr>
          <w:color w:val="auto"/>
          <w:sz w:val="22"/>
          <w:szCs w:val="22"/>
        </w:rPr>
        <w:t>15</w:t>
      </w:r>
      <w:r w:rsidR="00CF3A24" w:rsidRPr="00BB06AD">
        <w:rPr>
          <w:color w:val="auto"/>
          <w:sz w:val="22"/>
          <w:szCs w:val="22"/>
        </w:rPr>
        <w:t>.1. deste Edital, quando não se justificar a imposição de penalidade mais grave, e impedirá o responsável de licitar e contratar no âmbito da Administração Pública direta e indireta do ente federativo a qual pertencer o órgão ou entidade, pelo prazo máximo de 3 (três) anos</w:t>
      </w:r>
      <w:r w:rsidR="00A604F8" w:rsidRPr="00BB06AD">
        <w:rPr>
          <w:color w:val="auto"/>
          <w:sz w:val="22"/>
          <w:szCs w:val="22"/>
        </w:rPr>
        <w:t>.</w:t>
      </w:r>
    </w:p>
    <w:p w14:paraId="67680964" w14:textId="77777777" w:rsidR="00CF3A24" w:rsidRPr="00BB06AD" w:rsidRDefault="00910649" w:rsidP="00910649">
      <w:pPr>
        <w:pStyle w:val="Nivel2"/>
        <w:numPr>
          <w:ilvl w:val="0"/>
          <w:numId w:val="0"/>
        </w:numPr>
        <w:tabs>
          <w:tab w:val="left" w:pos="567"/>
        </w:tabs>
        <w:spacing w:before="0" w:line="360" w:lineRule="auto"/>
        <w:rPr>
          <w:color w:val="auto"/>
          <w:sz w:val="22"/>
          <w:szCs w:val="22"/>
        </w:rPr>
      </w:pPr>
      <w:r w:rsidRPr="00BB06AD">
        <w:rPr>
          <w:b/>
          <w:bCs/>
          <w:color w:val="auto"/>
          <w:sz w:val="22"/>
          <w:szCs w:val="22"/>
        </w:rPr>
        <w:t>1</w:t>
      </w:r>
      <w:r w:rsidR="002B2CDB">
        <w:rPr>
          <w:b/>
          <w:bCs/>
          <w:color w:val="auto"/>
          <w:sz w:val="22"/>
          <w:szCs w:val="22"/>
        </w:rPr>
        <w:t>5</w:t>
      </w:r>
      <w:r w:rsidRPr="00BB06AD">
        <w:rPr>
          <w:b/>
          <w:bCs/>
          <w:color w:val="auto"/>
          <w:sz w:val="22"/>
          <w:szCs w:val="22"/>
        </w:rPr>
        <w:t>.9.</w:t>
      </w:r>
      <w:r w:rsidRPr="00BB06AD">
        <w:rPr>
          <w:color w:val="auto"/>
          <w:sz w:val="22"/>
          <w:szCs w:val="22"/>
        </w:rPr>
        <w:t xml:space="preserve"> </w:t>
      </w:r>
      <w:r w:rsidR="00CF3A24" w:rsidRPr="00BB06AD">
        <w:rPr>
          <w:color w:val="auto"/>
          <w:sz w:val="22"/>
          <w:szCs w:val="22"/>
        </w:rPr>
        <w:t xml:space="preserve">Poderá ser aplicada ao responsável a sanção de declaração de inidoneidade para licitar ou contratar, em decorrência da prática das infrações relacionadas nas letras “h” a “l” do item </w:t>
      </w:r>
      <w:r w:rsidRPr="00BB06AD">
        <w:rPr>
          <w:color w:val="auto"/>
          <w:sz w:val="22"/>
          <w:szCs w:val="22"/>
        </w:rPr>
        <w:t>15</w:t>
      </w:r>
      <w:r w:rsidR="00CF3A24" w:rsidRPr="00BB06AD">
        <w:rPr>
          <w:color w:val="auto"/>
          <w:sz w:val="22"/>
          <w:szCs w:val="22"/>
        </w:rPr>
        <w:t xml:space="preserve">.1. deste Edital, bem como pelas infrações administrativas previstas nas letras “b” a “g” do mesmo item, que justifiquem a imposição de penalidade mais grave que a sanção de impedimento de licitar e contratar, cuja duração observará o prazo previsto no </w:t>
      </w:r>
      <w:hyperlink r:id="rId10" w:anchor="art156§5" w:history="1">
        <w:r w:rsidR="00CF3A24" w:rsidRPr="00BB06AD">
          <w:rPr>
            <w:rStyle w:val="Hyperlink"/>
            <w:color w:val="auto"/>
            <w:sz w:val="22"/>
            <w:szCs w:val="22"/>
            <w:u w:val="none"/>
          </w:rPr>
          <w:t>art. 156, § 5º, da Lei nº 14.133/2021</w:t>
        </w:r>
      </w:hyperlink>
      <w:r w:rsidR="00CF3A24" w:rsidRPr="00BB06AD">
        <w:rPr>
          <w:color w:val="auto"/>
          <w:sz w:val="22"/>
          <w:szCs w:val="22"/>
        </w:rPr>
        <w:t>.</w:t>
      </w:r>
    </w:p>
    <w:p w14:paraId="1D3D2E6D" w14:textId="77777777" w:rsidR="00910649" w:rsidRPr="00BB06AD" w:rsidRDefault="00910649" w:rsidP="00910649">
      <w:pPr>
        <w:pStyle w:val="Nivel2"/>
        <w:numPr>
          <w:ilvl w:val="0"/>
          <w:numId w:val="0"/>
        </w:numPr>
        <w:tabs>
          <w:tab w:val="left" w:pos="567"/>
        </w:tabs>
        <w:spacing w:before="0" w:line="360" w:lineRule="auto"/>
        <w:rPr>
          <w:color w:val="auto"/>
          <w:sz w:val="22"/>
          <w:szCs w:val="22"/>
        </w:rPr>
      </w:pPr>
      <w:r w:rsidRPr="00BB06AD">
        <w:rPr>
          <w:b/>
          <w:bCs/>
          <w:color w:val="auto"/>
          <w:sz w:val="22"/>
          <w:szCs w:val="22"/>
        </w:rPr>
        <w:t>1</w:t>
      </w:r>
      <w:r w:rsidR="002B2CDB">
        <w:rPr>
          <w:b/>
          <w:bCs/>
          <w:color w:val="auto"/>
          <w:sz w:val="22"/>
          <w:szCs w:val="22"/>
        </w:rPr>
        <w:t>5</w:t>
      </w:r>
      <w:r w:rsidRPr="00BB06AD">
        <w:rPr>
          <w:b/>
          <w:bCs/>
          <w:color w:val="auto"/>
          <w:sz w:val="22"/>
          <w:szCs w:val="22"/>
        </w:rPr>
        <w:t>.10.</w:t>
      </w:r>
      <w:r w:rsidRPr="00BB06AD">
        <w:rPr>
          <w:color w:val="auto"/>
          <w:sz w:val="22"/>
          <w:szCs w:val="22"/>
        </w:rPr>
        <w:t xml:space="preserve"> </w:t>
      </w:r>
      <w:r w:rsidR="00CF3A24" w:rsidRPr="00BB06AD">
        <w:rPr>
          <w:color w:val="auto"/>
          <w:sz w:val="22"/>
          <w:szCs w:val="22"/>
        </w:rPr>
        <w:t>A aplicação das sanções previstas neste edital não exclui, em hipótese alguma, a obrigação de reparação integral dos danos causados.</w:t>
      </w:r>
    </w:p>
    <w:p w14:paraId="4F2AD10E" w14:textId="77777777" w:rsidR="00CF3A24" w:rsidRPr="00BB06AD" w:rsidRDefault="00910649" w:rsidP="00910649">
      <w:pPr>
        <w:pStyle w:val="Nivel2"/>
        <w:numPr>
          <w:ilvl w:val="0"/>
          <w:numId w:val="0"/>
        </w:numPr>
        <w:tabs>
          <w:tab w:val="left" w:pos="567"/>
        </w:tabs>
        <w:spacing w:before="0" w:after="240" w:line="360" w:lineRule="auto"/>
        <w:rPr>
          <w:color w:val="auto"/>
          <w:sz w:val="22"/>
          <w:szCs w:val="22"/>
        </w:rPr>
      </w:pPr>
      <w:r w:rsidRPr="00BB06AD">
        <w:rPr>
          <w:b/>
          <w:bCs/>
          <w:color w:val="auto"/>
          <w:sz w:val="22"/>
          <w:szCs w:val="22"/>
        </w:rPr>
        <w:lastRenderedPageBreak/>
        <w:t>1</w:t>
      </w:r>
      <w:r w:rsidR="002B2CDB">
        <w:rPr>
          <w:b/>
          <w:bCs/>
          <w:color w:val="auto"/>
          <w:sz w:val="22"/>
          <w:szCs w:val="22"/>
        </w:rPr>
        <w:t>5</w:t>
      </w:r>
      <w:r w:rsidRPr="00BB06AD">
        <w:rPr>
          <w:b/>
          <w:bCs/>
          <w:color w:val="auto"/>
          <w:sz w:val="22"/>
          <w:szCs w:val="22"/>
        </w:rPr>
        <w:t>.11.</w:t>
      </w:r>
      <w:r w:rsidRPr="00BB06AD">
        <w:rPr>
          <w:color w:val="auto"/>
          <w:sz w:val="22"/>
          <w:szCs w:val="22"/>
        </w:rPr>
        <w:t xml:space="preserve"> </w:t>
      </w:r>
      <w:r w:rsidR="00CF3A24" w:rsidRPr="00BB06AD">
        <w:rPr>
          <w:color w:val="auto"/>
          <w:sz w:val="22"/>
          <w:szCs w:val="22"/>
        </w:rPr>
        <w:t>Aplicam-se a este tema as demais regras dispostas na Lei nº 14.133/2021 e legislação correlata.</w:t>
      </w:r>
    </w:p>
    <w:p w14:paraId="38A2EE89" w14:textId="77777777" w:rsidR="00625B73" w:rsidRPr="00BB06AD" w:rsidRDefault="00625B73" w:rsidP="002B6B37">
      <w:pPr>
        <w:pStyle w:val="TTULO01"/>
        <w:numPr>
          <w:ilvl w:val="0"/>
          <w:numId w:val="28"/>
        </w:numPr>
      </w:pPr>
      <w:bookmarkStart w:id="32" w:name="_Toc184822351"/>
      <w:r w:rsidRPr="00BB06AD">
        <w:t>DA ANULAÇÃO, DA REGOVAÇÃO E DO DESCREDENCIAMENTO</w:t>
      </w:r>
      <w:bookmarkEnd w:id="32"/>
    </w:p>
    <w:p w14:paraId="5DA5DF8D" w14:textId="77777777" w:rsidR="00625B73" w:rsidRPr="00BB06AD" w:rsidRDefault="00BF63DA" w:rsidP="002B6B37">
      <w:pPr>
        <w:pStyle w:val="Nivel2"/>
        <w:numPr>
          <w:ilvl w:val="1"/>
          <w:numId w:val="28"/>
        </w:numPr>
        <w:spacing w:before="0" w:line="360" w:lineRule="auto"/>
        <w:ind w:left="0" w:firstLine="0"/>
        <w:rPr>
          <w:color w:val="auto"/>
          <w:sz w:val="22"/>
          <w:szCs w:val="22"/>
        </w:rPr>
      </w:pPr>
      <w:r w:rsidRPr="00BB06AD">
        <w:rPr>
          <w:color w:val="auto"/>
          <w:sz w:val="22"/>
          <w:szCs w:val="22"/>
        </w:rPr>
        <w:t>Em consonância com o princípio da autotutela, o</w:t>
      </w:r>
      <w:r w:rsidR="00625B73" w:rsidRPr="00BB06AD">
        <w:rPr>
          <w:color w:val="auto"/>
          <w:sz w:val="22"/>
          <w:szCs w:val="22"/>
        </w:rPr>
        <w:t xml:space="preserve"> edital de credenciamento poderá ser anulado, a qualquer tempo, em caso de vício de legalidade, ou revogado, por motivos de conveniência e de oportunidade da administração.</w:t>
      </w:r>
    </w:p>
    <w:p w14:paraId="3F7DFFA3" w14:textId="77777777" w:rsidR="00625B73" w:rsidRPr="00BB06AD" w:rsidRDefault="00625B73" w:rsidP="002B6B37">
      <w:pPr>
        <w:pStyle w:val="Nivel2"/>
        <w:numPr>
          <w:ilvl w:val="1"/>
          <w:numId w:val="28"/>
        </w:numPr>
        <w:tabs>
          <w:tab w:val="left" w:pos="567"/>
        </w:tabs>
        <w:spacing w:before="0" w:line="360" w:lineRule="auto"/>
        <w:ind w:left="0" w:firstLine="0"/>
        <w:rPr>
          <w:color w:val="auto"/>
          <w:sz w:val="22"/>
          <w:szCs w:val="22"/>
        </w:rPr>
      </w:pPr>
      <w:r w:rsidRPr="00BB06AD">
        <w:rPr>
          <w:color w:val="auto"/>
          <w:sz w:val="22"/>
          <w:szCs w:val="22"/>
        </w:rPr>
        <w:t>Na hipótese de anulação do edital de credenciamento, os instrumentos que dele resultaram ficarão sujeitos ao disposto nos art. 147 ao art. 150 da Lei nº 14.133</w:t>
      </w:r>
      <w:r w:rsidR="00A604F8" w:rsidRPr="00BB06AD">
        <w:rPr>
          <w:color w:val="auto"/>
          <w:sz w:val="22"/>
          <w:szCs w:val="22"/>
        </w:rPr>
        <w:t>/</w:t>
      </w:r>
      <w:r w:rsidRPr="00BB06AD">
        <w:rPr>
          <w:color w:val="auto"/>
          <w:sz w:val="22"/>
          <w:szCs w:val="22"/>
        </w:rPr>
        <w:t>2021.</w:t>
      </w:r>
    </w:p>
    <w:p w14:paraId="5FC4DAC4" w14:textId="77777777" w:rsidR="00625B73" w:rsidRPr="00BB06AD" w:rsidRDefault="00625B73" w:rsidP="002B6B37">
      <w:pPr>
        <w:pStyle w:val="Nivel2"/>
        <w:numPr>
          <w:ilvl w:val="1"/>
          <w:numId w:val="28"/>
        </w:numPr>
        <w:tabs>
          <w:tab w:val="left" w:pos="567"/>
        </w:tabs>
        <w:spacing w:before="0" w:line="360" w:lineRule="auto"/>
        <w:ind w:left="0" w:firstLine="0"/>
        <w:rPr>
          <w:color w:val="auto"/>
          <w:sz w:val="22"/>
          <w:szCs w:val="22"/>
        </w:rPr>
      </w:pPr>
      <w:r w:rsidRPr="00BB06AD">
        <w:rPr>
          <w:color w:val="auto"/>
          <w:sz w:val="22"/>
          <w:szCs w:val="22"/>
        </w:rPr>
        <w:t>A revogação do edital de credenciamento não repercutirá nos instrumentos já celebrados que dele resultaram.</w:t>
      </w:r>
      <w:bookmarkStart w:id="33" w:name="_Hlk165843450"/>
    </w:p>
    <w:p w14:paraId="1E098725" w14:textId="77777777" w:rsidR="00625B73" w:rsidRPr="00BB06AD" w:rsidRDefault="00625B73" w:rsidP="002B6B37">
      <w:pPr>
        <w:pStyle w:val="Nivel2"/>
        <w:numPr>
          <w:ilvl w:val="1"/>
          <w:numId w:val="28"/>
        </w:numPr>
        <w:tabs>
          <w:tab w:val="left" w:pos="567"/>
        </w:tabs>
        <w:spacing w:before="0" w:line="360" w:lineRule="auto"/>
        <w:ind w:left="0" w:firstLine="0"/>
        <w:rPr>
          <w:color w:val="auto"/>
          <w:sz w:val="22"/>
          <w:szCs w:val="22"/>
        </w:rPr>
      </w:pPr>
      <w:r w:rsidRPr="00BB06AD">
        <w:rPr>
          <w:color w:val="auto"/>
          <w:sz w:val="22"/>
          <w:szCs w:val="22"/>
        </w:rPr>
        <w:t>Será realizado o descredenciamento quando houver: </w:t>
      </w:r>
    </w:p>
    <w:p w14:paraId="6E92462B" w14:textId="77777777" w:rsidR="00625B73" w:rsidRPr="00BB06AD" w:rsidRDefault="00200EDC" w:rsidP="002B6B37">
      <w:pPr>
        <w:pStyle w:val="Nivel3"/>
        <w:numPr>
          <w:ilvl w:val="2"/>
          <w:numId w:val="28"/>
        </w:numPr>
        <w:tabs>
          <w:tab w:val="left" w:pos="567"/>
          <w:tab w:val="left" w:pos="1276"/>
        </w:tabs>
        <w:spacing w:before="0" w:line="360" w:lineRule="auto"/>
        <w:ind w:left="567" w:firstLine="0"/>
        <w:rPr>
          <w:color w:val="auto"/>
          <w:sz w:val="22"/>
          <w:szCs w:val="22"/>
        </w:rPr>
      </w:pPr>
      <w:r w:rsidRPr="00BB06AD">
        <w:rPr>
          <w:color w:val="auto"/>
          <w:sz w:val="22"/>
          <w:szCs w:val="22"/>
        </w:rPr>
        <w:t>P</w:t>
      </w:r>
      <w:r w:rsidR="00625B73" w:rsidRPr="00BB06AD">
        <w:rPr>
          <w:color w:val="auto"/>
          <w:sz w:val="22"/>
          <w:szCs w:val="22"/>
        </w:rPr>
        <w:t xml:space="preserve">edido formalizado pelo </w:t>
      </w:r>
      <w:r w:rsidR="00625B73" w:rsidRPr="00BB06AD">
        <w:rPr>
          <w:color w:val="auto"/>
          <w:sz w:val="22"/>
          <w:szCs w:val="22"/>
          <w:shd w:val="clear" w:color="auto" w:fill="FFFFFF"/>
        </w:rPr>
        <w:t xml:space="preserve">credenciado, no prazo de </w:t>
      </w:r>
      <w:bookmarkEnd w:id="33"/>
      <w:r w:rsidR="00910649" w:rsidRPr="00BB06AD">
        <w:rPr>
          <w:color w:val="auto"/>
          <w:sz w:val="22"/>
          <w:szCs w:val="22"/>
          <w:shd w:val="clear" w:color="auto" w:fill="FFFFFF"/>
        </w:rPr>
        <w:t>30 (trinta) dias</w:t>
      </w:r>
      <w:r w:rsidR="00625B73" w:rsidRPr="00BB06AD">
        <w:rPr>
          <w:color w:val="auto"/>
          <w:sz w:val="22"/>
          <w:szCs w:val="22"/>
          <w:shd w:val="clear" w:color="auto" w:fill="FFFFFF"/>
        </w:rPr>
        <w:t>;</w:t>
      </w:r>
    </w:p>
    <w:p w14:paraId="7C9AD481" w14:textId="77777777" w:rsidR="00625B73" w:rsidRPr="00BB06AD" w:rsidRDefault="00200EDC" w:rsidP="002B6B37">
      <w:pPr>
        <w:pStyle w:val="Nivel3"/>
        <w:numPr>
          <w:ilvl w:val="2"/>
          <w:numId w:val="28"/>
        </w:numPr>
        <w:tabs>
          <w:tab w:val="left" w:pos="567"/>
          <w:tab w:val="left" w:pos="1276"/>
        </w:tabs>
        <w:spacing w:before="0" w:line="360" w:lineRule="auto"/>
        <w:ind w:left="567" w:firstLine="0"/>
        <w:rPr>
          <w:color w:val="auto"/>
          <w:sz w:val="22"/>
          <w:szCs w:val="22"/>
        </w:rPr>
      </w:pPr>
      <w:r w:rsidRPr="00BB06AD">
        <w:rPr>
          <w:color w:val="auto"/>
          <w:sz w:val="22"/>
          <w:szCs w:val="22"/>
        </w:rPr>
        <w:t>P</w:t>
      </w:r>
      <w:r w:rsidR="00625B73" w:rsidRPr="00BB06AD">
        <w:rPr>
          <w:color w:val="auto"/>
          <w:sz w:val="22"/>
          <w:szCs w:val="22"/>
        </w:rPr>
        <w:t>erda das condições de habilitação do credenciado;</w:t>
      </w:r>
    </w:p>
    <w:p w14:paraId="5AD766DA" w14:textId="77777777" w:rsidR="00625B73" w:rsidRPr="00BB06AD" w:rsidRDefault="00200EDC" w:rsidP="002B6B37">
      <w:pPr>
        <w:pStyle w:val="Nivel3"/>
        <w:numPr>
          <w:ilvl w:val="2"/>
          <w:numId w:val="28"/>
        </w:numPr>
        <w:tabs>
          <w:tab w:val="left" w:pos="567"/>
          <w:tab w:val="left" w:pos="1276"/>
        </w:tabs>
        <w:spacing w:before="0" w:line="360" w:lineRule="auto"/>
        <w:ind w:left="567" w:firstLine="0"/>
        <w:rPr>
          <w:color w:val="auto"/>
          <w:sz w:val="22"/>
          <w:szCs w:val="22"/>
        </w:rPr>
      </w:pPr>
      <w:r w:rsidRPr="00BB06AD">
        <w:rPr>
          <w:color w:val="auto"/>
          <w:sz w:val="22"/>
          <w:szCs w:val="22"/>
        </w:rPr>
        <w:t>D</w:t>
      </w:r>
      <w:r w:rsidR="00625B73" w:rsidRPr="00BB06AD">
        <w:rPr>
          <w:color w:val="auto"/>
          <w:sz w:val="22"/>
          <w:szCs w:val="22"/>
        </w:rPr>
        <w:t>escumprimento injustificado do contrato pelo contratado; e</w:t>
      </w:r>
    </w:p>
    <w:p w14:paraId="14919B21" w14:textId="77777777" w:rsidR="00625B73" w:rsidRPr="00BB06AD" w:rsidRDefault="00200EDC" w:rsidP="002B6B37">
      <w:pPr>
        <w:pStyle w:val="Nivel3"/>
        <w:numPr>
          <w:ilvl w:val="2"/>
          <w:numId w:val="28"/>
        </w:numPr>
        <w:tabs>
          <w:tab w:val="left" w:pos="567"/>
          <w:tab w:val="left" w:pos="1276"/>
        </w:tabs>
        <w:spacing w:before="0" w:line="360" w:lineRule="auto"/>
        <w:ind w:left="567" w:firstLine="0"/>
        <w:rPr>
          <w:color w:val="auto"/>
          <w:sz w:val="22"/>
          <w:szCs w:val="22"/>
        </w:rPr>
      </w:pPr>
      <w:r w:rsidRPr="00BB06AD">
        <w:rPr>
          <w:color w:val="auto"/>
          <w:sz w:val="22"/>
          <w:szCs w:val="22"/>
        </w:rPr>
        <w:t>S</w:t>
      </w:r>
      <w:r w:rsidR="00625B73" w:rsidRPr="00BB06AD">
        <w:rPr>
          <w:color w:val="auto"/>
          <w:sz w:val="22"/>
          <w:szCs w:val="22"/>
        </w:rPr>
        <w:t>anção de impedimento de licitar e contratar ou de declaração de inidoneidade superveniente ao credenciamento.</w:t>
      </w:r>
    </w:p>
    <w:p w14:paraId="30F903FA" w14:textId="77777777" w:rsidR="00625B73" w:rsidRPr="00BB06AD" w:rsidRDefault="00625B73" w:rsidP="002B6B37">
      <w:pPr>
        <w:pStyle w:val="Nivel2"/>
        <w:numPr>
          <w:ilvl w:val="1"/>
          <w:numId w:val="28"/>
        </w:numPr>
        <w:tabs>
          <w:tab w:val="left" w:pos="567"/>
        </w:tabs>
        <w:spacing w:before="0" w:line="360" w:lineRule="auto"/>
        <w:ind w:left="0" w:firstLine="0"/>
        <w:rPr>
          <w:color w:val="auto"/>
          <w:sz w:val="22"/>
          <w:szCs w:val="22"/>
        </w:rPr>
      </w:pPr>
      <w:r w:rsidRPr="00BB06AD">
        <w:rPr>
          <w:color w:val="auto"/>
          <w:sz w:val="22"/>
          <w:szCs w:val="22"/>
        </w:rPr>
        <w:t xml:space="preserve">O pedido de descredenciamento de que trata o item </w:t>
      </w:r>
      <w:r w:rsidR="00A604F8" w:rsidRPr="00BB06AD">
        <w:rPr>
          <w:color w:val="auto"/>
          <w:sz w:val="22"/>
          <w:szCs w:val="22"/>
        </w:rPr>
        <w:t>1</w:t>
      </w:r>
      <w:r w:rsidR="00BA0787">
        <w:rPr>
          <w:color w:val="auto"/>
          <w:sz w:val="22"/>
          <w:szCs w:val="22"/>
        </w:rPr>
        <w:t>6</w:t>
      </w:r>
      <w:r w:rsidRPr="00BB06AD">
        <w:rPr>
          <w:color w:val="auto"/>
          <w:sz w:val="22"/>
          <w:szCs w:val="22"/>
        </w:rPr>
        <w:t xml:space="preserve">.4.1 não desincumbirá o credenciado do cumprimento de eventuais contratos assumidos e das responsabilidades deles recorrentes. </w:t>
      </w:r>
    </w:p>
    <w:p w14:paraId="5C1A5021" w14:textId="77777777" w:rsidR="00625B73" w:rsidRPr="00BB06AD" w:rsidRDefault="00625B73" w:rsidP="002B6B37">
      <w:pPr>
        <w:pStyle w:val="Nivel2"/>
        <w:numPr>
          <w:ilvl w:val="1"/>
          <w:numId w:val="28"/>
        </w:numPr>
        <w:tabs>
          <w:tab w:val="left" w:pos="567"/>
        </w:tabs>
        <w:spacing w:before="0" w:line="360" w:lineRule="auto"/>
        <w:ind w:left="0" w:firstLine="0"/>
        <w:rPr>
          <w:color w:val="auto"/>
          <w:sz w:val="22"/>
          <w:szCs w:val="22"/>
        </w:rPr>
      </w:pPr>
      <w:r w:rsidRPr="00BB06AD">
        <w:rPr>
          <w:color w:val="auto"/>
          <w:sz w:val="22"/>
          <w:szCs w:val="22"/>
        </w:rPr>
        <w:t>Nas hipóteses previstas nos subitens 1</w:t>
      </w:r>
      <w:r w:rsidR="00BA0787">
        <w:rPr>
          <w:color w:val="auto"/>
          <w:sz w:val="22"/>
          <w:szCs w:val="22"/>
        </w:rPr>
        <w:t>6</w:t>
      </w:r>
      <w:r w:rsidRPr="00BB06AD">
        <w:rPr>
          <w:color w:val="auto"/>
          <w:sz w:val="22"/>
          <w:szCs w:val="22"/>
        </w:rPr>
        <w:t>.4.2 e 1</w:t>
      </w:r>
      <w:r w:rsidR="00BA0787">
        <w:rPr>
          <w:color w:val="auto"/>
          <w:sz w:val="22"/>
          <w:szCs w:val="22"/>
        </w:rPr>
        <w:t>6</w:t>
      </w:r>
      <w:r w:rsidRPr="00BB06AD">
        <w:rPr>
          <w:color w:val="auto"/>
          <w:sz w:val="22"/>
          <w:szCs w:val="22"/>
        </w:rPr>
        <w:t xml:space="preserve">.4.3, além do descredenciamento, deverá ser aberto processo administrativo, assegurados o contraditório e a ampla defesa, para possível aplicação de penalidade, na forma estabelecida na legislação. </w:t>
      </w:r>
    </w:p>
    <w:p w14:paraId="7880F8AC" w14:textId="77777777" w:rsidR="00625B73" w:rsidRPr="00BB06AD" w:rsidRDefault="00625B73" w:rsidP="002B6B37">
      <w:pPr>
        <w:pStyle w:val="Nivel2"/>
        <w:numPr>
          <w:ilvl w:val="1"/>
          <w:numId w:val="28"/>
        </w:numPr>
        <w:tabs>
          <w:tab w:val="left" w:pos="567"/>
        </w:tabs>
        <w:spacing w:before="0" w:after="240" w:line="360" w:lineRule="auto"/>
        <w:ind w:left="0" w:firstLine="0"/>
        <w:rPr>
          <w:color w:val="auto"/>
          <w:sz w:val="22"/>
          <w:szCs w:val="22"/>
        </w:rPr>
      </w:pPr>
      <w:r w:rsidRPr="00BB06AD">
        <w:rPr>
          <w:color w:val="auto"/>
          <w:sz w:val="22"/>
          <w:szCs w:val="22"/>
        </w:rPr>
        <w:t>Se houver a efetiva prestação de serviços ou o fornecimento dos bens, os pagamentos serão realizados normalmente, até decisão no sentido de rescisão contratual, caso o fornecedor não regularize a sua situação.</w:t>
      </w:r>
    </w:p>
    <w:p w14:paraId="06D0D3E7" w14:textId="77777777" w:rsidR="009E77BF" w:rsidRPr="00BB06AD" w:rsidRDefault="009E77BF" w:rsidP="002B6B37">
      <w:pPr>
        <w:pStyle w:val="TTULO01"/>
        <w:numPr>
          <w:ilvl w:val="0"/>
          <w:numId w:val="28"/>
        </w:numPr>
      </w:pPr>
      <w:bookmarkStart w:id="34" w:name="_Toc181801618"/>
      <w:bookmarkStart w:id="35" w:name="_Toc184822352"/>
      <w:r w:rsidRPr="00BB06AD">
        <w:t>DOS PEDIDOS DE ESCLARECIMENTOS, IMPUGNAÇÃO E RECURSOS</w:t>
      </w:r>
      <w:bookmarkEnd w:id="34"/>
      <w:r w:rsidRPr="00BB06AD">
        <w:t xml:space="preserve"> ADMINISTRATIVOS:</w:t>
      </w:r>
      <w:bookmarkEnd w:id="35"/>
    </w:p>
    <w:p w14:paraId="145DEA4F" w14:textId="77777777" w:rsidR="009E77BF" w:rsidRPr="00BB06AD" w:rsidRDefault="009E77BF" w:rsidP="00E715CC">
      <w:pPr>
        <w:pStyle w:val="Nivel2"/>
        <w:numPr>
          <w:ilvl w:val="0"/>
          <w:numId w:val="0"/>
        </w:numPr>
        <w:tabs>
          <w:tab w:val="left" w:pos="567"/>
        </w:tabs>
        <w:spacing w:before="0" w:line="360" w:lineRule="auto"/>
        <w:rPr>
          <w:b/>
          <w:bCs/>
          <w:color w:val="auto"/>
          <w:sz w:val="22"/>
          <w:szCs w:val="22"/>
          <w:u w:val="single"/>
        </w:rPr>
      </w:pPr>
      <w:r w:rsidRPr="00BB06AD">
        <w:rPr>
          <w:b/>
          <w:bCs/>
          <w:color w:val="auto"/>
          <w:sz w:val="22"/>
          <w:szCs w:val="22"/>
          <w:u w:val="single"/>
        </w:rPr>
        <w:t>DOS PEDIDOS DE ESCLARECIMENTOS E IMPUGNAÇÃO</w:t>
      </w:r>
    </w:p>
    <w:p w14:paraId="71F2A4AC" w14:textId="77777777" w:rsidR="009E77BF" w:rsidRPr="00BB06AD" w:rsidRDefault="009E77BF" w:rsidP="002B6B37">
      <w:pPr>
        <w:pStyle w:val="Nivel2"/>
        <w:numPr>
          <w:ilvl w:val="1"/>
          <w:numId w:val="28"/>
        </w:numPr>
        <w:spacing w:before="0" w:line="360" w:lineRule="auto"/>
        <w:ind w:left="0" w:firstLine="0"/>
        <w:rPr>
          <w:b/>
          <w:bCs/>
          <w:color w:val="auto"/>
          <w:sz w:val="22"/>
          <w:szCs w:val="22"/>
        </w:rPr>
      </w:pPr>
      <w:r w:rsidRPr="00BB06AD">
        <w:rPr>
          <w:color w:val="auto"/>
          <w:sz w:val="22"/>
          <w:szCs w:val="22"/>
        </w:rPr>
        <w:lastRenderedPageBreak/>
        <w:t>Qualquer pessoa é parte legítima para impugnar este Edital por irregularidade ou para solicitar esclarecimento sobre os seus termos enquanto este permanecer em vigor.</w:t>
      </w:r>
    </w:p>
    <w:p w14:paraId="04A461BC" w14:textId="77777777" w:rsidR="009E77BF" w:rsidRPr="00BB06AD" w:rsidRDefault="009E77BF" w:rsidP="002B6B37">
      <w:pPr>
        <w:pStyle w:val="Nivel2"/>
        <w:numPr>
          <w:ilvl w:val="1"/>
          <w:numId w:val="28"/>
        </w:numPr>
        <w:spacing w:before="0" w:line="360" w:lineRule="auto"/>
        <w:ind w:left="0" w:firstLine="0"/>
        <w:rPr>
          <w:b/>
          <w:bCs/>
          <w:color w:val="auto"/>
          <w:sz w:val="22"/>
          <w:szCs w:val="22"/>
        </w:rPr>
      </w:pPr>
      <w:r w:rsidRPr="00BB06AD">
        <w:rPr>
          <w:color w:val="auto"/>
          <w:sz w:val="22"/>
          <w:szCs w:val="22"/>
        </w:rPr>
        <w:t>Após a publicação do Edital de Credenciamento, fica concedido prazo para pedidos de esclarecimento ou impugnação ao Edital, os quais deverão ser solicitados, motivadamente, a qualquer tempo, até o 3º (terceiro) dia útil anterior à data fixada para o fim do prazo para a apresentação de documentos de novos interessados.</w:t>
      </w:r>
    </w:p>
    <w:p w14:paraId="31461787" w14:textId="33AE1EF0" w:rsidR="009E77BF" w:rsidRPr="000F10D8" w:rsidRDefault="00FB1351" w:rsidP="002B6B37">
      <w:pPr>
        <w:pStyle w:val="Nivel2"/>
        <w:numPr>
          <w:ilvl w:val="1"/>
          <w:numId w:val="28"/>
        </w:numPr>
        <w:spacing w:before="0" w:line="360" w:lineRule="auto"/>
        <w:ind w:left="0" w:firstLine="0"/>
        <w:rPr>
          <w:b/>
          <w:bCs/>
          <w:color w:val="auto"/>
          <w:sz w:val="22"/>
          <w:szCs w:val="22"/>
        </w:rPr>
      </w:pPr>
      <w:r w:rsidRPr="000F10D8">
        <w:rPr>
          <w:b/>
          <w:bCs/>
          <w:color w:val="auto"/>
          <w:sz w:val="22"/>
          <w:szCs w:val="22"/>
        </w:rPr>
        <w:t>A impugnação e o pedido de esclarecimento</w:t>
      </w:r>
      <w:r w:rsidRPr="00FB1351">
        <w:rPr>
          <w:color w:val="auto"/>
          <w:sz w:val="22"/>
          <w:szCs w:val="22"/>
        </w:rPr>
        <w:t xml:space="preserve"> poderão ser realizados por forma eletrônic</w:t>
      </w:r>
      <w:r w:rsidR="00BA0787">
        <w:rPr>
          <w:color w:val="auto"/>
          <w:sz w:val="22"/>
          <w:szCs w:val="22"/>
        </w:rPr>
        <w:t xml:space="preserve">a, por meio do seguinte </w:t>
      </w:r>
      <w:r w:rsidRPr="00FB1351">
        <w:rPr>
          <w:color w:val="auto"/>
          <w:sz w:val="22"/>
          <w:szCs w:val="22"/>
        </w:rPr>
        <w:t>e-mail</w:t>
      </w:r>
      <w:r w:rsidRPr="000F10D8">
        <w:rPr>
          <w:b/>
          <w:bCs/>
          <w:color w:val="auto"/>
          <w:sz w:val="22"/>
          <w:szCs w:val="22"/>
        </w:rPr>
        <w:t xml:space="preserve">: </w:t>
      </w:r>
      <w:r w:rsidR="007450AB" w:rsidRPr="000F10D8">
        <w:rPr>
          <w:b/>
          <w:bCs/>
          <w:color w:val="auto"/>
          <w:sz w:val="22"/>
          <w:szCs w:val="22"/>
        </w:rPr>
        <w:t>licitacao2@anaurilandia.ms.gov</w:t>
      </w:r>
      <w:r w:rsidR="000F10D8" w:rsidRPr="000F10D8">
        <w:rPr>
          <w:b/>
          <w:bCs/>
          <w:color w:val="auto"/>
          <w:sz w:val="22"/>
          <w:szCs w:val="22"/>
        </w:rPr>
        <w:t>.br</w:t>
      </w:r>
      <w:r w:rsidR="00BA0787" w:rsidRPr="000F10D8">
        <w:rPr>
          <w:b/>
          <w:bCs/>
          <w:color w:val="auto"/>
          <w:sz w:val="22"/>
          <w:szCs w:val="22"/>
        </w:rPr>
        <w:t>.</w:t>
      </w:r>
    </w:p>
    <w:p w14:paraId="690172A7" w14:textId="77777777" w:rsidR="009E77BF" w:rsidRPr="00BB06AD" w:rsidRDefault="009E77BF" w:rsidP="002B6B37">
      <w:pPr>
        <w:pStyle w:val="Nivel2"/>
        <w:numPr>
          <w:ilvl w:val="1"/>
          <w:numId w:val="28"/>
        </w:numPr>
        <w:spacing w:before="0" w:line="360" w:lineRule="auto"/>
        <w:ind w:left="0" w:firstLine="0"/>
        <w:rPr>
          <w:b/>
          <w:bCs/>
          <w:color w:val="auto"/>
          <w:sz w:val="22"/>
          <w:szCs w:val="22"/>
        </w:rPr>
      </w:pPr>
      <w:r w:rsidRPr="00BB06AD">
        <w:rPr>
          <w:color w:val="auto"/>
          <w:sz w:val="22"/>
          <w:szCs w:val="22"/>
        </w:rPr>
        <w:t>A resposta à impugnação ou ao pedido de esclarecimento será divulgada no sítio eletrônico do Município no prazo de até 3 (três) dias úteis a contar da solicitação de esclarecimento/impugnação, limitado ao último dia útil anterior à data fixada para o fim do prazo para a apresentação de documentos de novos interessados.</w:t>
      </w:r>
    </w:p>
    <w:p w14:paraId="77985DFC" w14:textId="77777777" w:rsidR="009E77BF" w:rsidRPr="00BB06AD" w:rsidRDefault="009E77BF" w:rsidP="002B6B37">
      <w:pPr>
        <w:pStyle w:val="Nivel2"/>
        <w:numPr>
          <w:ilvl w:val="1"/>
          <w:numId w:val="28"/>
        </w:numPr>
        <w:spacing w:before="0" w:line="360" w:lineRule="auto"/>
        <w:ind w:left="0" w:firstLine="0"/>
        <w:rPr>
          <w:b/>
          <w:bCs/>
          <w:color w:val="auto"/>
          <w:sz w:val="22"/>
          <w:szCs w:val="22"/>
        </w:rPr>
      </w:pPr>
      <w:r w:rsidRPr="00BB06AD">
        <w:rPr>
          <w:color w:val="auto"/>
          <w:sz w:val="22"/>
          <w:szCs w:val="22"/>
        </w:rPr>
        <w:t>Acolhida a impugnação, o edital retificado será publicado.</w:t>
      </w:r>
    </w:p>
    <w:p w14:paraId="2B5A8D46" w14:textId="77777777" w:rsidR="009E77BF" w:rsidRPr="00BB06AD" w:rsidRDefault="009E77BF" w:rsidP="00E715CC">
      <w:pPr>
        <w:pStyle w:val="Nivel2"/>
        <w:numPr>
          <w:ilvl w:val="0"/>
          <w:numId w:val="0"/>
        </w:numPr>
        <w:tabs>
          <w:tab w:val="left" w:pos="567"/>
        </w:tabs>
        <w:spacing w:before="0" w:line="360" w:lineRule="auto"/>
        <w:rPr>
          <w:b/>
          <w:bCs/>
          <w:color w:val="auto"/>
          <w:sz w:val="22"/>
          <w:szCs w:val="22"/>
          <w:u w:val="single"/>
        </w:rPr>
      </w:pPr>
      <w:r w:rsidRPr="00BB06AD">
        <w:rPr>
          <w:b/>
          <w:bCs/>
          <w:color w:val="auto"/>
          <w:sz w:val="22"/>
          <w:szCs w:val="22"/>
          <w:u w:val="single"/>
        </w:rPr>
        <w:t>DOS RECURSOS ADMINISTRATIVOS:</w:t>
      </w:r>
    </w:p>
    <w:p w14:paraId="4BEA92AA" w14:textId="77777777" w:rsidR="009E77BF" w:rsidRPr="00BB06AD" w:rsidRDefault="009E77BF" w:rsidP="002B6B37">
      <w:pPr>
        <w:pStyle w:val="Nivel2"/>
        <w:numPr>
          <w:ilvl w:val="1"/>
          <w:numId w:val="28"/>
        </w:numPr>
        <w:spacing w:before="0" w:line="360" w:lineRule="auto"/>
        <w:ind w:left="0" w:firstLine="0"/>
        <w:rPr>
          <w:b/>
          <w:bCs/>
          <w:color w:val="auto"/>
          <w:sz w:val="22"/>
          <w:szCs w:val="22"/>
        </w:rPr>
      </w:pPr>
      <w:r w:rsidRPr="00BB06AD">
        <w:rPr>
          <w:color w:val="auto"/>
          <w:sz w:val="22"/>
          <w:szCs w:val="22"/>
        </w:rPr>
        <w:t>A interposição de recursos observará o disposto no art. 165 da Lei Federal nº 14.133/2021.</w:t>
      </w:r>
    </w:p>
    <w:p w14:paraId="0109749B" w14:textId="77777777" w:rsidR="009E77BF" w:rsidRPr="00BB06AD" w:rsidRDefault="009E77BF" w:rsidP="002B6B37">
      <w:pPr>
        <w:pStyle w:val="Nivel2"/>
        <w:numPr>
          <w:ilvl w:val="1"/>
          <w:numId w:val="28"/>
        </w:numPr>
        <w:tabs>
          <w:tab w:val="left" w:pos="567"/>
        </w:tabs>
        <w:spacing w:before="0" w:line="360" w:lineRule="auto"/>
        <w:ind w:left="0" w:firstLine="0"/>
        <w:rPr>
          <w:b/>
          <w:bCs/>
          <w:color w:val="auto"/>
          <w:sz w:val="22"/>
          <w:szCs w:val="22"/>
        </w:rPr>
      </w:pPr>
      <w:r w:rsidRPr="00BB06AD">
        <w:rPr>
          <w:color w:val="auto"/>
          <w:sz w:val="22"/>
          <w:szCs w:val="22"/>
        </w:rPr>
        <w:t>O prazo recursal é de 3 (três) dias úteis, contados da data da data de intimação ou de lavratura da ata.</w:t>
      </w:r>
    </w:p>
    <w:p w14:paraId="62CB008D" w14:textId="77777777" w:rsidR="009E77BF" w:rsidRPr="00BB06AD" w:rsidRDefault="009E77BF" w:rsidP="002B6B37">
      <w:pPr>
        <w:pStyle w:val="Nivel2"/>
        <w:numPr>
          <w:ilvl w:val="1"/>
          <w:numId w:val="28"/>
        </w:numPr>
        <w:tabs>
          <w:tab w:val="left" w:pos="567"/>
        </w:tabs>
        <w:spacing w:before="0" w:line="360" w:lineRule="auto"/>
        <w:ind w:left="0" w:firstLine="0"/>
        <w:rPr>
          <w:b/>
          <w:bCs/>
          <w:color w:val="auto"/>
          <w:sz w:val="22"/>
          <w:szCs w:val="22"/>
        </w:rPr>
      </w:pPr>
      <w:r w:rsidRPr="00BB06AD">
        <w:rPr>
          <w:color w:val="auto"/>
          <w:sz w:val="22"/>
          <w:szCs w:val="22"/>
        </w:rPr>
        <w:t>Quando o recurso apresentado for em face do julgamento das propostas ou ato de habilitação ou inabilitação de interessado, a intenção de recorrer deverá ser manifestada imediatamente, durante a sessão pública, sob pena de preclusão.</w:t>
      </w:r>
    </w:p>
    <w:p w14:paraId="20E0FB71" w14:textId="77777777" w:rsidR="009E77BF" w:rsidRPr="00BB06AD" w:rsidRDefault="00FB1351" w:rsidP="002B6B37">
      <w:pPr>
        <w:pStyle w:val="Nivel2"/>
        <w:numPr>
          <w:ilvl w:val="1"/>
          <w:numId w:val="28"/>
        </w:numPr>
        <w:tabs>
          <w:tab w:val="left" w:pos="567"/>
        </w:tabs>
        <w:spacing w:before="0" w:line="360" w:lineRule="auto"/>
        <w:ind w:left="0" w:firstLine="0"/>
        <w:rPr>
          <w:color w:val="auto"/>
          <w:sz w:val="22"/>
          <w:szCs w:val="22"/>
        </w:rPr>
      </w:pPr>
      <w:r w:rsidRPr="00FB1351">
        <w:rPr>
          <w:color w:val="auto"/>
          <w:sz w:val="22"/>
          <w:szCs w:val="22"/>
        </w:rPr>
        <w:t>Os recursos deverão ser encaminhados por meio eletrônico (e-mail).</w:t>
      </w:r>
    </w:p>
    <w:p w14:paraId="721AD14D" w14:textId="77777777" w:rsidR="009E77BF" w:rsidRPr="00BB06AD" w:rsidRDefault="009E77BF" w:rsidP="002B6B37">
      <w:pPr>
        <w:pStyle w:val="Nivel2"/>
        <w:numPr>
          <w:ilvl w:val="1"/>
          <w:numId w:val="28"/>
        </w:numPr>
        <w:tabs>
          <w:tab w:val="left" w:pos="567"/>
        </w:tabs>
        <w:spacing w:before="0" w:line="360" w:lineRule="auto"/>
        <w:ind w:left="0" w:firstLine="0"/>
        <w:rPr>
          <w:color w:val="auto"/>
          <w:sz w:val="22"/>
          <w:szCs w:val="22"/>
        </w:rPr>
      </w:pPr>
      <w:r w:rsidRPr="00BB06AD">
        <w:rPr>
          <w:color w:val="auto"/>
          <w:sz w:val="22"/>
          <w:szCs w:val="22"/>
        </w:rPr>
        <w:t>O recurso será dirigido à Comissão de Contratação, a qual poderá reconsiderar sua decisão no prazo de 3 (três) dias úteis, ou, nesse mesmo prazo, encaminhar recurso para a autoridade superior, a qual deverá proferir sua decisão no prazo de 10 (dez) dias úteis, contado do recebimento dos autos.</w:t>
      </w:r>
    </w:p>
    <w:p w14:paraId="09DC5A1B" w14:textId="77777777" w:rsidR="009E77BF" w:rsidRPr="00BB06AD" w:rsidRDefault="009E77BF" w:rsidP="002B6B37">
      <w:pPr>
        <w:pStyle w:val="Nivel2"/>
        <w:numPr>
          <w:ilvl w:val="1"/>
          <w:numId w:val="28"/>
        </w:numPr>
        <w:tabs>
          <w:tab w:val="left" w:pos="567"/>
        </w:tabs>
        <w:spacing w:before="0" w:line="360" w:lineRule="auto"/>
        <w:ind w:left="0" w:firstLine="0"/>
        <w:rPr>
          <w:color w:val="auto"/>
          <w:sz w:val="22"/>
          <w:szCs w:val="22"/>
        </w:rPr>
      </w:pPr>
      <w:r w:rsidRPr="00BB06AD">
        <w:rPr>
          <w:color w:val="auto"/>
          <w:sz w:val="22"/>
          <w:szCs w:val="22"/>
        </w:rPr>
        <w:t xml:space="preserve">Os recursos interpostos fora do prazo não serão conhecidos. </w:t>
      </w:r>
    </w:p>
    <w:p w14:paraId="65797D45" w14:textId="77777777" w:rsidR="009E77BF" w:rsidRPr="00BB06AD" w:rsidRDefault="009E77BF" w:rsidP="002B6B37">
      <w:pPr>
        <w:pStyle w:val="Nivel2"/>
        <w:numPr>
          <w:ilvl w:val="1"/>
          <w:numId w:val="28"/>
        </w:numPr>
        <w:tabs>
          <w:tab w:val="left" w:pos="567"/>
        </w:tabs>
        <w:spacing w:before="0" w:line="360" w:lineRule="auto"/>
        <w:ind w:left="0" w:firstLine="0"/>
        <w:rPr>
          <w:color w:val="auto"/>
          <w:sz w:val="22"/>
          <w:szCs w:val="22"/>
        </w:rPr>
      </w:pPr>
      <w:r w:rsidRPr="00BB06AD">
        <w:rPr>
          <w:color w:val="auto"/>
          <w:sz w:val="22"/>
          <w:szCs w:val="22"/>
        </w:rPr>
        <w:t xml:space="preserve">Os recursos e os pedidos de reconsideração não terão efeito suspensivo. </w:t>
      </w:r>
    </w:p>
    <w:p w14:paraId="00C7BA81" w14:textId="77777777" w:rsidR="009E77BF" w:rsidRPr="00BB06AD" w:rsidRDefault="009E77BF" w:rsidP="002B6B37">
      <w:pPr>
        <w:pStyle w:val="Nivel2"/>
        <w:numPr>
          <w:ilvl w:val="1"/>
          <w:numId w:val="28"/>
        </w:numPr>
        <w:tabs>
          <w:tab w:val="left" w:pos="567"/>
        </w:tabs>
        <w:spacing w:before="0" w:after="240" w:line="360" w:lineRule="auto"/>
        <w:ind w:left="0" w:firstLine="0"/>
        <w:rPr>
          <w:color w:val="auto"/>
          <w:sz w:val="22"/>
          <w:szCs w:val="22"/>
        </w:rPr>
      </w:pPr>
      <w:r w:rsidRPr="00BB06AD">
        <w:rPr>
          <w:color w:val="auto"/>
          <w:sz w:val="22"/>
          <w:szCs w:val="22"/>
        </w:rPr>
        <w:t>O acolhimento do recurso invalida tão somente os atos insuscetíveis de aproveitamento.</w:t>
      </w:r>
    </w:p>
    <w:p w14:paraId="094A92B3" w14:textId="77777777" w:rsidR="00A604F8" w:rsidRPr="00BB06AD" w:rsidRDefault="00A604F8" w:rsidP="002B6B37">
      <w:pPr>
        <w:pStyle w:val="TTULO01"/>
        <w:numPr>
          <w:ilvl w:val="0"/>
          <w:numId w:val="28"/>
        </w:numPr>
      </w:pPr>
      <w:bookmarkStart w:id="36" w:name="_Toc184822353"/>
      <w:r w:rsidRPr="00BB06AD">
        <w:lastRenderedPageBreak/>
        <w:t>DA DOTAÇÃO ORÇAMENTÁRIA:</w:t>
      </w:r>
      <w:bookmarkEnd w:id="36"/>
    </w:p>
    <w:p w14:paraId="0CEA9A79" w14:textId="023CB788" w:rsidR="00876B82" w:rsidRPr="00BB06AD" w:rsidRDefault="00473C78" w:rsidP="002B6B37">
      <w:pPr>
        <w:pStyle w:val="Nivel2"/>
        <w:numPr>
          <w:ilvl w:val="1"/>
          <w:numId w:val="28"/>
        </w:numPr>
        <w:spacing w:before="0" w:line="360" w:lineRule="auto"/>
        <w:ind w:left="0" w:firstLine="0"/>
        <w:rPr>
          <w:color w:val="auto"/>
          <w:sz w:val="22"/>
          <w:szCs w:val="22"/>
        </w:rPr>
      </w:pPr>
      <w:r>
        <w:rPr>
          <w:color w:val="auto"/>
          <w:sz w:val="22"/>
          <w:szCs w:val="22"/>
        </w:rPr>
        <w:t>122 – 02.013.10.301.0015.2027 – 339039.00.00.00 – 1.500.</w:t>
      </w:r>
    </w:p>
    <w:p w14:paraId="1F34D0D7" w14:textId="77777777" w:rsidR="00876B82" w:rsidRPr="00BB06AD" w:rsidRDefault="00876B82" w:rsidP="002B6B37">
      <w:pPr>
        <w:pStyle w:val="Nivel2"/>
        <w:numPr>
          <w:ilvl w:val="1"/>
          <w:numId w:val="28"/>
        </w:numPr>
        <w:spacing w:before="0" w:after="240" w:line="360" w:lineRule="auto"/>
        <w:ind w:left="0" w:firstLine="0"/>
        <w:rPr>
          <w:color w:val="auto"/>
          <w:sz w:val="22"/>
          <w:szCs w:val="22"/>
        </w:rPr>
      </w:pPr>
      <w:r w:rsidRPr="00BB06AD">
        <w:rPr>
          <w:color w:val="auto"/>
          <w:sz w:val="22"/>
          <w:szCs w:val="22"/>
        </w:rPr>
        <w:t xml:space="preserve">Ressalte-se, contudo, que todas as despesas decorrentes deverão ser realizadas exclusivamente com dotação orçamentária compatível com o objeto, observando-se a devida previsão e o prévio empenho, em conformidade com as normas legais aplicáveis. </w:t>
      </w:r>
    </w:p>
    <w:p w14:paraId="483C7EC4" w14:textId="77777777" w:rsidR="00093951" w:rsidRPr="00BB06AD" w:rsidRDefault="007C1943" w:rsidP="002B6B37">
      <w:pPr>
        <w:pStyle w:val="TTULO01"/>
        <w:numPr>
          <w:ilvl w:val="0"/>
          <w:numId w:val="28"/>
        </w:numPr>
      </w:pPr>
      <w:bookmarkStart w:id="37" w:name="_Toc184822354"/>
      <w:r w:rsidRPr="00BB06AD">
        <w:t>DISPOSIÇÕES GERAIS</w:t>
      </w:r>
      <w:bookmarkEnd w:id="37"/>
      <w:r w:rsidR="00BA0496" w:rsidRPr="00BB06AD">
        <w:t xml:space="preserve"> </w:t>
      </w:r>
    </w:p>
    <w:p w14:paraId="53D7FF4E" w14:textId="77777777" w:rsidR="00BA0496" w:rsidRPr="00BB06AD" w:rsidRDefault="00AC5BF6" w:rsidP="00AC5BF6">
      <w:pPr>
        <w:pStyle w:val="Nivel2"/>
        <w:numPr>
          <w:ilvl w:val="0"/>
          <w:numId w:val="0"/>
        </w:numPr>
        <w:tabs>
          <w:tab w:val="left" w:pos="567"/>
        </w:tabs>
        <w:spacing w:before="0" w:line="360" w:lineRule="auto"/>
        <w:rPr>
          <w:color w:val="auto"/>
          <w:sz w:val="22"/>
          <w:szCs w:val="22"/>
        </w:rPr>
      </w:pPr>
      <w:r w:rsidRPr="00AC5BF6">
        <w:rPr>
          <w:b/>
          <w:bCs/>
          <w:color w:val="auto"/>
          <w:sz w:val="22"/>
          <w:szCs w:val="22"/>
        </w:rPr>
        <w:t>1</w:t>
      </w:r>
      <w:r w:rsidR="00BA0787">
        <w:rPr>
          <w:b/>
          <w:bCs/>
          <w:color w:val="auto"/>
          <w:sz w:val="22"/>
          <w:szCs w:val="22"/>
        </w:rPr>
        <w:t>9</w:t>
      </w:r>
      <w:r w:rsidRPr="00AC5BF6">
        <w:rPr>
          <w:b/>
          <w:bCs/>
          <w:color w:val="auto"/>
          <w:sz w:val="22"/>
          <w:szCs w:val="22"/>
        </w:rPr>
        <w:t>.1.</w:t>
      </w:r>
      <w:r>
        <w:rPr>
          <w:color w:val="auto"/>
          <w:sz w:val="22"/>
          <w:szCs w:val="22"/>
        </w:rPr>
        <w:t xml:space="preserve"> </w:t>
      </w:r>
      <w:r w:rsidR="00BA0496" w:rsidRPr="00BB06AD">
        <w:rPr>
          <w:color w:val="auto"/>
          <w:sz w:val="22"/>
          <w:szCs w:val="22"/>
        </w:rPr>
        <w:t>Na contagem dos prazos estabelecidos neste Edital e seus Anexos, excluir-se-á o dia do início e incluir-se-á o do vencimento. Só se iniciam e vencem os prazos em dias de expediente na Administração.</w:t>
      </w:r>
    </w:p>
    <w:p w14:paraId="206A2A41" w14:textId="77777777" w:rsidR="00BA0496" w:rsidRPr="00BB06AD" w:rsidRDefault="00AC5BF6" w:rsidP="00AC5BF6">
      <w:pPr>
        <w:pStyle w:val="Nivel2"/>
        <w:numPr>
          <w:ilvl w:val="0"/>
          <w:numId w:val="0"/>
        </w:numPr>
        <w:tabs>
          <w:tab w:val="left" w:pos="567"/>
        </w:tabs>
        <w:spacing w:before="0" w:line="360" w:lineRule="auto"/>
        <w:rPr>
          <w:color w:val="auto"/>
          <w:sz w:val="22"/>
          <w:szCs w:val="22"/>
        </w:rPr>
      </w:pPr>
      <w:r w:rsidRPr="00AC5BF6">
        <w:rPr>
          <w:b/>
          <w:bCs/>
          <w:color w:val="auto"/>
          <w:sz w:val="22"/>
          <w:szCs w:val="22"/>
        </w:rPr>
        <w:t>1</w:t>
      </w:r>
      <w:r w:rsidR="00BA0787">
        <w:rPr>
          <w:b/>
          <w:bCs/>
          <w:color w:val="auto"/>
          <w:sz w:val="22"/>
          <w:szCs w:val="22"/>
        </w:rPr>
        <w:t>9</w:t>
      </w:r>
      <w:r w:rsidRPr="00AC5BF6">
        <w:rPr>
          <w:b/>
          <w:bCs/>
          <w:color w:val="auto"/>
          <w:sz w:val="22"/>
          <w:szCs w:val="22"/>
        </w:rPr>
        <w:t>.2.</w:t>
      </w:r>
      <w:r>
        <w:rPr>
          <w:color w:val="auto"/>
          <w:sz w:val="22"/>
          <w:szCs w:val="22"/>
        </w:rPr>
        <w:t xml:space="preserve"> </w:t>
      </w:r>
      <w:r w:rsidR="00BA0496" w:rsidRPr="00BB06AD">
        <w:rPr>
          <w:color w:val="auto"/>
          <w:sz w:val="22"/>
          <w:szCs w:val="22"/>
        </w:rPr>
        <w:t>O desatendimento de exigências formais não essenciais não importará o afastamento do interessado, desde que seja possível o aproveitamento do ato, observados os princípios da isonomia e do interesse público.</w:t>
      </w:r>
    </w:p>
    <w:p w14:paraId="23E3CE11" w14:textId="77777777" w:rsidR="00BA0496" w:rsidRPr="00BB06AD" w:rsidRDefault="00AC5BF6" w:rsidP="00AC5BF6">
      <w:pPr>
        <w:pStyle w:val="Nivel2"/>
        <w:numPr>
          <w:ilvl w:val="0"/>
          <w:numId w:val="0"/>
        </w:numPr>
        <w:tabs>
          <w:tab w:val="left" w:pos="567"/>
        </w:tabs>
        <w:spacing w:before="0" w:line="360" w:lineRule="auto"/>
        <w:rPr>
          <w:color w:val="auto"/>
          <w:sz w:val="22"/>
          <w:szCs w:val="22"/>
        </w:rPr>
      </w:pPr>
      <w:r w:rsidRPr="00AC5BF6">
        <w:rPr>
          <w:b/>
          <w:bCs/>
          <w:color w:val="auto"/>
          <w:sz w:val="22"/>
          <w:szCs w:val="22"/>
        </w:rPr>
        <w:t>1</w:t>
      </w:r>
      <w:r w:rsidR="00BA0787">
        <w:rPr>
          <w:b/>
          <w:bCs/>
          <w:color w:val="auto"/>
          <w:sz w:val="22"/>
          <w:szCs w:val="22"/>
        </w:rPr>
        <w:t>9</w:t>
      </w:r>
      <w:r w:rsidRPr="00AC5BF6">
        <w:rPr>
          <w:b/>
          <w:bCs/>
          <w:color w:val="auto"/>
          <w:sz w:val="22"/>
          <w:szCs w:val="22"/>
        </w:rPr>
        <w:t>.3.</w:t>
      </w:r>
      <w:r>
        <w:rPr>
          <w:color w:val="auto"/>
          <w:sz w:val="22"/>
          <w:szCs w:val="22"/>
        </w:rPr>
        <w:t xml:space="preserve"> </w:t>
      </w:r>
      <w:r w:rsidR="00BA0496" w:rsidRPr="00BB06AD">
        <w:rPr>
          <w:color w:val="auto"/>
          <w:sz w:val="22"/>
          <w:szCs w:val="22"/>
        </w:rPr>
        <w:t>Em caso de divergência entre disposições deste Edital e de seus anexos ou demais peças que compõem o processo, prevalecer</w:t>
      </w:r>
      <w:r w:rsidR="00A604F8" w:rsidRPr="00BB06AD">
        <w:rPr>
          <w:color w:val="auto"/>
          <w:sz w:val="22"/>
          <w:szCs w:val="22"/>
        </w:rPr>
        <w:t>ão</w:t>
      </w:r>
      <w:r w:rsidR="00BA0496" w:rsidRPr="00BB06AD">
        <w:rPr>
          <w:color w:val="auto"/>
          <w:sz w:val="22"/>
          <w:szCs w:val="22"/>
        </w:rPr>
        <w:t xml:space="preserve"> as deste Edital.</w:t>
      </w:r>
    </w:p>
    <w:p w14:paraId="75651C78" w14:textId="77777777" w:rsidR="00BA0496" w:rsidRPr="00BB06AD" w:rsidRDefault="00AC5BF6" w:rsidP="00AC5BF6">
      <w:pPr>
        <w:pStyle w:val="Nivel2"/>
        <w:numPr>
          <w:ilvl w:val="0"/>
          <w:numId w:val="0"/>
        </w:numPr>
        <w:tabs>
          <w:tab w:val="left" w:pos="567"/>
        </w:tabs>
        <w:spacing w:before="0" w:line="360" w:lineRule="auto"/>
        <w:rPr>
          <w:color w:val="auto"/>
          <w:sz w:val="22"/>
          <w:szCs w:val="22"/>
        </w:rPr>
      </w:pPr>
      <w:r w:rsidRPr="00AC5BF6">
        <w:rPr>
          <w:b/>
          <w:bCs/>
          <w:color w:val="auto"/>
          <w:sz w:val="22"/>
          <w:szCs w:val="22"/>
        </w:rPr>
        <w:t>1</w:t>
      </w:r>
      <w:r w:rsidR="00BA0787">
        <w:rPr>
          <w:b/>
          <w:bCs/>
          <w:color w:val="auto"/>
          <w:sz w:val="22"/>
          <w:szCs w:val="22"/>
        </w:rPr>
        <w:t>9</w:t>
      </w:r>
      <w:r w:rsidRPr="00AC5BF6">
        <w:rPr>
          <w:b/>
          <w:bCs/>
          <w:color w:val="auto"/>
          <w:sz w:val="22"/>
          <w:szCs w:val="22"/>
        </w:rPr>
        <w:t>.4.</w:t>
      </w:r>
      <w:r>
        <w:rPr>
          <w:color w:val="auto"/>
          <w:sz w:val="22"/>
          <w:szCs w:val="22"/>
        </w:rPr>
        <w:t xml:space="preserve"> </w:t>
      </w:r>
      <w:r w:rsidR="007C1943" w:rsidRPr="00BB06AD">
        <w:rPr>
          <w:color w:val="auto"/>
          <w:sz w:val="22"/>
          <w:szCs w:val="22"/>
        </w:rPr>
        <w:t xml:space="preserve">Fica eleito o foro da cidade de </w:t>
      </w:r>
      <w:r w:rsidR="006B320C" w:rsidRPr="00BB06AD">
        <w:rPr>
          <w:color w:val="auto"/>
          <w:sz w:val="22"/>
          <w:szCs w:val="22"/>
        </w:rPr>
        <w:t>Anaurilândia</w:t>
      </w:r>
      <w:r w:rsidR="00917081" w:rsidRPr="00BB06AD">
        <w:rPr>
          <w:color w:val="auto"/>
          <w:sz w:val="22"/>
          <w:szCs w:val="22"/>
        </w:rPr>
        <w:t>, Estado de M</w:t>
      </w:r>
      <w:r w:rsidR="00A604F8" w:rsidRPr="00BB06AD">
        <w:rPr>
          <w:color w:val="auto"/>
          <w:sz w:val="22"/>
          <w:szCs w:val="22"/>
        </w:rPr>
        <w:t>ato Grosso do Sul</w:t>
      </w:r>
      <w:r w:rsidR="007C1943" w:rsidRPr="00BB06AD">
        <w:rPr>
          <w:color w:val="auto"/>
          <w:sz w:val="22"/>
          <w:szCs w:val="22"/>
        </w:rPr>
        <w:t>, como competente para dirimir</w:t>
      </w:r>
      <w:r w:rsidR="00F81015" w:rsidRPr="00BB06AD">
        <w:rPr>
          <w:color w:val="auto"/>
          <w:sz w:val="22"/>
          <w:szCs w:val="22"/>
        </w:rPr>
        <w:t xml:space="preserve"> </w:t>
      </w:r>
      <w:r w:rsidR="007C1943" w:rsidRPr="00BB06AD">
        <w:rPr>
          <w:color w:val="auto"/>
          <w:sz w:val="22"/>
          <w:szCs w:val="22"/>
        </w:rPr>
        <w:t>todas as questões decorrentes do credenciamento.</w:t>
      </w:r>
    </w:p>
    <w:p w14:paraId="43020D92" w14:textId="77777777" w:rsidR="00335AEB" w:rsidRPr="00BB06AD" w:rsidRDefault="00AC5BF6" w:rsidP="00AC5BF6">
      <w:pPr>
        <w:pStyle w:val="Nivel2"/>
        <w:numPr>
          <w:ilvl w:val="0"/>
          <w:numId w:val="0"/>
        </w:numPr>
        <w:tabs>
          <w:tab w:val="left" w:pos="567"/>
        </w:tabs>
        <w:spacing w:before="0" w:line="360" w:lineRule="auto"/>
        <w:rPr>
          <w:bCs/>
          <w:color w:val="auto"/>
          <w:sz w:val="22"/>
          <w:szCs w:val="22"/>
        </w:rPr>
      </w:pPr>
      <w:r w:rsidRPr="00AC5BF6">
        <w:rPr>
          <w:b/>
          <w:bCs/>
          <w:snapToGrid w:val="0"/>
          <w:color w:val="auto"/>
          <w:sz w:val="22"/>
          <w:szCs w:val="22"/>
        </w:rPr>
        <w:t>1</w:t>
      </w:r>
      <w:r w:rsidR="00BA0787">
        <w:rPr>
          <w:b/>
          <w:bCs/>
          <w:snapToGrid w:val="0"/>
          <w:color w:val="auto"/>
          <w:sz w:val="22"/>
          <w:szCs w:val="22"/>
        </w:rPr>
        <w:t>9</w:t>
      </w:r>
      <w:r w:rsidRPr="00AC5BF6">
        <w:rPr>
          <w:b/>
          <w:bCs/>
          <w:snapToGrid w:val="0"/>
          <w:color w:val="auto"/>
          <w:sz w:val="22"/>
          <w:szCs w:val="22"/>
        </w:rPr>
        <w:t>.5.</w:t>
      </w:r>
      <w:r>
        <w:rPr>
          <w:bCs/>
          <w:snapToGrid w:val="0"/>
          <w:color w:val="auto"/>
          <w:sz w:val="22"/>
          <w:szCs w:val="22"/>
        </w:rPr>
        <w:t xml:space="preserve"> </w:t>
      </w:r>
      <w:r w:rsidR="00B82560" w:rsidRPr="00BB06AD">
        <w:rPr>
          <w:bCs/>
          <w:snapToGrid w:val="0"/>
          <w:color w:val="auto"/>
          <w:sz w:val="22"/>
          <w:szCs w:val="22"/>
        </w:rPr>
        <w:t xml:space="preserve">Ocorrendo decretação de feriado ou outro fato superveniente que impeça a realização desta licitação na data acima mencionada, o evento será automaticamente transferido para o primeiro dia útil </w:t>
      </w:r>
      <w:proofErr w:type="spellStart"/>
      <w:r w:rsidR="00B82560" w:rsidRPr="00BB06AD">
        <w:rPr>
          <w:bCs/>
          <w:snapToGrid w:val="0"/>
          <w:color w:val="auto"/>
          <w:sz w:val="22"/>
          <w:szCs w:val="22"/>
        </w:rPr>
        <w:t>subseqüente</w:t>
      </w:r>
      <w:proofErr w:type="spellEnd"/>
      <w:r w:rsidR="00B82560" w:rsidRPr="00BB06AD">
        <w:rPr>
          <w:bCs/>
          <w:snapToGrid w:val="0"/>
          <w:color w:val="auto"/>
          <w:sz w:val="22"/>
          <w:szCs w:val="22"/>
        </w:rPr>
        <w:t>, no mesmo horário, independentemente de nova comunicação.</w:t>
      </w:r>
    </w:p>
    <w:p w14:paraId="40CF7C1F" w14:textId="0775EC6D" w:rsidR="003016C1" w:rsidRPr="00FA1E1F" w:rsidRDefault="00AC5BF6" w:rsidP="00AC5BF6">
      <w:pPr>
        <w:pStyle w:val="Nivel2"/>
        <w:numPr>
          <w:ilvl w:val="0"/>
          <w:numId w:val="0"/>
        </w:numPr>
        <w:tabs>
          <w:tab w:val="left" w:pos="567"/>
        </w:tabs>
        <w:spacing w:before="0" w:after="240" w:line="360" w:lineRule="auto"/>
        <w:rPr>
          <w:b/>
          <w:bCs/>
          <w:color w:val="auto"/>
          <w:sz w:val="22"/>
          <w:szCs w:val="22"/>
        </w:rPr>
      </w:pPr>
      <w:r w:rsidRPr="00AC5BF6">
        <w:rPr>
          <w:b/>
          <w:bCs/>
          <w:color w:val="auto"/>
          <w:sz w:val="22"/>
          <w:szCs w:val="22"/>
        </w:rPr>
        <w:t>1</w:t>
      </w:r>
      <w:r w:rsidR="00BA0787">
        <w:rPr>
          <w:b/>
          <w:bCs/>
          <w:color w:val="auto"/>
          <w:sz w:val="22"/>
          <w:szCs w:val="22"/>
        </w:rPr>
        <w:t>9</w:t>
      </w:r>
      <w:r w:rsidRPr="00AC5BF6">
        <w:rPr>
          <w:b/>
          <w:bCs/>
          <w:color w:val="auto"/>
          <w:sz w:val="22"/>
          <w:szCs w:val="22"/>
        </w:rPr>
        <w:t>.6.</w:t>
      </w:r>
      <w:r>
        <w:rPr>
          <w:color w:val="auto"/>
          <w:sz w:val="22"/>
          <w:szCs w:val="22"/>
        </w:rPr>
        <w:t xml:space="preserve"> </w:t>
      </w:r>
      <w:r w:rsidR="00BA0496" w:rsidRPr="00BB06AD">
        <w:rPr>
          <w:color w:val="auto"/>
          <w:sz w:val="22"/>
          <w:szCs w:val="22"/>
        </w:rPr>
        <w:t xml:space="preserve">O Edital e seus anexos estão disponíveis, na íntegra, no </w:t>
      </w:r>
      <w:r w:rsidR="00FA1E1F">
        <w:rPr>
          <w:color w:val="auto"/>
          <w:sz w:val="22"/>
          <w:szCs w:val="22"/>
        </w:rPr>
        <w:t xml:space="preserve">site do municipio de Anaurilândia-MS, em </w:t>
      </w:r>
      <w:r w:rsidR="00FA1E1F" w:rsidRPr="00FA1E1F">
        <w:rPr>
          <w:b/>
          <w:bCs/>
          <w:color w:val="auto"/>
          <w:sz w:val="22"/>
          <w:szCs w:val="22"/>
        </w:rPr>
        <w:t>www.anaurilandia.ms.gov.br</w:t>
      </w:r>
      <w:r w:rsidR="00BA0496" w:rsidRPr="00FA1E1F">
        <w:rPr>
          <w:b/>
          <w:bCs/>
          <w:color w:val="auto"/>
          <w:sz w:val="22"/>
          <w:szCs w:val="22"/>
        </w:rPr>
        <w:t>.</w:t>
      </w:r>
    </w:p>
    <w:p w14:paraId="72D9822E" w14:textId="77777777" w:rsidR="00E801B3" w:rsidRPr="00BB06AD" w:rsidRDefault="00BA0496" w:rsidP="002B6B37">
      <w:pPr>
        <w:pStyle w:val="TTULO01"/>
        <w:numPr>
          <w:ilvl w:val="0"/>
          <w:numId w:val="28"/>
        </w:numPr>
      </w:pPr>
      <w:bookmarkStart w:id="38" w:name="_Toc184822355"/>
      <w:r w:rsidRPr="00BB06AD">
        <w:t>DOS ANEXOS</w:t>
      </w:r>
      <w:bookmarkEnd w:id="38"/>
    </w:p>
    <w:p w14:paraId="1D642582" w14:textId="77777777" w:rsidR="004878D7" w:rsidRPr="00BB06AD" w:rsidRDefault="00BA0787" w:rsidP="00CD7F66">
      <w:pPr>
        <w:tabs>
          <w:tab w:val="left" w:pos="567"/>
        </w:tabs>
        <w:autoSpaceDE w:val="0"/>
        <w:autoSpaceDN w:val="0"/>
        <w:adjustRightInd w:val="0"/>
        <w:spacing w:after="120" w:line="360" w:lineRule="auto"/>
        <w:jc w:val="both"/>
        <w:rPr>
          <w:rFonts w:ascii="Arial" w:hAnsi="Arial" w:cs="Arial"/>
          <w:sz w:val="22"/>
          <w:szCs w:val="22"/>
        </w:rPr>
      </w:pPr>
      <w:r>
        <w:rPr>
          <w:rFonts w:ascii="Arial" w:hAnsi="Arial" w:cs="Arial"/>
          <w:b/>
          <w:bCs/>
          <w:sz w:val="22"/>
          <w:szCs w:val="22"/>
        </w:rPr>
        <w:t>20</w:t>
      </w:r>
      <w:r w:rsidR="00CD7F66" w:rsidRPr="00CD7F66">
        <w:rPr>
          <w:rFonts w:ascii="Arial" w:hAnsi="Arial" w:cs="Arial"/>
          <w:b/>
          <w:bCs/>
          <w:sz w:val="22"/>
          <w:szCs w:val="22"/>
        </w:rPr>
        <w:t>.1.</w:t>
      </w:r>
      <w:r w:rsidR="00CD7F66">
        <w:rPr>
          <w:rFonts w:ascii="Arial" w:hAnsi="Arial" w:cs="Arial"/>
          <w:sz w:val="22"/>
          <w:szCs w:val="22"/>
        </w:rPr>
        <w:t xml:space="preserve"> </w:t>
      </w:r>
      <w:r w:rsidR="004878D7" w:rsidRPr="00BB06AD">
        <w:rPr>
          <w:rFonts w:ascii="Arial" w:hAnsi="Arial" w:cs="Arial"/>
          <w:sz w:val="22"/>
          <w:szCs w:val="22"/>
        </w:rPr>
        <w:t>Integram este Edital, para todos fins e efeitos, os seguintes anexos:</w:t>
      </w:r>
    </w:p>
    <w:p w14:paraId="25FFBD60" w14:textId="77777777" w:rsidR="004878D7" w:rsidRPr="00560D6D" w:rsidRDefault="004878D7" w:rsidP="002B6B37">
      <w:pPr>
        <w:numPr>
          <w:ilvl w:val="3"/>
          <w:numId w:val="26"/>
        </w:numPr>
        <w:autoSpaceDE w:val="0"/>
        <w:autoSpaceDN w:val="0"/>
        <w:adjustRightInd w:val="0"/>
        <w:spacing w:after="120" w:line="360" w:lineRule="auto"/>
        <w:ind w:left="284" w:hanging="284"/>
        <w:jc w:val="both"/>
        <w:rPr>
          <w:rFonts w:ascii="Arial" w:hAnsi="Arial" w:cs="Arial"/>
          <w:sz w:val="22"/>
          <w:szCs w:val="22"/>
          <w:highlight w:val="yellow"/>
        </w:rPr>
      </w:pPr>
      <w:r w:rsidRPr="00560D6D">
        <w:rPr>
          <w:rFonts w:ascii="Arial" w:hAnsi="Arial" w:cs="Arial"/>
          <w:sz w:val="22"/>
          <w:szCs w:val="22"/>
        </w:rPr>
        <w:t>Anexo I – Termo de Referência</w:t>
      </w:r>
      <w:r w:rsidR="00F06E8F" w:rsidRPr="00560D6D">
        <w:rPr>
          <w:rFonts w:ascii="Arial" w:hAnsi="Arial" w:cs="Arial"/>
          <w:sz w:val="22"/>
          <w:szCs w:val="22"/>
        </w:rPr>
        <w:t>;</w:t>
      </w:r>
    </w:p>
    <w:p w14:paraId="5F10DAD9" w14:textId="77777777" w:rsidR="00BA0787" w:rsidRPr="00560D6D" w:rsidRDefault="00BA0787" w:rsidP="002B6B37">
      <w:pPr>
        <w:numPr>
          <w:ilvl w:val="3"/>
          <w:numId w:val="26"/>
        </w:numPr>
        <w:autoSpaceDE w:val="0"/>
        <w:autoSpaceDN w:val="0"/>
        <w:adjustRightInd w:val="0"/>
        <w:spacing w:after="120" w:line="360" w:lineRule="auto"/>
        <w:ind w:left="284" w:hanging="284"/>
        <w:jc w:val="both"/>
        <w:rPr>
          <w:rFonts w:ascii="Arial" w:hAnsi="Arial" w:cs="Arial"/>
          <w:sz w:val="22"/>
          <w:szCs w:val="22"/>
          <w:highlight w:val="yellow"/>
        </w:rPr>
      </w:pPr>
      <w:r w:rsidRPr="00560D6D">
        <w:rPr>
          <w:rFonts w:ascii="Arial" w:hAnsi="Arial" w:cs="Arial"/>
          <w:sz w:val="22"/>
          <w:szCs w:val="22"/>
        </w:rPr>
        <w:t>Anexo II - Modelo de Requerimento de Credenciamento;</w:t>
      </w:r>
    </w:p>
    <w:p w14:paraId="24A8A1E8" w14:textId="77777777" w:rsidR="00BA0787" w:rsidRPr="00560D6D" w:rsidRDefault="00BA0787" w:rsidP="002B6B37">
      <w:pPr>
        <w:numPr>
          <w:ilvl w:val="3"/>
          <w:numId w:val="26"/>
        </w:numPr>
        <w:autoSpaceDE w:val="0"/>
        <w:autoSpaceDN w:val="0"/>
        <w:adjustRightInd w:val="0"/>
        <w:spacing w:after="120" w:line="360" w:lineRule="auto"/>
        <w:ind w:left="284" w:hanging="284"/>
        <w:jc w:val="both"/>
        <w:rPr>
          <w:rFonts w:ascii="Arial" w:hAnsi="Arial" w:cs="Arial"/>
          <w:sz w:val="22"/>
          <w:szCs w:val="22"/>
          <w:highlight w:val="yellow"/>
        </w:rPr>
      </w:pPr>
      <w:r w:rsidRPr="00560D6D">
        <w:rPr>
          <w:rFonts w:ascii="Arial" w:hAnsi="Arial" w:cs="Arial"/>
          <w:sz w:val="22"/>
          <w:szCs w:val="22"/>
        </w:rPr>
        <w:t>Anexo III – Modelo de Proposta;</w:t>
      </w:r>
    </w:p>
    <w:p w14:paraId="74580A69" w14:textId="77777777" w:rsidR="00BA0787" w:rsidRPr="00560D6D" w:rsidRDefault="00BA0787" w:rsidP="002B6B37">
      <w:pPr>
        <w:numPr>
          <w:ilvl w:val="3"/>
          <w:numId w:val="26"/>
        </w:numPr>
        <w:autoSpaceDE w:val="0"/>
        <w:autoSpaceDN w:val="0"/>
        <w:adjustRightInd w:val="0"/>
        <w:spacing w:after="120" w:line="360" w:lineRule="auto"/>
        <w:ind w:left="284" w:hanging="284"/>
        <w:jc w:val="both"/>
        <w:rPr>
          <w:rFonts w:ascii="Arial" w:hAnsi="Arial" w:cs="Arial"/>
          <w:sz w:val="22"/>
          <w:szCs w:val="22"/>
          <w:highlight w:val="yellow"/>
        </w:rPr>
      </w:pPr>
      <w:r w:rsidRPr="00560D6D">
        <w:rPr>
          <w:rFonts w:ascii="Arial" w:hAnsi="Arial" w:cs="Arial"/>
          <w:sz w:val="22"/>
          <w:szCs w:val="22"/>
        </w:rPr>
        <w:t>Anexo I</w:t>
      </w:r>
      <w:r w:rsidR="004F24FF" w:rsidRPr="00560D6D">
        <w:rPr>
          <w:rFonts w:ascii="Arial" w:hAnsi="Arial" w:cs="Arial"/>
          <w:sz w:val="22"/>
          <w:szCs w:val="22"/>
        </w:rPr>
        <w:t>V</w:t>
      </w:r>
      <w:r w:rsidRPr="00560D6D">
        <w:rPr>
          <w:rFonts w:ascii="Arial" w:hAnsi="Arial" w:cs="Arial"/>
          <w:sz w:val="22"/>
          <w:szCs w:val="22"/>
        </w:rPr>
        <w:t xml:space="preserve"> - Minuta do Termo de Credenciamento;</w:t>
      </w:r>
    </w:p>
    <w:p w14:paraId="709442C5" w14:textId="77777777" w:rsidR="004878D7" w:rsidRPr="006A3BB8" w:rsidRDefault="004878D7" w:rsidP="002B6B37">
      <w:pPr>
        <w:numPr>
          <w:ilvl w:val="3"/>
          <w:numId w:val="26"/>
        </w:numPr>
        <w:autoSpaceDE w:val="0"/>
        <w:autoSpaceDN w:val="0"/>
        <w:adjustRightInd w:val="0"/>
        <w:spacing w:after="120" w:line="360" w:lineRule="auto"/>
        <w:ind w:left="284" w:hanging="284"/>
        <w:jc w:val="both"/>
        <w:rPr>
          <w:rFonts w:ascii="Arial" w:hAnsi="Arial" w:cs="Arial"/>
          <w:sz w:val="22"/>
          <w:szCs w:val="22"/>
          <w:highlight w:val="yellow"/>
        </w:rPr>
      </w:pPr>
      <w:r w:rsidRPr="006A3BB8">
        <w:rPr>
          <w:rFonts w:ascii="Arial" w:hAnsi="Arial" w:cs="Arial"/>
          <w:sz w:val="22"/>
          <w:szCs w:val="22"/>
        </w:rPr>
        <w:t xml:space="preserve">Anexo </w:t>
      </w:r>
      <w:r w:rsidR="008B4D72" w:rsidRPr="006A3BB8">
        <w:rPr>
          <w:rFonts w:ascii="Arial" w:hAnsi="Arial" w:cs="Arial"/>
          <w:sz w:val="22"/>
          <w:szCs w:val="22"/>
        </w:rPr>
        <w:t>V</w:t>
      </w:r>
      <w:r w:rsidRPr="006A3BB8">
        <w:rPr>
          <w:rFonts w:ascii="Arial" w:hAnsi="Arial" w:cs="Arial"/>
          <w:sz w:val="22"/>
          <w:szCs w:val="22"/>
        </w:rPr>
        <w:t>– Minuta do Contrato Administrativo</w:t>
      </w:r>
      <w:r w:rsidRPr="006A3BB8">
        <w:rPr>
          <w:rFonts w:ascii="Arial" w:hAnsi="Arial" w:cs="Arial"/>
          <w:sz w:val="22"/>
          <w:szCs w:val="22"/>
          <w:highlight w:val="yellow"/>
        </w:rPr>
        <w:t>;</w:t>
      </w:r>
    </w:p>
    <w:p w14:paraId="02D27DAD" w14:textId="77777777" w:rsidR="00CD7F66" w:rsidRPr="006A3BB8" w:rsidRDefault="004878D7" w:rsidP="002B6B37">
      <w:pPr>
        <w:numPr>
          <w:ilvl w:val="3"/>
          <w:numId w:val="26"/>
        </w:numPr>
        <w:autoSpaceDE w:val="0"/>
        <w:autoSpaceDN w:val="0"/>
        <w:adjustRightInd w:val="0"/>
        <w:spacing w:after="120" w:line="360" w:lineRule="auto"/>
        <w:ind w:left="284" w:hanging="284"/>
        <w:jc w:val="both"/>
        <w:rPr>
          <w:rFonts w:ascii="Arial" w:hAnsi="Arial" w:cs="Arial"/>
          <w:sz w:val="22"/>
          <w:szCs w:val="22"/>
          <w:highlight w:val="yellow"/>
        </w:rPr>
      </w:pPr>
      <w:r w:rsidRPr="006A3BB8">
        <w:rPr>
          <w:rFonts w:ascii="Arial" w:hAnsi="Arial" w:cs="Arial"/>
          <w:sz w:val="22"/>
          <w:szCs w:val="22"/>
        </w:rPr>
        <w:lastRenderedPageBreak/>
        <w:t>Anexo V</w:t>
      </w:r>
      <w:r w:rsidR="008B4D72" w:rsidRPr="006A3BB8">
        <w:rPr>
          <w:rFonts w:ascii="Arial" w:hAnsi="Arial" w:cs="Arial"/>
          <w:sz w:val="22"/>
          <w:szCs w:val="22"/>
        </w:rPr>
        <w:t>I</w:t>
      </w:r>
      <w:r w:rsidRPr="006A3BB8">
        <w:rPr>
          <w:rFonts w:ascii="Arial" w:hAnsi="Arial" w:cs="Arial"/>
          <w:sz w:val="22"/>
          <w:szCs w:val="22"/>
        </w:rPr>
        <w:t xml:space="preserve"> – Decl</w:t>
      </w:r>
      <w:r w:rsidR="00A376EE" w:rsidRPr="006A3BB8">
        <w:rPr>
          <w:rFonts w:ascii="Arial" w:hAnsi="Arial" w:cs="Arial"/>
          <w:sz w:val="22"/>
          <w:szCs w:val="22"/>
        </w:rPr>
        <w:t>aração Unificada</w:t>
      </w:r>
      <w:r w:rsidR="00A376EE" w:rsidRPr="006A3BB8">
        <w:rPr>
          <w:rFonts w:ascii="Arial" w:hAnsi="Arial" w:cs="Arial"/>
          <w:sz w:val="22"/>
          <w:szCs w:val="22"/>
          <w:highlight w:val="yellow"/>
        </w:rPr>
        <w:t>;</w:t>
      </w:r>
    </w:p>
    <w:p w14:paraId="602BFDEF" w14:textId="77777777" w:rsidR="00D23ACE" w:rsidRPr="006A3BB8" w:rsidRDefault="004878D7" w:rsidP="002B6B37">
      <w:pPr>
        <w:numPr>
          <w:ilvl w:val="3"/>
          <w:numId w:val="26"/>
        </w:numPr>
        <w:autoSpaceDE w:val="0"/>
        <w:autoSpaceDN w:val="0"/>
        <w:adjustRightInd w:val="0"/>
        <w:spacing w:after="120" w:line="360" w:lineRule="auto"/>
        <w:ind w:left="284" w:hanging="284"/>
        <w:jc w:val="both"/>
        <w:rPr>
          <w:rFonts w:ascii="Arial" w:hAnsi="Arial" w:cs="Arial"/>
          <w:sz w:val="22"/>
          <w:szCs w:val="22"/>
        </w:rPr>
      </w:pPr>
      <w:r w:rsidRPr="006A3BB8">
        <w:rPr>
          <w:rFonts w:ascii="Arial" w:hAnsi="Arial" w:cs="Arial"/>
          <w:sz w:val="22"/>
          <w:szCs w:val="22"/>
        </w:rPr>
        <w:t>Anexo VI</w:t>
      </w:r>
      <w:r w:rsidR="008B4D72" w:rsidRPr="006A3BB8">
        <w:rPr>
          <w:rFonts w:ascii="Arial" w:hAnsi="Arial" w:cs="Arial"/>
          <w:sz w:val="22"/>
          <w:szCs w:val="22"/>
        </w:rPr>
        <w:t>I</w:t>
      </w:r>
      <w:r w:rsidRPr="006A3BB8">
        <w:rPr>
          <w:rFonts w:ascii="Arial" w:hAnsi="Arial" w:cs="Arial"/>
          <w:sz w:val="22"/>
          <w:szCs w:val="22"/>
        </w:rPr>
        <w:t xml:space="preserve"> –</w:t>
      </w:r>
      <w:r w:rsidR="00D23ACE" w:rsidRPr="006A3BB8">
        <w:rPr>
          <w:rFonts w:ascii="Arial" w:hAnsi="Arial" w:cs="Arial"/>
          <w:sz w:val="22"/>
          <w:szCs w:val="22"/>
        </w:rPr>
        <w:t xml:space="preserve"> </w:t>
      </w:r>
      <w:r w:rsidR="00BA0787" w:rsidRPr="006A3BB8">
        <w:rPr>
          <w:rFonts w:ascii="Arial" w:hAnsi="Arial" w:cs="Arial"/>
          <w:sz w:val="22"/>
          <w:szCs w:val="22"/>
        </w:rPr>
        <w:t>Modelo de d</w:t>
      </w:r>
      <w:r w:rsidR="00D23ACE" w:rsidRPr="006A3BB8">
        <w:rPr>
          <w:rFonts w:ascii="Arial" w:hAnsi="Arial" w:cs="Arial"/>
          <w:sz w:val="22"/>
          <w:szCs w:val="22"/>
        </w:rPr>
        <w:t>eclaração de enquadramento de microempresa ou empresa de pequeno porte.</w:t>
      </w:r>
    </w:p>
    <w:p w14:paraId="12B99A7D" w14:textId="10A61A0A" w:rsidR="007C1943" w:rsidRPr="00BB06AD" w:rsidRDefault="006B320C" w:rsidP="00E715CC">
      <w:pPr>
        <w:autoSpaceDE w:val="0"/>
        <w:autoSpaceDN w:val="0"/>
        <w:adjustRightInd w:val="0"/>
        <w:spacing w:after="120" w:line="360" w:lineRule="auto"/>
        <w:jc w:val="right"/>
        <w:rPr>
          <w:rFonts w:ascii="Arial" w:hAnsi="Arial" w:cs="Arial"/>
          <w:sz w:val="22"/>
          <w:szCs w:val="22"/>
        </w:rPr>
      </w:pPr>
      <w:r w:rsidRPr="00BB06AD">
        <w:rPr>
          <w:rFonts w:ascii="Arial" w:hAnsi="Arial" w:cs="Arial"/>
          <w:sz w:val="22"/>
          <w:szCs w:val="22"/>
        </w:rPr>
        <w:t>Anaurilândia</w:t>
      </w:r>
      <w:r w:rsidR="00BA0496" w:rsidRPr="00BB06AD">
        <w:rPr>
          <w:rFonts w:ascii="Arial" w:hAnsi="Arial" w:cs="Arial"/>
          <w:sz w:val="22"/>
          <w:szCs w:val="22"/>
        </w:rPr>
        <w:t>/</w:t>
      </w:r>
      <w:r w:rsidR="004E6EB2" w:rsidRPr="00BB06AD">
        <w:rPr>
          <w:rFonts w:ascii="Arial" w:hAnsi="Arial" w:cs="Arial"/>
          <w:sz w:val="22"/>
          <w:szCs w:val="22"/>
        </w:rPr>
        <w:t xml:space="preserve">MS, </w:t>
      </w:r>
      <w:r w:rsidR="00E010C4">
        <w:rPr>
          <w:rFonts w:ascii="Arial" w:hAnsi="Arial" w:cs="Arial"/>
          <w:sz w:val="22"/>
          <w:szCs w:val="22"/>
        </w:rPr>
        <w:t xml:space="preserve">19 </w:t>
      </w:r>
      <w:r w:rsidR="00DA3B35">
        <w:rPr>
          <w:rFonts w:ascii="Arial" w:hAnsi="Arial" w:cs="Arial"/>
          <w:sz w:val="22"/>
          <w:szCs w:val="22"/>
        </w:rPr>
        <w:t xml:space="preserve">de </w:t>
      </w:r>
      <w:r w:rsidR="00E010C4">
        <w:rPr>
          <w:rFonts w:ascii="Arial" w:hAnsi="Arial" w:cs="Arial"/>
          <w:sz w:val="22"/>
          <w:szCs w:val="22"/>
        </w:rPr>
        <w:t xml:space="preserve">maio </w:t>
      </w:r>
      <w:r w:rsidR="00DA3B35">
        <w:rPr>
          <w:rFonts w:ascii="Arial" w:hAnsi="Arial" w:cs="Arial"/>
          <w:sz w:val="22"/>
          <w:szCs w:val="22"/>
        </w:rPr>
        <w:t>de 2025</w:t>
      </w:r>
      <w:r w:rsidR="00BA0496" w:rsidRPr="00BB06AD">
        <w:rPr>
          <w:rFonts w:ascii="Arial" w:hAnsi="Arial" w:cs="Arial"/>
          <w:sz w:val="22"/>
          <w:szCs w:val="22"/>
        </w:rPr>
        <w:t>.</w:t>
      </w:r>
    </w:p>
    <w:p w14:paraId="75685DA9" w14:textId="77777777" w:rsidR="00CD7F66" w:rsidRDefault="00CD7F66" w:rsidP="00876B82">
      <w:pPr>
        <w:pStyle w:val="Cabealho"/>
        <w:tabs>
          <w:tab w:val="left" w:pos="708"/>
        </w:tabs>
        <w:jc w:val="center"/>
        <w:rPr>
          <w:rFonts w:ascii="Arial" w:hAnsi="Arial" w:cs="Arial"/>
          <w:sz w:val="22"/>
          <w:szCs w:val="22"/>
        </w:rPr>
      </w:pPr>
    </w:p>
    <w:p w14:paraId="3FDE1BB3" w14:textId="77777777" w:rsidR="00CD7F66" w:rsidRDefault="00CD7F66" w:rsidP="00876B82">
      <w:pPr>
        <w:pStyle w:val="Cabealho"/>
        <w:tabs>
          <w:tab w:val="left" w:pos="708"/>
        </w:tabs>
        <w:jc w:val="center"/>
        <w:rPr>
          <w:rFonts w:ascii="Arial" w:hAnsi="Arial" w:cs="Arial"/>
          <w:sz w:val="22"/>
          <w:szCs w:val="22"/>
        </w:rPr>
      </w:pPr>
    </w:p>
    <w:p w14:paraId="20A8FA0C" w14:textId="77777777" w:rsidR="00FB1351" w:rsidRDefault="00FB1351" w:rsidP="00876B82">
      <w:pPr>
        <w:pStyle w:val="Cabealho"/>
        <w:tabs>
          <w:tab w:val="left" w:pos="708"/>
        </w:tabs>
        <w:jc w:val="center"/>
        <w:rPr>
          <w:rFonts w:ascii="Arial" w:hAnsi="Arial" w:cs="Arial"/>
          <w:i/>
          <w:iCs/>
          <w:sz w:val="22"/>
          <w:szCs w:val="22"/>
          <w:lang w:val="pt-BR"/>
        </w:rPr>
      </w:pPr>
    </w:p>
    <w:p w14:paraId="0D8D6E63" w14:textId="77777777" w:rsidR="00FB1351" w:rsidRDefault="00FB1351" w:rsidP="00876B82">
      <w:pPr>
        <w:pStyle w:val="Cabealho"/>
        <w:tabs>
          <w:tab w:val="left" w:pos="708"/>
        </w:tabs>
        <w:jc w:val="center"/>
        <w:rPr>
          <w:rFonts w:ascii="Arial" w:hAnsi="Arial" w:cs="Arial"/>
          <w:i/>
          <w:iCs/>
          <w:sz w:val="22"/>
          <w:szCs w:val="22"/>
          <w:lang w:val="pt-BR"/>
        </w:rPr>
      </w:pPr>
    </w:p>
    <w:p w14:paraId="05D07F25" w14:textId="77777777" w:rsidR="00FB1351" w:rsidRDefault="00FB1351" w:rsidP="00876B82">
      <w:pPr>
        <w:pStyle w:val="Cabealho"/>
        <w:tabs>
          <w:tab w:val="left" w:pos="708"/>
        </w:tabs>
        <w:jc w:val="center"/>
        <w:rPr>
          <w:rFonts w:ascii="Arial" w:hAnsi="Arial" w:cs="Arial"/>
          <w:i/>
          <w:iCs/>
          <w:sz w:val="22"/>
          <w:szCs w:val="22"/>
          <w:lang w:val="pt-BR"/>
        </w:rPr>
      </w:pPr>
    </w:p>
    <w:p w14:paraId="2AAA643E" w14:textId="77777777" w:rsidR="00FB1351" w:rsidRDefault="00FB1351" w:rsidP="00876B82">
      <w:pPr>
        <w:pStyle w:val="Cabealho"/>
        <w:tabs>
          <w:tab w:val="left" w:pos="708"/>
        </w:tabs>
        <w:jc w:val="center"/>
        <w:rPr>
          <w:rFonts w:ascii="Arial" w:hAnsi="Arial" w:cs="Arial"/>
          <w:i/>
          <w:iCs/>
          <w:sz w:val="22"/>
          <w:szCs w:val="22"/>
          <w:lang w:val="pt-BR"/>
        </w:rPr>
      </w:pPr>
    </w:p>
    <w:p w14:paraId="7FAD57DA" w14:textId="77777777" w:rsidR="00532ED5" w:rsidRPr="00532ED5" w:rsidRDefault="00532ED5" w:rsidP="00532ED5">
      <w:pPr>
        <w:autoSpaceDE w:val="0"/>
        <w:autoSpaceDN w:val="0"/>
        <w:adjustRightInd w:val="0"/>
        <w:jc w:val="center"/>
        <w:rPr>
          <w:rFonts w:ascii="Arial" w:hAnsi="Arial" w:cs="Arial"/>
          <w:bCs/>
        </w:rPr>
      </w:pPr>
      <w:r w:rsidRPr="00532ED5">
        <w:rPr>
          <w:rFonts w:ascii="Arial" w:hAnsi="Arial" w:cs="Arial"/>
          <w:bCs/>
        </w:rPr>
        <w:t>GUILHERME GOMES ZANDONADI</w:t>
      </w:r>
    </w:p>
    <w:p w14:paraId="38104F04" w14:textId="77777777" w:rsidR="00532ED5" w:rsidRPr="00532ED5" w:rsidRDefault="00532ED5" w:rsidP="00532ED5">
      <w:pPr>
        <w:autoSpaceDE w:val="0"/>
        <w:autoSpaceDN w:val="0"/>
        <w:adjustRightInd w:val="0"/>
        <w:jc w:val="center"/>
        <w:rPr>
          <w:rFonts w:ascii="Arial" w:hAnsi="Arial" w:cs="Arial"/>
          <w:b/>
          <w:bCs/>
        </w:rPr>
      </w:pPr>
      <w:r w:rsidRPr="00532ED5">
        <w:rPr>
          <w:rFonts w:ascii="Arial" w:hAnsi="Arial" w:cs="Arial"/>
          <w:bCs/>
        </w:rPr>
        <w:t>Secretário Municipal de Saúde</w:t>
      </w:r>
    </w:p>
    <w:p w14:paraId="65D46208" w14:textId="77777777" w:rsidR="00FB1351" w:rsidRDefault="00FB1351" w:rsidP="00876B82">
      <w:pPr>
        <w:pStyle w:val="Cabealho"/>
        <w:tabs>
          <w:tab w:val="left" w:pos="708"/>
        </w:tabs>
        <w:jc w:val="center"/>
        <w:rPr>
          <w:rFonts w:ascii="Arial" w:hAnsi="Arial" w:cs="Arial"/>
          <w:i/>
          <w:iCs/>
          <w:sz w:val="22"/>
          <w:szCs w:val="22"/>
          <w:lang w:val="pt-BR"/>
        </w:rPr>
      </w:pPr>
    </w:p>
    <w:p w14:paraId="1FC1C000" w14:textId="77777777" w:rsidR="00BA0787" w:rsidRDefault="00BA0787" w:rsidP="00876B82">
      <w:pPr>
        <w:pStyle w:val="Cabealho"/>
        <w:tabs>
          <w:tab w:val="left" w:pos="708"/>
        </w:tabs>
        <w:jc w:val="center"/>
        <w:rPr>
          <w:rFonts w:ascii="Arial" w:hAnsi="Arial" w:cs="Arial"/>
          <w:i/>
          <w:iCs/>
          <w:sz w:val="22"/>
          <w:szCs w:val="22"/>
          <w:lang w:val="pt-BR"/>
        </w:rPr>
      </w:pPr>
    </w:p>
    <w:p w14:paraId="66EF7379" w14:textId="77777777" w:rsidR="00BA0787" w:rsidRDefault="00BA0787" w:rsidP="00876B82">
      <w:pPr>
        <w:pStyle w:val="Cabealho"/>
        <w:tabs>
          <w:tab w:val="left" w:pos="708"/>
        </w:tabs>
        <w:jc w:val="center"/>
        <w:rPr>
          <w:rFonts w:ascii="Arial" w:hAnsi="Arial" w:cs="Arial"/>
          <w:i/>
          <w:iCs/>
          <w:sz w:val="22"/>
          <w:szCs w:val="22"/>
          <w:lang w:val="pt-BR"/>
        </w:rPr>
      </w:pPr>
    </w:p>
    <w:p w14:paraId="0B2DE0FF" w14:textId="5ABF116F" w:rsidR="00BA0787" w:rsidRDefault="00BA0787" w:rsidP="00876B82">
      <w:pPr>
        <w:pStyle w:val="Cabealho"/>
        <w:tabs>
          <w:tab w:val="left" w:pos="708"/>
        </w:tabs>
        <w:jc w:val="center"/>
        <w:rPr>
          <w:rFonts w:ascii="Arial" w:hAnsi="Arial" w:cs="Arial"/>
          <w:i/>
          <w:iCs/>
          <w:sz w:val="22"/>
          <w:szCs w:val="22"/>
          <w:lang w:val="pt-BR"/>
        </w:rPr>
      </w:pPr>
    </w:p>
    <w:p w14:paraId="6F0CA304" w14:textId="52D6CC89" w:rsidR="00CD32FD" w:rsidRDefault="00CD32FD" w:rsidP="00876B82">
      <w:pPr>
        <w:pStyle w:val="Cabealho"/>
        <w:tabs>
          <w:tab w:val="left" w:pos="708"/>
        </w:tabs>
        <w:jc w:val="center"/>
        <w:rPr>
          <w:rFonts w:ascii="Arial" w:hAnsi="Arial" w:cs="Arial"/>
          <w:i/>
          <w:iCs/>
          <w:sz w:val="22"/>
          <w:szCs w:val="22"/>
          <w:lang w:val="pt-BR"/>
        </w:rPr>
      </w:pPr>
    </w:p>
    <w:p w14:paraId="157175D2" w14:textId="3CC1A8CB" w:rsidR="00CD32FD" w:rsidRDefault="00CD32FD" w:rsidP="00876B82">
      <w:pPr>
        <w:pStyle w:val="Cabealho"/>
        <w:tabs>
          <w:tab w:val="left" w:pos="708"/>
        </w:tabs>
        <w:jc w:val="center"/>
        <w:rPr>
          <w:rFonts w:ascii="Arial" w:hAnsi="Arial" w:cs="Arial"/>
          <w:i/>
          <w:iCs/>
          <w:sz w:val="22"/>
          <w:szCs w:val="22"/>
          <w:lang w:val="pt-BR"/>
        </w:rPr>
      </w:pPr>
    </w:p>
    <w:p w14:paraId="6C7553BA" w14:textId="6C19FA8F" w:rsidR="00CD32FD" w:rsidRDefault="00CD32FD" w:rsidP="00876B82">
      <w:pPr>
        <w:pStyle w:val="Cabealho"/>
        <w:tabs>
          <w:tab w:val="left" w:pos="708"/>
        </w:tabs>
        <w:jc w:val="center"/>
        <w:rPr>
          <w:rFonts w:ascii="Arial" w:hAnsi="Arial" w:cs="Arial"/>
          <w:i/>
          <w:iCs/>
          <w:sz w:val="22"/>
          <w:szCs w:val="22"/>
          <w:lang w:val="pt-BR"/>
        </w:rPr>
      </w:pPr>
    </w:p>
    <w:p w14:paraId="3BAE20AF" w14:textId="2228A03C" w:rsidR="00CD32FD" w:rsidRDefault="00CD32FD" w:rsidP="00876B82">
      <w:pPr>
        <w:pStyle w:val="Cabealho"/>
        <w:tabs>
          <w:tab w:val="left" w:pos="708"/>
        </w:tabs>
        <w:jc w:val="center"/>
        <w:rPr>
          <w:rFonts w:ascii="Arial" w:hAnsi="Arial" w:cs="Arial"/>
          <w:i/>
          <w:iCs/>
          <w:sz w:val="22"/>
          <w:szCs w:val="22"/>
          <w:lang w:val="pt-BR"/>
        </w:rPr>
      </w:pPr>
    </w:p>
    <w:p w14:paraId="0B97DC4A" w14:textId="5BEAC917" w:rsidR="00CD32FD" w:rsidRDefault="00CD32FD" w:rsidP="00876B82">
      <w:pPr>
        <w:pStyle w:val="Cabealho"/>
        <w:tabs>
          <w:tab w:val="left" w:pos="708"/>
        </w:tabs>
        <w:jc w:val="center"/>
        <w:rPr>
          <w:rFonts w:ascii="Arial" w:hAnsi="Arial" w:cs="Arial"/>
          <w:i/>
          <w:iCs/>
          <w:sz w:val="22"/>
          <w:szCs w:val="22"/>
          <w:lang w:val="pt-BR"/>
        </w:rPr>
      </w:pPr>
    </w:p>
    <w:p w14:paraId="593158C3" w14:textId="55270FC6" w:rsidR="00CD32FD" w:rsidRDefault="00CD32FD" w:rsidP="00876B82">
      <w:pPr>
        <w:pStyle w:val="Cabealho"/>
        <w:tabs>
          <w:tab w:val="left" w:pos="708"/>
        </w:tabs>
        <w:jc w:val="center"/>
        <w:rPr>
          <w:rFonts w:ascii="Arial" w:hAnsi="Arial" w:cs="Arial"/>
          <w:i/>
          <w:iCs/>
          <w:sz w:val="22"/>
          <w:szCs w:val="22"/>
          <w:lang w:val="pt-BR"/>
        </w:rPr>
      </w:pPr>
    </w:p>
    <w:p w14:paraId="5694FE16" w14:textId="2CE4860F" w:rsidR="00CD32FD" w:rsidRDefault="00CD32FD" w:rsidP="00876B82">
      <w:pPr>
        <w:pStyle w:val="Cabealho"/>
        <w:tabs>
          <w:tab w:val="left" w:pos="708"/>
        </w:tabs>
        <w:jc w:val="center"/>
        <w:rPr>
          <w:rFonts w:ascii="Arial" w:hAnsi="Arial" w:cs="Arial"/>
          <w:i/>
          <w:iCs/>
          <w:sz w:val="22"/>
          <w:szCs w:val="22"/>
          <w:lang w:val="pt-BR"/>
        </w:rPr>
      </w:pPr>
    </w:p>
    <w:p w14:paraId="55F7AEC9" w14:textId="19F93DD9" w:rsidR="00CD32FD" w:rsidRDefault="00CD32FD" w:rsidP="00876B82">
      <w:pPr>
        <w:pStyle w:val="Cabealho"/>
        <w:tabs>
          <w:tab w:val="left" w:pos="708"/>
        </w:tabs>
        <w:jc w:val="center"/>
        <w:rPr>
          <w:rFonts w:ascii="Arial" w:hAnsi="Arial" w:cs="Arial"/>
          <w:i/>
          <w:iCs/>
          <w:sz w:val="22"/>
          <w:szCs w:val="22"/>
          <w:lang w:val="pt-BR"/>
        </w:rPr>
      </w:pPr>
    </w:p>
    <w:p w14:paraId="09C665BB" w14:textId="1B397DBE" w:rsidR="00CD32FD" w:rsidRDefault="00CD32FD" w:rsidP="00876B82">
      <w:pPr>
        <w:pStyle w:val="Cabealho"/>
        <w:tabs>
          <w:tab w:val="left" w:pos="708"/>
        </w:tabs>
        <w:jc w:val="center"/>
        <w:rPr>
          <w:rFonts w:ascii="Arial" w:hAnsi="Arial" w:cs="Arial"/>
          <w:i/>
          <w:iCs/>
          <w:sz w:val="22"/>
          <w:szCs w:val="22"/>
          <w:lang w:val="pt-BR"/>
        </w:rPr>
      </w:pPr>
    </w:p>
    <w:p w14:paraId="0799AE74" w14:textId="2DC6561C" w:rsidR="00CD32FD" w:rsidRDefault="00CD32FD" w:rsidP="00876B82">
      <w:pPr>
        <w:pStyle w:val="Cabealho"/>
        <w:tabs>
          <w:tab w:val="left" w:pos="708"/>
        </w:tabs>
        <w:jc w:val="center"/>
        <w:rPr>
          <w:rFonts w:ascii="Arial" w:hAnsi="Arial" w:cs="Arial"/>
          <w:i/>
          <w:iCs/>
          <w:sz w:val="22"/>
          <w:szCs w:val="22"/>
          <w:lang w:val="pt-BR"/>
        </w:rPr>
      </w:pPr>
    </w:p>
    <w:p w14:paraId="2CE22BF7" w14:textId="7BBD7A9E" w:rsidR="00CD32FD" w:rsidRDefault="00CD32FD" w:rsidP="00876B82">
      <w:pPr>
        <w:pStyle w:val="Cabealho"/>
        <w:tabs>
          <w:tab w:val="left" w:pos="708"/>
        </w:tabs>
        <w:jc w:val="center"/>
        <w:rPr>
          <w:rFonts w:ascii="Arial" w:hAnsi="Arial" w:cs="Arial"/>
          <w:i/>
          <w:iCs/>
          <w:sz w:val="22"/>
          <w:szCs w:val="22"/>
          <w:lang w:val="pt-BR"/>
        </w:rPr>
      </w:pPr>
    </w:p>
    <w:p w14:paraId="2F160213" w14:textId="7A5A6459" w:rsidR="00CD32FD" w:rsidRDefault="00CD32FD" w:rsidP="00876B82">
      <w:pPr>
        <w:pStyle w:val="Cabealho"/>
        <w:tabs>
          <w:tab w:val="left" w:pos="708"/>
        </w:tabs>
        <w:jc w:val="center"/>
        <w:rPr>
          <w:rFonts w:ascii="Arial" w:hAnsi="Arial" w:cs="Arial"/>
          <w:i/>
          <w:iCs/>
          <w:sz w:val="22"/>
          <w:szCs w:val="22"/>
          <w:lang w:val="pt-BR"/>
        </w:rPr>
      </w:pPr>
    </w:p>
    <w:p w14:paraId="78C8952D" w14:textId="420FE073" w:rsidR="00CD32FD" w:rsidRDefault="00CD32FD" w:rsidP="00876B82">
      <w:pPr>
        <w:pStyle w:val="Cabealho"/>
        <w:tabs>
          <w:tab w:val="left" w:pos="708"/>
        </w:tabs>
        <w:jc w:val="center"/>
        <w:rPr>
          <w:rFonts w:ascii="Arial" w:hAnsi="Arial" w:cs="Arial"/>
          <w:i/>
          <w:iCs/>
          <w:sz w:val="22"/>
          <w:szCs w:val="22"/>
          <w:lang w:val="pt-BR"/>
        </w:rPr>
      </w:pPr>
    </w:p>
    <w:p w14:paraId="7622746A" w14:textId="22D90224" w:rsidR="00CD32FD" w:rsidRDefault="00CD32FD" w:rsidP="00876B82">
      <w:pPr>
        <w:pStyle w:val="Cabealho"/>
        <w:tabs>
          <w:tab w:val="left" w:pos="708"/>
        </w:tabs>
        <w:jc w:val="center"/>
        <w:rPr>
          <w:rFonts w:ascii="Arial" w:hAnsi="Arial" w:cs="Arial"/>
          <w:i/>
          <w:iCs/>
          <w:sz w:val="22"/>
          <w:szCs w:val="22"/>
          <w:lang w:val="pt-BR"/>
        </w:rPr>
      </w:pPr>
    </w:p>
    <w:p w14:paraId="7A33EDD3" w14:textId="3537B42F" w:rsidR="00CD32FD" w:rsidRDefault="00CD32FD" w:rsidP="00876B82">
      <w:pPr>
        <w:pStyle w:val="Cabealho"/>
        <w:tabs>
          <w:tab w:val="left" w:pos="708"/>
        </w:tabs>
        <w:jc w:val="center"/>
        <w:rPr>
          <w:rFonts w:ascii="Arial" w:hAnsi="Arial" w:cs="Arial"/>
          <w:i/>
          <w:iCs/>
          <w:sz w:val="22"/>
          <w:szCs w:val="22"/>
          <w:lang w:val="pt-BR"/>
        </w:rPr>
      </w:pPr>
    </w:p>
    <w:p w14:paraId="350844B8" w14:textId="194111ED" w:rsidR="00CD32FD" w:rsidRDefault="00CD32FD" w:rsidP="00876B82">
      <w:pPr>
        <w:pStyle w:val="Cabealho"/>
        <w:tabs>
          <w:tab w:val="left" w:pos="708"/>
        </w:tabs>
        <w:jc w:val="center"/>
        <w:rPr>
          <w:rFonts w:ascii="Arial" w:hAnsi="Arial" w:cs="Arial"/>
          <w:i/>
          <w:iCs/>
          <w:sz w:val="22"/>
          <w:szCs w:val="22"/>
          <w:lang w:val="pt-BR"/>
        </w:rPr>
      </w:pPr>
    </w:p>
    <w:p w14:paraId="705964B8" w14:textId="3079ECD1" w:rsidR="00CD32FD" w:rsidRDefault="00CD32FD" w:rsidP="00876B82">
      <w:pPr>
        <w:pStyle w:val="Cabealho"/>
        <w:tabs>
          <w:tab w:val="left" w:pos="708"/>
        </w:tabs>
        <w:jc w:val="center"/>
        <w:rPr>
          <w:rFonts w:ascii="Arial" w:hAnsi="Arial" w:cs="Arial"/>
          <w:i/>
          <w:iCs/>
          <w:sz w:val="22"/>
          <w:szCs w:val="22"/>
          <w:lang w:val="pt-BR"/>
        </w:rPr>
      </w:pPr>
    </w:p>
    <w:p w14:paraId="507EDF13" w14:textId="2E40AAE1" w:rsidR="00CD32FD" w:rsidRDefault="00CD32FD" w:rsidP="00876B82">
      <w:pPr>
        <w:pStyle w:val="Cabealho"/>
        <w:tabs>
          <w:tab w:val="left" w:pos="708"/>
        </w:tabs>
        <w:jc w:val="center"/>
        <w:rPr>
          <w:rFonts w:ascii="Arial" w:hAnsi="Arial" w:cs="Arial"/>
          <w:i/>
          <w:iCs/>
          <w:sz w:val="22"/>
          <w:szCs w:val="22"/>
          <w:lang w:val="pt-BR"/>
        </w:rPr>
      </w:pPr>
    </w:p>
    <w:p w14:paraId="01E83E74" w14:textId="45B08AE8" w:rsidR="00CD32FD" w:rsidRDefault="00CD32FD" w:rsidP="00876B82">
      <w:pPr>
        <w:pStyle w:val="Cabealho"/>
        <w:tabs>
          <w:tab w:val="left" w:pos="708"/>
        </w:tabs>
        <w:jc w:val="center"/>
        <w:rPr>
          <w:rFonts w:ascii="Arial" w:hAnsi="Arial" w:cs="Arial"/>
          <w:i/>
          <w:iCs/>
          <w:sz w:val="22"/>
          <w:szCs w:val="22"/>
          <w:lang w:val="pt-BR"/>
        </w:rPr>
      </w:pPr>
    </w:p>
    <w:p w14:paraId="20CDCAEA" w14:textId="11EE3B51" w:rsidR="00CD32FD" w:rsidRDefault="00CD32FD" w:rsidP="00876B82">
      <w:pPr>
        <w:pStyle w:val="Cabealho"/>
        <w:tabs>
          <w:tab w:val="left" w:pos="708"/>
        </w:tabs>
        <w:jc w:val="center"/>
        <w:rPr>
          <w:rFonts w:ascii="Arial" w:hAnsi="Arial" w:cs="Arial"/>
          <w:i/>
          <w:iCs/>
          <w:sz w:val="22"/>
          <w:szCs w:val="22"/>
          <w:lang w:val="pt-BR"/>
        </w:rPr>
      </w:pPr>
    </w:p>
    <w:p w14:paraId="7B6650C3" w14:textId="1F354DD7" w:rsidR="00CD32FD" w:rsidRDefault="00CD32FD" w:rsidP="00876B82">
      <w:pPr>
        <w:pStyle w:val="Cabealho"/>
        <w:tabs>
          <w:tab w:val="left" w:pos="708"/>
        </w:tabs>
        <w:jc w:val="center"/>
        <w:rPr>
          <w:rFonts w:ascii="Arial" w:hAnsi="Arial" w:cs="Arial"/>
          <w:i/>
          <w:iCs/>
          <w:sz w:val="22"/>
          <w:szCs w:val="22"/>
          <w:lang w:val="pt-BR"/>
        </w:rPr>
      </w:pPr>
    </w:p>
    <w:p w14:paraId="5AF7F477" w14:textId="756A5E61" w:rsidR="00CD32FD" w:rsidRDefault="00CD32FD" w:rsidP="00876B82">
      <w:pPr>
        <w:pStyle w:val="Cabealho"/>
        <w:tabs>
          <w:tab w:val="left" w:pos="708"/>
        </w:tabs>
        <w:jc w:val="center"/>
        <w:rPr>
          <w:rFonts w:ascii="Arial" w:hAnsi="Arial" w:cs="Arial"/>
          <w:i/>
          <w:iCs/>
          <w:sz w:val="22"/>
          <w:szCs w:val="22"/>
          <w:lang w:val="pt-BR"/>
        </w:rPr>
      </w:pPr>
    </w:p>
    <w:p w14:paraId="0CB3B7B0" w14:textId="77777777" w:rsidR="00CD32FD" w:rsidRDefault="00CD32FD" w:rsidP="00876B82">
      <w:pPr>
        <w:pStyle w:val="Cabealho"/>
        <w:tabs>
          <w:tab w:val="left" w:pos="708"/>
        </w:tabs>
        <w:jc w:val="center"/>
        <w:rPr>
          <w:rFonts w:ascii="Arial" w:hAnsi="Arial" w:cs="Arial"/>
          <w:i/>
          <w:iCs/>
          <w:sz w:val="22"/>
          <w:szCs w:val="22"/>
          <w:lang w:val="pt-BR"/>
        </w:rPr>
      </w:pPr>
    </w:p>
    <w:p w14:paraId="7A1D49A9" w14:textId="77777777" w:rsidR="00BA0787" w:rsidRDefault="00BA0787" w:rsidP="00876B82">
      <w:pPr>
        <w:pStyle w:val="Cabealho"/>
        <w:tabs>
          <w:tab w:val="left" w:pos="708"/>
        </w:tabs>
        <w:jc w:val="center"/>
        <w:rPr>
          <w:rFonts w:ascii="Arial" w:hAnsi="Arial" w:cs="Arial"/>
          <w:i/>
          <w:iCs/>
          <w:sz w:val="22"/>
          <w:szCs w:val="22"/>
          <w:lang w:val="pt-BR"/>
        </w:rPr>
      </w:pPr>
    </w:p>
    <w:p w14:paraId="509FCCFB" w14:textId="77777777" w:rsidR="00BA0787" w:rsidRDefault="00BA0787" w:rsidP="00876B82">
      <w:pPr>
        <w:pStyle w:val="Cabealho"/>
        <w:tabs>
          <w:tab w:val="left" w:pos="708"/>
        </w:tabs>
        <w:jc w:val="center"/>
        <w:rPr>
          <w:rFonts w:ascii="Arial" w:hAnsi="Arial" w:cs="Arial"/>
          <w:i/>
          <w:iCs/>
          <w:sz w:val="22"/>
          <w:szCs w:val="22"/>
          <w:lang w:val="pt-BR"/>
        </w:rPr>
      </w:pPr>
    </w:p>
    <w:p w14:paraId="1D87AB4D" w14:textId="77777777" w:rsidR="00BA0787" w:rsidRDefault="00BA0787" w:rsidP="00876B82">
      <w:pPr>
        <w:pStyle w:val="Cabealho"/>
        <w:tabs>
          <w:tab w:val="left" w:pos="708"/>
        </w:tabs>
        <w:jc w:val="center"/>
        <w:rPr>
          <w:rFonts w:ascii="Arial" w:hAnsi="Arial" w:cs="Arial"/>
          <w:i/>
          <w:iCs/>
          <w:sz w:val="22"/>
          <w:szCs w:val="22"/>
          <w:lang w:val="pt-BR"/>
        </w:rPr>
      </w:pPr>
    </w:p>
    <w:p w14:paraId="78C374F2" w14:textId="77777777" w:rsidR="00BA0787" w:rsidRDefault="00BA0787" w:rsidP="00876B82">
      <w:pPr>
        <w:pStyle w:val="Cabealho"/>
        <w:tabs>
          <w:tab w:val="left" w:pos="708"/>
        </w:tabs>
        <w:jc w:val="center"/>
        <w:rPr>
          <w:rFonts w:ascii="Arial" w:hAnsi="Arial" w:cs="Arial"/>
          <w:i/>
          <w:iCs/>
          <w:sz w:val="22"/>
          <w:szCs w:val="22"/>
          <w:lang w:val="pt-BR"/>
        </w:rPr>
      </w:pPr>
    </w:p>
    <w:p w14:paraId="7D6A6F28" w14:textId="77777777" w:rsidR="00FB1351" w:rsidRDefault="00FB1351" w:rsidP="00876B82">
      <w:pPr>
        <w:pStyle w:val="Cabealho"/>
        <w:tabs>
          <w:tab w:val="left" w:pos="708"/>
        </w:tabs>
        <w:jc w:val="center"/>
        <w:rPr>
          <w:rFonts w:ascii="Arial" w:hAnsi="Arial" w:cs="Arial"/>
          <w:i/>
          <w:iCs/>
          <w:sz w:val="22"/>
          <w:szCs w:val="22"/>
          <w:lang w:val="pt-BR"/>
        </w:rPr>
      </w:pPr>
    </w:p>
    <w:p w14:paraId="77374C7C" w14:textId="77777777" w:rsidR="00FB1351" w:rsidRDefault="00FB1351" w:rsidP="00876B82">
      <w:pPr>
        <w:pStyle w:val="Cabealho"/>
        <w:tabs>
          <w:tab w:val="left" w:pos="708"/>
        </w:tabs>
        <w:jc w:val="center"/>
        <w:rPr>
          <w:rFonts w:ascii="Arial" w:hAnsi="Arial" w:cs="Arial"/>
          <w:i/>
          <w:iCs/>
          <w:sz w:val="22"/>
          <w:szCs w:val="22"/>
          <w:lang w:val="pt-BR"/>
        </w:rPr>
      </w:pPr>
    </w:p>
    <w:p w14:paraId="1F7E3419" w14:textId="77777777" w:rsidR="00FB1351" w:rsidRDefault="00FB1351" w:rsidP="00876B82">
      <w:pPr>
        <w:pStyle w:val="Cabealho"/>
        <w:tabs>
          <w:tab w:val="left" w:pos="708"/>
        </w:tabs>
        <w:jc w:val="center"/>
        <w:rPr>
          <w:rFonts w:ascii="Arial" w:hAnsi="Arial" w:cs="Arial"/>
          <w:i/>
          <w:iCs/>
          <w:sz w:val="22"/>
          <w:szCs w:val="22"/>
          <w:lang w:val="pt-BR"/>
        </w:rPr>
      </w:pPr>
    </w:p>
    <w:p w14:paraId="47A17115" w14:textId="77777777" w:rsidR="00BA0787" w:rsidRDefault="00BA0787" w:rsidP="00876B82">
      <w:pPr>
        <w:pStyle w:val="Cabealho"/>
        <w:tabs>
          <w:tab w:val="left" w:pos="708"/>
        </w:tabs>
        <w:jc w:val="center"/>
        <w:rPr>
          <w:rFonts w:ascii="Arial" w:hAnsi="Arial" w:cs="Arial"/>
          <w:i/>
          <w:iCs/>
          <w:sz w:val="22"/>
          <w:szCs w:val="22"/>
          <w:lang w:val="pt-BR"/>
        </w:rPr>
      </w:pPr>
    </w:p>
    <w:p w14:paraId="177C0FD8" w14:textId="77777777" w:rsidR="00FB1351" w:rsidRDefault="00FB1351" w:rsidP="00876B82">
      <w:pPr>
        <w:pStyle w:val="Cabealho"/>
        <w:tabs>
          <w:tab w:val="left" w:pos="708"/>
        </w:tabs>
        <w:jc w:val="center"/>
        <w:rPr>
          <w:rFonts w:ascii="Arial" w:hAnsi="Arial" w:cs="Arial"/>
          <w:i/>
          <w:iCs/>
          <w:sz w:val="22"/>
          <w:szCs w:val="22"/>
          <w:lang w:val="pt-BR"/>
        </w:rPr>
      </w:pPr>
    </w:p>
    <w:p w14:paraId="0D788373" w14:textId="77777777" w:rsidR="00876B82" w:rsidRPr="006173ED" w:rsidRDefault="00876B82" w:rsidP="00876B82">
      <w:pPr>
        <w:shd w:val="clear" w:color="auto" w:fill="D9D9D9"/>
        <w:autoSpaceDE w:val="0"/>
        <w:autoSpaceDN w:val="0"/>
        <w:adjustRightInd w:val="0"/>
        <w:spacing w:after="120" w:line="312" w:lineRule="auto"/>
        <w:jc w:val="center"/>
        <w:rPr>
          <w:rFonts w:ascii="Arial" w:hAnsi="Arial" w:cs="Arial"/>
          <w:b/>
          <w:bCs/>
        </w:rPr>
      </w:pPr>
      <w:r w:rsidRPr="006173ED">
        <w:rPr>
          <w:rFonts w:ascii="Arial" w:hAnsi="Arial" w:cs="Arial"/>
          <w:b/>
          <w:bCs/>
        </w:rPr>
        <w:lastRenderedPageBreak/>
        <w:t>Anexo I – Termo de Referência</w:t>
      </w:r>
    </w:p>
    <w:p w14:paraId="63578C2C" w14:textId="77777777" w:rsidR="00876B82" w:rsidRDefault="00876B82" w:rsidP="00876B82">
      <w:pPr>
        <w:tabs>
          <w:tab w:val="left" w:pos="284"/>
        </w:tabs>
        <w:autoSpaceDE w:val="0"/>
        <w:autoSpaceDN w:val="0"/>
        <w:adjustRightInd w:val="0"/>
        <w:spacing w:before="120" w:after="240" w:line="312" w:lineRule="auto"/>
        <w:jc w:val="both"/>
        <w:rPr>
          <w:rFonts w:ascii="Arial" w:eastAsia="Verdana" w:hAnsi="Arial" w:cs="Arial"/>
          <w:sz w:val="22"/>
          <w:szCs w:val="22"/>
        </w:rPr>
      </w:pPr>
      <w:bookmarkStart w:id="39" w:name="art6xxiiic"/>
      <w:bookmarkStart w:id="40" w:name="art6xxiiib"/>
      <w:bookmarkStart w:id="41" w:name="art6xxiiid"/>
      <w:bookmarkStart w:id="42" w:name="art6xxiiih"/>
      <w:bookmarkStart w:id="43" w:name="art6xxiii.i"/>
      <w:bookmarkStart w:id="44" w:name="art6xxiiij"/>
      <w:bookmarkEnd w:id="39"/>
      <w:bookmarkEnd w:id="40"/>
      <w:bookmarkEnd w:id="41"/>
      <w:bookmarkEnd w:id="42"/>
      <w:bookmarkEnd w:id="43"/>
      <w:bookmarkEnd w:id="44"/>
    </w:p>
    <w:p w14:paraId="30A95312" w14:textId="77777777" w:rsidR="00876B82" w:rsidRDefault="00876B82" w:rsidP="00876B82">
      <w:pPr>
        <w:tabs>
          <w:tab w:val="left" w:pos="284"/>
        </w:tabs>
        <w:autoSpaceDE w:val="0"/>
        <w:autoSpaceDN w:val="0"/>
        <w:adjustRightInd w:val="0"/>
        <w:spacing w:before="120" w:after="240" w:line="312" w:lineRule="auto"/>
        <w:jc w:val="both"/>
        <w:rPr>
          <w:rFonts w:ascii="Arial" w:eastAsia="Verdana" w:hAnsi="Arial" w:cs="Arial"/>
          <w:sz w:val="22"/>
          <w:szCs w:val="22"/>
        </w:rPr>
      </w:pPr>
    </w:p>
    <w:p w14:paraId="6AE4A045" w14:textId="77777777" w:rsidR="00876B82" w:rsidRDefault="00876B82" w:rsidP="00876B82">
      <w:pPr>
        <w:tabs>
          <w:tab w:val="left" w:pos="284"/>
        </w:tabs>
        <w:autoSpaceDE w:val="0"/>
        <w:autoSpaceDN w:val="0"/>
        <w:adjustRightInd w:val="0"/>
        <w:spacing w:before="120" w:after="240" w:line="312" w:lineRule="auto"/>
        <w:jc w:val="both"/>
        <w:rPr>
          <w:rFonts w:ascii="Arial" w:eastAsia="Verdana" w:hAnsi="Arial" w:cs="Arial"/>
          <w:sz w:val="22"/>
          <w:szCs w:val="22"/>
        </w:rPr>
      </w:pPr>
    </w:p>
    <w:p w14:paraId="5FE562E3" w14:textId="77777777" w:rsidR="00876B82" w:rsidRDefault="00876B82" w:rsidP="00876B82">
      <w:pPr>
        <w:tabs>
          <w:tab w:val="left" w:pos="284"/>
        </w:tabs>
        <w:autoSpaceDE w:val="0"/>
        <w:autoSpaceDN w:val="0"/>
        <w:adjustRightInd w:val="0"/>
        <w:spacing w:before="120" w:after="240" w:line="312" w:lineRule="auto"/>
        <w:jc w:val="both"/>
        <w:rPr>
          <w:rFonts w:ascii="Arial" w:eastAsia="Verdana" w:hAnsi="Arial" w:cs="Arial"/>
          <w:sz w:val="22"/>
          <w:szCs w:val="22"/>
        </w:rPr>
      </w:pPr>
    </w:p>
    <w:p w14:paraId="7E0F86FD" w14:textId="77777777" w:rsidR="00876B82" w:rsidRDefault="00876B82" w:rsidP="00876B82">
      <w:pPr>
        <w:tabs>
          <w:tab w:val="left" w:pos="284"/>
        </w:tabs>
        <w:autoSpaceDE w:val="0"/>
        <w:autoSpaceDN w:val="0"/>
        <w:adjustRightInd w:val="0"/>
        <w:spacing w:before="120" w:after="240" w:line="312" w:lineRule="auto"/>
        <w:jc w:val="both"/>
        <w:rPr>
          <w:rFonts w:ascii="Arial" w:eastAsia="Verdana" w:hAnsi="Arial" w:cs="Arial"/>
          <w:sz w:val="22"/>
          <w:szCs w:val="22"/>
        </w:rPr>
      </w:pPr>
    </w:p>
    <w:p w14:paraId="34BA80A9" w14:textId="77777777" w:rsidR="00876B82" w:rsidRDefault="00876B82" w:rsidP="00876B82">
      <w:pPr>
        <w:tabs>
          <w:tab w:val="left" w:pos="284"/>
        </w:tabs>
        <w:autoSpaceDE w:val="0"/>
        <w:autoSpaceDN w:val="0"/>
        <w:adjustRightInd w:val="0"/>
        <w:spacing w:before="120" w:after="240" w:line="312" w:lineRule="auto"/>
        <w:jc w:val="both"/>
        <w:rPr>
          <w:rFonts w:ascii="Arial" w:eastAsia="Verdana" w:hAnsi="Arial" w:cs="Arial"/>
          <w:sz w:val="22"/>
          <w:szCs w:val="22"/>
        </w:rPr>
      </w:pPr>
    </w:p>
    <w:p w14:paraId="71E6AAD5" w14:textId="77777777" w:rsidR="00876B82" w:rsidRDefault="00876B82" w:rsidP="00876B82">
      <w:pPr>
        <w:tabs>
          <w:tab w:val="left" w:pos="284"/>
        </w:tabs>
        <w:autoSpaceDE w:val="0"/>
        <w:autoSpaceDN w:val="0"/>
        <w:adjustRightInd w:val="0"/>
        <w:spacing w:before="120" w:after="240" w:line="312" w:lineRule="auto"/>
        <w:jc w:val="both"/>
        <w:rPr>
          <w:rFonts w:ascii="Arial" w:eastAsia="Verdana" w:hAnsi="Arial" w:cs="Arial"/>
          <w:sz w:val="22"/>
          <w:szCs w:val="22"/>
        </w:rPr>
      </w:pPr>
    </w:p>
    <w:p w14:paraId="3934AC9C" w14:textId="77777777" w:rsidR="00876B82" w:rsidRDefault="00876B82" w:rsidP="00876B82">
      <w:pPr>
        <w:tabs>
          <w:tab w:val="left" w:pos="284"/>
        </w:tabs>
        <w:autoSpaceDE w:val="0"/>
        <w:autoSpaceDN w:val="0"/>
        <w:adjustRightInd w:val="0"/>
        <w:spacing w:before="120" w:after="240" w:line="312" w:lineRule="auto"/>
        <w:jc w:val="both"/>
        <w:rPr>
          <w:rFonts w:ascii="Arial" w:eastAsia="Verdana" w:hAnsi="Arial" w:cs="Arial"/>
          <w:sz w:val="22"/>
          <w:szCs w:val="22"/>
        </w:rPr>
      </w:pPr>
    </w:p>
    <w:p w14:paraId="34CEA0A2" w14:textId="77777777" w:rsidR="00876B82" w:rsidRDefault="00876B82" w:rsidP="00876B82">
      <w:pPr>
        <w:tabs>
          <w:tab w:val="left" w:pos="284"/>
        </w:tabs>
        <w:autoSpaceDE w:val="0"/>
        <w:autoSpaceDN w:val="0"/>
        <w:adjustRightInd w:val="0"/>
        <w:spacing w:before="120" w:after="240" w:line="312" w:lineRule="auto"/>
        <w:jc w:val="both"/>
        <w:rPr>
          <w:rFonts w:ascii="Arial" w:eastAsia="Verdana" w:hAnsi="Arial" w:cs="Arial"/>
          <w:sz w:val="22"/>
          <w:szCs w:val="22"/>
        </w:rPr>
      </w:pPr>
    </w:p>
    <w:p w14:paraId="75F53706" w14:textId="77777777" w:rsidR="00876B82" w:rsidRDefault="00876B82" w:rsidP="00876B82">
      <w:pPr>
        <w:tabs>
          <w:tab w:val="left" w:pos="284"/>
        </w:tabs>
        <w:autoSpaceDE w:val="0"/>
        <w:autoSpaceDN w:val="0"/>
        <w:adjustRightInd w:val="0"/>
        <w:spacing w:before="120" w:after="240" w:line="312" w:lineRule="auto"/>
        <w:jc w:val="both"/>
        <w:rPr>
          <w:rFonts w:ascii="Arial" w:eastAsia="Verdana" w:hAnsi="Arial" w:cs="Arial"/>
          <w:sz w:val="22"/>
          <w:szCs w:val="22"/>
        </w:rPr>
      </w:pPr>
    </w:p>
    <w:p w14:paraId="5B4CC8A8" w14:textId="77777777" w:rsidR="00876B82" w:rsidRDefault="00876B82" w:rsidP="00876B82">
      <w:pPr>
        <w:tabs>
          <w:tab w:val="left" w:pos="284"/>
        </w:tabs>
        <w:autoSpaceDE w:val="0"/>
        <w:autoSpaceDN w:val="0"/>
        <w:adjustRightInd w:val="0"/>
        <w:spacing w:before="120" w:after="240" w:line="312" w:lineRule="auto"/>
        <w:jc w:val="both"/>
        <w:rPr>
          <w:rFonts w:ascii="Arial" w:eastAsia="Verdana" w:hAnsi="Arial" w:cs="Arial"/>
          <w:sz w:val="22"/>
          <w:szCs w:val="22"/>
        </w:rPr>
      </w:pPr>
    </w:p>
    <w:p w14:paraId="2BBAA907" w14:textId="77777777" w:rsidR="00876B82" w:rsidRDefault="00876B82" w:rsidP="00876B82">
      <w:pPr>
        <w:tabs>
          <w:tab w:val="left" w:pos="284"/>
        </w:tabs>
        <w:autoSpaceDE w:val="0"/>
        <w:autoSpaceDN w:val="0"/>
        <w:adjustRightInd w:val="0"/>
        <w:spacing w:before="120" w:after="240" w:line="312" w:lineRule="auto"/>
        <w:jc w:val="both"/>
        <w:rPr>
          <w:rFonts w:ascii="Arial" w:eastAsia="Verdana" w:hAnsi="Arial" w:cs="Arial"/>
          <w:sz w:val="22"/>
          <w:szCs w:val="22"/>
        </w:rPr>
      </w:pPr>
    </w:p>
    <w:p w14:paraId="32F33CC6" w14:textId="77777777" w:rsidR="00876B82" w:rsidRDefault="00876B82" w:rsidP="00876B82">
      <w:pPr>
        <w:tabs>
          <w:tab w:val="left" w:pos="284"/>
        </w:tabs>
        <w:autoSpaceDE w:val="0"/>
        <w:autoSpaceDN w:val="0"/>
        <w:adjustRightInd w:val="0"/>
        <w:spacing w:before="120" w:after="240" w:line="312" w:lineRule="auto"/>
        <w:jc w:val="both"/>
        <w:rPr>
          <w:rFonts w:ascii="Arial" w:eastAsia="Verdana" w:hAnsi="Arial" w:cs="Arial"/>
          <w:sz w:val="22"/>
          <w:szCs w:val="22"/>
        </w:rPr>
      </w:pPr>
    </w:p>
    <w:p w14:paraId="386F397E" w14:textId="77777777" w:rsidR="00876B82" w:rsidRDefault="00876B82" w:rsidP="00876B82">
      <w:pPr>
        <w:tabs>
          <w:tab w:val="left" w:pos="284"/>
        </w:tabs>
        <w:autoSpaceDE w:val="0"/>
        <w:autoSpaceDN w:val="0"/>
        <w:adjustRightInd w:val="0"/>
        <w:spacing w:before="120" w:after="240" w:line="312" w:lineRule="auto"/>
        <w:jc w:val="both"/>
        <w:rPr>
          <w:rFonts w:ascii="Arial" w:eastAsia="Verdana" w:hAnsi="Arial" w:cs="Arial"/>
          <w:sz w:val="22"/>
          <w:szCs w:val="22"/>
        </w:rPr>
      </w:pPr>
    </w:p>
    <w:p w14:paraId="1DFD6E24" w14:textId="77777777" w:rsidR="00876B82" w:rsidRDefault="00876B82" w:rsidP="00876B82">
      <w:pPr>
        <w:tabs>
          <w:tab w:val="left" w:pos="284"/>
        </w:tabs>
        <w:autoSpaceDE w:val="0"/>
        <w:autoSpaceDN w:val="0"/>
        <w:adjustRightInd w:val="0"/>
        <w:spacing w:before="120" w:after="240" w:line="312" w:lineRule="auto"/>
        <w:jc w:val="both"/>
        <w:rPr>
          <w:rFonts w:ascii="Arial" w:eastAsia="Verdana" w:hAnsi="Arial" w:cs="Arial"/>
          <w:sz w:val="22"/>
          <w:szCs w:val="22"/>
        </w:rPr>
      </w:pPr>
    </w:p>
    <w:p w14:paraId="1E772CFA" w14:textId="77777777" w:rsidR="00876B82" w:rsidRDefault="00876B82" w:rsidP="00876B82">
      <w:pPr>
        <w:tabs>
          <w:tab w:val="left" w:pos="284"/>
        </w:tabs>
        <w:autoSpaceDE w:val="0"/>
        <w:autoSpaceDN w:val="0"/>
        <w:adjustRightInd w:val="0"/>
        <w:spacing w:before="120" w:after="240" w:line="312" w:lineRule="auto"/>
        <w:jc w:val="both"/>
        <w:rPr>
          <w:rFonts w:ascii="Arial" w:eastAsia="Verdana" w:hAnsi="Arial" w:cs="Arial"/>
          <w:sz w:val="22"/>
          <w:szCs w:val="22"/>
        </w:rPr>
      </w:pPr>
    </w:p>
    <w:p w14:paraId="5D053AC0" w14:textId="77777777" w:rsidR="00876B82" w:rsidRDefault="00876B82" w:rsidP="00876B82">
      <w:pPr>
        <w:tabs>
          <w:tab w:val="left" w:pos="284"/>
        </w:tabs>
        <w:autoSpaceDE w:val="0"/>
        <w:autoSpaceDN w:val="0"/>
        <w:adjustRightInd w:val="0"/>
        <w:spacing w:before="120" w:after="240" w:line="312" w:lineRule="auto"/>
        <w:jc w:val="both"/>
        <w:rPr>
          <w:rFonts w:ascii="Arial" w:eastAsia="Verdana" w:hAnsi="Arial" w:cs="Arial"/>
          <w:sz w:val="22"/>
          <w:szCs w:val="22"/>
        </w:rPr>
      </w:pPr>
    </w:p>
    <w:p w14:paraId="2CABBFFA" w14:textId="77777777" w:rsidR="00876B82" w:rsidRDefault="00876B82" w:rsidP="00876B82">
      <w:pPr>
        <w:tabs>
          <w:tab w:val="left" w:pos="284"/>
        </w:tabs>
        <w:autoSpaceDE w:val="0"/>
        <w:autoSpaceDN w:val="0"/>
        <w:adjustRightInd w:val="0"/>
        <w:spacing w:before="120" w:after="240" w:line="312" w:lineRule="auto"/>
        <w:jc w:val="both"/>
        <w:rPr>
          <w:rFonts w:ascii="Arial" w:eastAsia="Verdana" w:hAnsi="Arial" w:cs="Arial"/>
          <w:sz w:val="22"/>
          <w:szCs w:val="22"/>
        </w:rPr>
      </w:pPr>
    </w:p>
    <w:p w14:paraId="53F0A6B2" w14:textId="77777777" w:rsidR="00876B82" w:rsidRDefault="00876B82" w:rsidP="00876B82">
      <w:pPr>
        <w:tabs>
          <w:tab w:val="left" w:pos="284"/>
        </w:tabs>
        <w:autoSpaceDE w:val="0"/>
        <w:autoSpaceDN w:val="0"/>
        <w:adjustRightInd w:val="0"/>
        <w:spacing w:before="120" w:after="240" w:line="312" w:lineRule="auto"/>
        <w:jc w:val="both"/>
        <w:rPr>
          <w:rFonts w:ascii="Arial" w:eastAsia="Verdana" w:hAnsi="Arial" w:cs="Arial"/>
          <w:sz w:val="22"/>
          <w:szCs w:val="22"/>
        </w:rPr>
      </w:pPr>
    </w:p>
    <w:p w14:paraId="5237E270" w14:textId="77777777" w:rsidR="00876B82" w:rsidRDefault="00876B82" w:rsidP="00876B82">
      <w:pPr>
        <w:tabs>
          <w:tab w:val="left" w:pos="284"/>
        </w:tabs>
        <w:autoSpaceDE w:val="0"/>
        <w:autoSpaceDN w:val="0"/>
        <w:adjustRightInd w:val="0"/>
        <w:spacing w:before="120" w:after="240" w:line="312" w:lineRule="auto"/>
        <w:jc w:val="both"/>
        <w:rPr>
          <w:rFonts w:ascii="Arial" w:eastAsia="Verdana" w:hAnsi="Arial" w:cs="Arial"/>
          <w:sz w:val="22"/>
          <w:szCs w:val="22"/>
        </w:rPr>
      </w:pPr>
    </w:p>
    <w:p w14:paraId="44F6D27B" w14:textId="77777777" w:rsidR="00876B82" w:rsidRDefault="00876B82" w:rsidP="00876B82">
      <w:pPr>
        <w:tabs>
          <w:tab w:val="left" w:pos="284"/>
        </w:tabs>
        <w:autoSpaceDE w:val="0"/>
        <w:autoSpaceDN w:val="0"/>
        <w:adjustRightInd w:val="0"/>
        <w:spacing w:before="120" w:after="240" w:line="312" w:lineRule="auto"/>
        <w:jc w:val="both"/>
        <w:rPr>
          <w:rFonts w:ascii="Arial" w:eastAsia="Verdana" w:hAnsi="Arial" w:cs="Arial"/>
          <w:sz w:val="22"/>
          <w:szCs w:val="22"/>
        </w:rPr>
      </w:pPr>
    </w:p>
    <w:p w14:paraId="4BF592D2" w14:textId="77777777" w:rsidR="00876B82" w:rsidRDefault="00876B82" w:rsidP="00876B82">
      <w:pPr>
        <w:tabs>
          <w:tab w:val="left" w:pos="284"/>
        </w:tabs>
        <w:autoSpaceDE w:val="0"/>
        <w:autoSpaceDN w:val="0"/>
        <w:adjustRightInd w:val="0"/>
        <w:spacing w:before="120" w:after="240" w:line="312" w:lineRule="auto"/>
        <w:jc w:val="both"/>
        <w:rPr>
          <w:rFonts w:ascii="Arial" w:eastAsia="Verdana" w:hAnsi="Arial" w:cs="Arial"/>
          <w:sz w:val="22"/>
          <w:szCs w:val="22"/>
        </w:rPr>
      </w:pPr>
    </w:p>
    <w:p w14:paraId="6FE52DA5" w14:textId="77777777" w:rsidR="00876B82" w:rsidRPr="006173ED" w:rsidRDefault="00876B82" w:rsidP="00876B82">
      <w:pPr>
        <w:shd w:val="clear" w:color="auto" w:fill="D9D9D9"/>
        <w:autoSpaceDE w:val="0"/>
        <w:autoSpaceDN w:val="0"/>
        <w:adjustRightInd w:val="0"/>
        <w:spacing w:after="120" w:line="312" w:lineRule="auto"/>
        <w:jc w:val="center"/>
        <w:rPr>
          <w:rFonts w:ascii="Arial" w:hAnsi="Arial" w:cs="Arial"/>
          <w:b/>
          <w:bCs/>
        </w:rPr>
      </w:pPr>
      <w:r w:rsidRPr="006173ED">
        <w:rPr>
          <w:rFonts w:ascii="Arial" w:hAnsi="Arial" w:cs="Arial"/>
          <w:b/>
          <w:bCs/>
        </w:rPr>
        <w:lastRenderedPageBreak/>
        <w:t>ANEXO II – Modelo de Requerimento de Credenciamento</w:t>
      </w:r>
    </w:p>
    <w:p w14:paraId="46150907" w14:textId="77777777" w:rsidR="00876B82" w:rsidRDefault="00876B82" w:rsidP="00876B82">
      <w:pPr>
        <w:autoSpaceDE w:val="0"/>
        <w:autoSpaceDN w:val="0"/>
        <w:adjustRightInd w:val="0"/>
        <w:spacing w:after="120" w:line="312" w:lineRule="auto"/>
        <w:jc w:val="center"/>
        <w:rPr>
          <w:rFonts w:ascii="Arial" w:hAnsi="Arial" w:cs="Arial"/>
          <w:b/>
          <w:color w:val="000000"/>
          <w:sz w:val="22"/>
          <w:szCs w:val="22"/>
        </w:rPr>
      </w:pPr>
    </w:p>
    <w:p w14:paraId="30083593" w14:textId="77777777" w:rsidR="00876B82" w:rsidRPr="0083149C" w:rsidRDefault="00876B82" w:rsidP="00876B82">
      <w:pPr>
        <w:autoSpaceDE w:val="0"/>
        <w:autoSpaceDN w:val="0"/>
        <w:adjustRightInd w:val="0"/>
        <w:spacing w:after="120" w:line="312" w:lineRule="auto"/>
        <w:jc w:val="center"/>
        <w:rPr>
          <w:rFonts w:ascii="Arial" w:hAnsi="Arial" w:cs="Arial"/>
          <w:b/>
          <w:sz w:val="22"/>
          <w:szCs w:val="22"/>
        </w:rPr>
      </w:pPr>
      <w:r w:rsidRPr="0083149C">
        <w:rPr>
          <w:rFonts w:ascii="Arial" w:hAnsi="Arial" w:cs="Arial"/>
          <w:b/>
          <w:color w:val="000000"/>
          <w:sz w:val="22"/>
          <w:szCs w:val="22"/>
        </w:rPr>
        <w:t xml:space="preserve">PROCESSO ADMINISTRATIVO Nº </w:t>
      </w:r>
      <w:r w:rsidRPr="00FA1E1F">
        <w:rPr>
          <w:rFonts w:ascii="Arial" w:hAnsi="Arial" w:cs="Arial"/>
          <w:b/>
          <w:sz w:val="22"/>
          <w:szCs w:val="22"/>
        </w:rPr>
        <w:t>XXX/2025</w:t>
      </w:r>
    </w:p>
    <w:p w14:paraId="45FC0EAF" w14:textId="77777777" w:rsidR="00876B82" w:rsidRDefault="00876B82" w:rsidP="00876B82">
      <w:pPr>
        <w:autoSpaceDE w:val="0"/>
        <w:autoSpaceDN w:val="0"/>
        <w:adjustRightInd w:val="0"/>
        <w:spacing w:after="120" w:line="312" w:lineRule="auto"/>
        <w:jc w:val="center"/>
        <w:rPr>
          <w:rFonts w:ascii="Arial" w:hAnsi="Arial" w:cs="Arial"/>
          <w:b/>
          <w:sz w:val="22"/>
          <w:szCs w:val="22"/>
        </w:rPr>
      </w:pPr>
      <w:r w:rsidRPr="00D107EF">
        <w:rPr>
          <w:rFonts w:ascii="Arial" w:hAnsi="Arial" w:cs="Arial"/>
          <w:b/>
          <w:color w:val="000000"/>
          <w:sz w:val="22"/>
          <w:szCs w:val="22"/>
        </w:rPr>
        <w:t xml:space="preserve">INEXIGIBILIDADE DE LICITAÇÃO Nº </w:t>
      </w:r>
      <w:r w:rsidRPr="00FA1E1F">
        <w:rPr>
          <w:rFonts w:ascii="Arial" w:hAnsi="Arial" w:cs="Arial"/>
          <w:b/>
          <w:sz w:val="22"/>
          <w:szCs w:val="22"/>
        </w:rPr>
        <w:t>XXX/2025</w:t>
      </w:r>
    </w:p>
    <w:p w14:paraId="71CC37F2" w14:textId="77777777" w:rsidR="00876B82" w:rsidRPr="0083149C" w:rsidRDefault="00876B82" w:rsidP="00876B82">
      <w:pPr>
        <w:autoSpaceDE w:val="0"/>
        <w:autoSpaceDN w:val="0"/>
        <w:adjustRightInd w:val="0"/>
        <w:spacing w:after="120" w:line="312" w:lineRule="auto"/>
        <w:jc w:val="center"/>
        <w:rPr>
          <w:rFonts w:ascii="Arial" w:hAnsi="Arial" w:cs="Arial"/>
          <w:b/>
          <w:sz w:val="22"/>
          <w:szCs w:val="22"/>
        </w:rPr>
      </w:pPr>
      <w:r>
        <w:rPr>
          <w:rFonts w:ascii="Arial" w:hAnsi="Arial" w:cs="Arial"/>
          <w:b/>
          <w:sz w:val="22"/>
          <w:szCs w:val="22"/>
        </w:rPr>
        <w:t xml:space="preserve">CREDENCIAMENTO Nº </w:t>
      </w:r>
      <w:r w:rsidRPr="00FA1E1F">
        <w:rPr>
          <w:rFonts w:ascii="Arial" w:hAnsi="Arial" w:cs="Arial"/>
          <w:b/>
          <w:sz w:val="22"/>
          <w:szCs w:val="22"/>
        </w:rPr>
        <w:t>XXX/2025</w:t>
      </w:r>
    </w:p>
    <w:p w14:paraId="428B4017" w14:textId="77777777" w:rsidR="00876B82" w:rsidRPr="00F06E8F" w:rsidRDefault="00876B82" w:rsidP="00876B82">
      <w:pPr>
        <w:autoSpaceDE w:val="0"/>
        <w:autoSpaceDN w:val="0"/>
        <w:adjustRightInd w:val="0"/>
        <w:spacing w:after="120" w:line="312" w:lineRule="auto"/>
        <w:jc w:val="center"/>
        <w:rPr>
          <w:rFonts w:ascii="Arial" w:hAnsi="Arial" w:cs="Arial"/>
          <w:b/>
          <w:bCs/>
          <w:sz w:val="22"/>
          <w:szCs w:val="22"/>
        </w:rPr>
      </w:pPr>
    </w:p>
    <w:p w14:paraId="732691E3" w14:textId="77777777" w:rsidR="00876B82" w:rsidRPr="00F06E8F" w:rsidRDefault="00876B82" w:rsidP="00876B82">
      <w:pPr>
        <w:autoSpaceDE w:val="0"/>
        <w:autoSpaceDN w:val="0"/>
        <w:adjustRightInd w:val="0"/>
        <w:spacing w:after="120" w:line="312" w:lineRule="auto"/>
        <w:jc w:val="both"/>
        <w:rPr>
          <w:rFonts w:ascii="Arial" w:hAnsi="Arial" w:cs="Arial"/>
          <w:b/>
          <w:bCs/>
          <w:sz w:val="22"/>
          <w:szCs w:val="22"/>
        </w:rPr>
      </w:pPr>
      <w:r w:rsidRPr="00F06E8F">
        <w:rPr>
          <w:rFonts w:ascii="Arial" w:hAnsi="Arial" w:cs="Arial"/>
          <w:b/>
          <w:bCs/>
          <w:sz w:val="22"/>
          <w:szCs w:val="22"/>
        </w:rPr>
        <w:t>Razão Social:</w:t>
      </w:r>
      <w:r>
        <w:rPr>
          <w:rFonts w:ascii="Arial" w:hAnsi="Arial" w:cs="Arial"/>
          <w:b/>
          <w:bCs/>
          <w:sz w:val="22"/>
          <w:szCs w:val="22"/>
        </w:rPr>
        <w:t xml:space="preserve">  _</w:t>
      </w:r>
      <w:r w:rsidRPr="00F06E8F">
        <w:rPr>
          <w:rFonts w:ascii="Arial" w:hAnsi="Arial" w:cs="Arial"/>
          <w:b/>
          <w:bCs/>
          <w:sz w:val="22"/>
          <w:szCs w:val="22"/>
        </w:rPr>
        <w:t>_______________________________________</w:t>
      </w:r>
      <w:r w:rsidR="00BF63DA">
        <w:rPr>
          <w:rFonts w:ascii="Arial" w:hAnsi="Arial" w:cs="Arial"/>
          <w:b/>
          <w:bCs/>
          <w:sz w:val="22"/>
          <w:szCs w:val="22"/>
        </w:rPr>
        <w:t>____________</w:t>
      </w:r>
      <w:r w:rsidRPr="00F06E8F">
        <w:rPr>
          <w:rFonts w:ascii="Arial" w:hAnsi="Arial" w:cs="Arial"/>
          <w:b/>
          <w:bCs/>
          <w:sz w:val="22"/>
          <w:szCs w:val="22"/>
        </w:rPr>
        <w:t>_____</w:t>
      </w:r>
      <w:r>
        <w:rPr>
          <w:rFonts w:ascii="Arial" w:hAnsi="Arial" w:cs="Arial"/>
          <w:b/>
          <w:bCs/>
          <w:sz w:val="22"/>
          <w:szCs w:val="22"/>
        </w:rPr>
        <w:t>___</w:t>
      </w:r>
    </w:p>
    <w:p w14:paraId="29B7A202" w14:textId="77777777" w:rsidR="00876B82" w:rsidRPr="00F06E8F" w:rsidRDefault="00876B82" w:rsidP="00876B82">
      <w:pPr>
        <w:autoSpaceDE w:val="0"/>
        <w:autoSpaceDN w:val="0"/>
        <w:adjustRightInd w:val="0"/>
        <w:spacing w:after="120" w:line="312" w:lineRule="auto"/>
        <w:jc w:val="both"/>
        <w:rPr>
          <w:rFonts w:ascii="Arial" w:hAnsi="Arial" w:cs="Arial"/>
          <w:b/>
          <w:bCs/>
          <w:sz w:val="22"/>
          <w:szCs w:val="22"/>
        </w:rPr>
      </w:pPr>
      <w:r w:rsidRPr="00F06E8F">
        <w:rPr>
          <w:rFonts w:ascii="Arial" w:hAnsi="Arial" w:cs="Arial"/>
          <w:b/>
          <w:bCs/>
          <w:sz w:val="22"/>
          <w:szCs w:val="22"/>
        </w:rPr>
        <w:t>CNPJ: _________________________</w:t>
      </w:r>
      <w:r w:rsidR="00BF63DA">
        <w:rPr>
          <w:rFonts w:ascii="Arial" w:hAnsi="Arial" w:cs="Arial"/>
          <w:b/>
          <w:bCs/>
          <w:sz w:val="22"/>
          <w:szCs w:val="22"/>
        </w:rPr>
        <w:t>______________________</w:t>
      </w:r>
      <w:r w:rsidRPr="00F06E8F">
        <w:rPr>
          <w:rFonts w:ascii="Arial" w:hAnsi="Arial" w:cs="Arial"/>
          <w:b/>
          <w:bCs/>
          <w:sz w:val="22"/>
          <w:szCs w:val="22"/>
        </w:rPr>
        <w:t>________________</w:t>
      </w:r>
      <w:r>
        <w:rPr>
          <w:rFonts w:ascii="Arial" w:hAnsi="Arial" w:cs="Arial"/>
          <w:b/>
          <w:bCs/>
          <w:sz w:val="22"/>
          <w:szCs w:val="22"/>
        </w:rPr>
        <w:t>____</w:t>
      </w:r>
    </w:p>
    <w:p w14:paraId="04CEF9FA" w14:textId="77777777" w:rsidR="00876B82" w:rsidRPr="00F06E8F" w:rsidRDefault="00876B82" w:rsidP="00876B82">
      <w:pPr>
        <w:autoSpaceDE w:val="0"/>
        <w:autoSpaceDN w:val="0"/>
        <w:adjustRightInd w:val="0"/>
        <w:spacing w:after="120" w:line="312" w:lineRule="auto"/>
        <w:jc w:val="both"/>
        <w:rPr>
          <w:rFonts w:ascii="Arial" w:hAnsi="Arial" w:cs="Arial"/>
          <w:b/>
          <w:bCs/>
          <w:sz w:val="22"/>
          <w:szCs w:val="22"/>
        </w:rPr>
      </w:pPr>
      <w:r w:rsidRPr="00F06E8F">
        <w:rPr>
          <w:rFonts w:ascii="Arial" w:hAnsi="Arial" w:cs="Arial"/>
          <w:b/>
          <w:bCs/>
          <w:sz w:val="22"/>
          <w:szCs w:val="22"/>
        </w:rPr>
        <w:t>Endereço:</w:t>
      </w:r>
      <w:r>
        <w:rPr>
          <w:rFonts w:ascii="Arial" w:hAnsi="Arial" w:cs="Arial"/>
          <w:b/>
          <w:bCs/>
          <w:sz w:val="22"/>
          <w:szCs w:val="22"/>
        </w:rPr>
        <w:t xml:space="preserve"> </w:t>
      </w:r>
      <w:r w:rsidRPr="00F06E8F">
        <w:rPr>
          <w:rFonts w:ascii="Arial" w:hAnsi="Arial" w:cs="Arial"/>
          <w:b/>
          <w:bCs/>
          <w:sz w:val="22"/>
          <w:szCs w:val="22"/>
        </w:rPr>
        <w:t>____________________________________________</w:t>
      </w:r>
      <w:r>
        <w:rPr>
          <w:rFonts w:ascii="Arial" w:hAnsi="Arial" w:cs="Arial"/>
          <w:b/>
          <w:bCs/>
          <w:sz w:val="22"/>
          <w:szCs w:val="22"/>
        </w:rPr>
        <w:t xml:space="preserve"> </w:t>
      </w:r>
      <w:r w:rsidRPr="00F06E8F">
        <w:rPr>
          <w:rFonts w:ascii="Arial" w:hAnsi="Arial" w:cs="Arial"/>
          <w:b/>
          <w:bCs/>
          <w:sz w:val="22"/>
          <w:szCs w:val="22"/>
        </w:rPr>
        <w:t>CEP: _______</w:t>
      </w:r>
      <w:r>
        <w:rPr>
          <w:rFonts w:ascii="Arial" w:hAnsi="Arial" w:cs="Arial"/>
          <w:b/>
          <w:bCs/>
          <w:sz w:val="22"/>
          <w:szCs w:val="22"/>
        </w:rPr>
        <w:t>__</w:t>
      </w:r>
      <w:r w:rsidRPr="00F06E8F">
        <w:rPr>
          <w:rFonts w:ascii="Arial" w:hAnsi="Arial" w:cs="Arial"/>
          <w:b/>
          <w:bCs/>
          <w:sz w:val="22"/>
          <w:szCs w:val="22"/>
        </w:rPr>
        <w:t>______</w:t>
      </w:r>
    </w:p>
    <w:p w14:paraId="135897BB" w14:textId="77777777" w:rsidR="00876B82" w:rsidRPr="00F06E8F" w:rsidRDefault="00876B82" w:rsidP="00876B82">
      <w:pPr>
        <w:autoSpaceDE w:val="0"/>
        <w:autoSpaceDN w:val="0"/>
        <w:adjustRightInd w:val="0"/>
        <w:spacing w:after="120" w:line="312" w:lineRule="auto"/>
        <w:jc w:val="both"/>
        <w:rPr>
          <w:rFonts w:ascii="Arial" w:hAnsi="Arial" w:cs="Arial"/>
          <w:b/>
          <w:bCs/>
          <w:sz w:val="22"/>
          <w:szCs w:val="22"/>
        </w:rPr>
      </w:pPr>
      <w:r w:rsidRPr="00F06E8F">
        <w:rPr>
          <w:rFonts w:ascii="Arial" w:hAnsi="Arial" w:cs="Arial"/>
          <w:b/>
          <w:bCs/>
          <w:sz w:val="22"/>
          <w:szCs w:val="22"/>
        </w:rPr>
        <w:t>Nome</w:t>
      </w:r>
      <w:r>
        <w:rPr>
          <w:rFonts w:ascii="Arial" w:hAnsi="Arial" w:cs="Arial"/>
          <w:b/>
          <w:bCs/>
          <w:sz w:val="22"/>
          <w:szCs w:val="22"/>
        </w:rPr>
        <w:t xml:space="preserve"> (Administrador)</w:t>
      </w:r>
      <w:r w:rsidRPr="00F06E8F">
        <w:rPr>
          <w:rFonts w:ascii="Arial" w:hAnsi="Arial" w:cs="Arial"/>
          <w:b/>
          <w:bCs/>
          <w:sz w:val="22"/>
          <w:szCs w:val="22"/>
        </w:rPr>
        <w:t xml:space="preserve">: </w:t>
      </w:r>
      <w:r>
        <w:rPr>
          <w:rFonts w:ascii="Arial" w:hAnsi="Arial" w:cs="Arial"/>
          <w:b/>
          <w:bCs/>
          <w:sz w:val="22"/>
          <w:szCs w:val="22"/>
        </w:rPr>
        <w:t>______</w:t>
      </w:r>
      <w:r w:rsidRPr="00F06E8F">
        <w:rPr>
          <w:rFonts w:ascii="Arial" w:hAnsi="Arial" w:cs="Arial"/>
          <w:b/>
          <w:bCs/>
          <w:sz w:val="22"/>
          <w:szCs w:val="22"/>
        </w:rPr>
        <w:t>_____________________</w:t>
      </w:r>
      <w:r>
        <w:rPr>
          <w:rFonts w:ascii="Arial" w:hAnsi="Arial" w:cs="Arial"/>
          <w:b/>
          <w:bCs/>
          <w:sz w:val="22"/>
          <w:szCs w:val="22"/>
        </w:rPr>
        <w:t>__________________</w:t>
      </w:r>
      <w:r w:rsidRPr="00F06E8F">
        <w:rPr>
          <w:rFonts w:ascii="Arial" w:hAnsi="Arial" w:cs="Arial"/>
          <w:b/>
          <w:bCs/>
          <w:sz w:val="22"/>
          <w:szCs w:val="22"/>
        </w:rPr>
        <w:t>________</w:t>
      </w:r>
    </w:p>
    <w:p w14:paraId="48C1A558" w14:textId="77777777" w:rsidR="00876B82" w:rsidRPr="00F06E8F" w:rsidRDefault="00876B82" w:rsidP="00876B82">
      <w:pPr>
        <w:autoSpaceDE w:val="0"/>
        <w:autoSpaceDN w:val="0"/>
        <w:adjustRightInd w:val="0"/>
        <w:spacing w:after="120" w:line="312" w:lineRule="auto"/>
        <w:jc w:val="both"/>
        <w:rPr>
          <w:rFonts w:ascii="Arial" w:hAnsi="Arial" w:cs="Arial"/>
          <w:b/>
          <w:bCs/>
          <w:sz w:val="22"/>
          <w:szCs w:val="22"/>
        </w:rPr>
      </w:pPr>
      <w:r w:rsidRPr="00F06E8F">
        <w:rPr>
          <w:rFonts w:ascii="Arial" w:hAnsi="Arial" w:cs="Arial"/>
          <w:b/>
          <w:bCs/>
          <w:sz w:val="22"/>
          <w:szCs w:val="22"/>
        </w:rPr>
        <w:t>RG: ____________________________ CPF: _____</w:t>
      </w:r>
      <w:r>
        <w:rPr>
          <w:rFonts w:ascii="Arial" w:hAnsi="Arial" w:cs="Arial"/>
          <w:b/>
          <w:bCs/>
          <w:sz w:val="22"/>
          <w:szCs w:val="22"/>
        </w:rPr>
        <w:t>______</w:t>
      </w:r>
      <w:r w:rsidRPr="00F06E8F">
        <w:rPr>
          <w:rFonts w:ascii="Arial" w:hAnsi="Arial" w:cs="Arial"/>
          <w:b/>
          <w:bCs/>
          <w:sz w:val="22"/>
          <w:szCs w:val="22"/>
        </w:rPr>
        <w:t>_________________________</w:t>
      </w:r>
    </w:p>
    <w:p w14:paraId="47F0F497" w14:textId="77777777" w:rsidR="00876B82" w:rsidRPr="00F06E8F" w:rsidRDefault="00876B82" w:rsidP="00876B82">
      <w:pPr>
        <w:autoSpaceDE w:val="0"/>
        <w:autoSpaceDN w:val="0"/>
        <w:adjustRightInd w:val="0"/>
        <w:spacing w:after="120" w:line="312" w:lineRule="auto"/>
        <w:jc w:val="both"/>
        <w:rPr>
          <w:rFonts w:ascii="Arial" w:hAnsi="Arial" w:cs="Arial"/>
          <w:b/>
          <w:bCs/>
          <w:sz w:val="22"/>
          <w:szCs w:val="22"/>
        </w:rPr>
      </w:pPr>
      <w:r w:rsidRPr="00F06E8F">
        <w:rPr>
          <w:rFonts w:ascii="Arial" w:hAnsi="Arial" w:cs="Arial"/>
          <w:b/>
          <w:bCs/>
          <w:sz w:val="22"/>
          <w:szCs w:val="22"/>
        </w:rPr>
        <w:t>Endereço:</w:t>
      </w:r>
      <w:r>
        <w:rPr>
          <w:rFonts w:ascii="Arial" w:hAnsi="Arial" w:cs="Arial"/>
          <w:b/>
          <w:bCs/>
          <w:sz w:val="22"/>
          <w:szCs w:val="22"/>
        </w:rPr>
        <w:t xml:space="preserve"> </w:t>
      </w:r>
      <w:r w:rsidRPr="00F06E8F">
        <w:rPr>
          <w:rFonts w:ascii="Arial" w:hAnsi="Arial" w:cs="Arial"/>
          <w:b/>
          <w:bCs/>
          <w:sz w:val="22"/>
          <w:szCs w:val="22"/>
        </w:rPr>
        <w:t>____________________________________________</w:t>
      </w:r>
      <w:r>
        <w:rPr>
          <w:rFonts w:ascii="Arial" w:hAnsi="Arial" w:cs="Arial"/>
          <w:b/>
          <w:bCs/>
          <w:sz w:val="22"/>
          <w:szCs w:val="22"/>
        </w:rPr>
        <w:t xml:space="preserve"> </w:t>
      </w:r>
      <w:r w:rsidRPr="00F06E8F">
        <w:rPr>
          <w:rFonts w:ascii="Arial" w:hAnsi="Arial" w:cs="Arial"/>
          <w:b/>
          <w:bCs/>
          <w:sz w:val="22"/>
          <w:szCs w:val="22"/>
        </w:rPr>
        <w:t>CEP: _______</w:t>
      </w:r>
      <w:r>
        <w:rPr>
          <w:rFonts w:ascii="Arial" w:hAnsi="Arial" w:cs="Arial"/>
          <w:b/>
          <w:bCs/>
          <w:sz w:val="22"/>
          <w:szCs w:val="22"/>
        </w:rPr>
        <w:t>__</w:t>
      </w:r>
      <w:r w:rsidRPr="00F06E8F">
        <w:rPr>
          <w:rFonts w:ascii="Arial" w:hAnsi="Arial" w:cs="Arial"/>
          <w:b/>
          <w:bCs/>
          <w:sz w:val="22"/>
          <w:szCs w:val="22"/>
        </w:rPr>
        <w:t>______</w:t>
      </w:r>
    </w:p>
    <w:p w14:paraId="01E4139C" w14:textId="77777777" w:rsidR="00876B82" w:rsidRPr="00F06E8F" w:rsidRDefault="00876B82" w:rsidP="00876B82">
      <w:pPr>
        <w:autoSpaceDE w:val="0"/>
        <w:autoSpaceDN w:val="0"/>
        <w:adjustRightInd w:val="0"/>
        <w:spacing w:after="120" w:line="312" w:lineRule="auto"/>
        <w:jc w:val="both"/>
        <w:rPr>
          <w:rFonts w:ascii="Arial" w:hAnsi="Arial" w:cs="Arial"/>
          <w:b/>
          <w:bCs/>
          <w:sz w:val="22"/>
          <w:szCs w:val="22"/>
        </w:rPr>
      </w:pPr>
      <w:r w:rsidRPr="00F06E8F">
        <w:rPr>
          <w:rFonts w:ascii="Arial" w:hAnsi="Arial" w:cs="Arial"/>
          <w:b/>
          <w:bCs/>
          <w:sz w:val="22"/>
          <w:szCs w:val="22"/>
        </w:rPr>
        <w:t xml:space="preserve">Telefones: </w:t>
      </w:r>
      <w:r w:rsidRPr="00F06E8F">
        <w:rPr>
          <w:rFonts w:ascii="Arial" w:hAnsi="Arial" w:cs="Arial"/>
          <w:b/>
          <w:bCs/>
          <w:sz w:val="22"/>
          <w:szCs w:val="22"/>
        </w:rPr>
        <w:tab/>
        <w:t>Comercial: (____) ____</w:t>
      </w:r>
      <w:r>
        <w:rPr>
          <w:rFonts w:ascii="Arial" w:hAnsi="Arial" w:cs="Arial"/>
          <w:b/>
          <w:bCs/>
          <w:sz w:val="22"/>
          <w:szCs w:val="22"/>
        </w:rPr>
        <w:t>_</w:t>
      </w:r>
      <w:r w:rsidRPr="00F06E8F">
        <w:rPr>
          <w:rFonts w:ascii="Arial" w:hAnsi="Arial" w:cs="Arial"/>
          <w:b/>
          <w:bCs/>
          <w:sz w:val="22"/>
          <w:szCs w:val="22"/>
        </w:rPr>
        <w:t>______</w:t>
      </w:r>
      <w:r>
        <w:rPr>
          <w:rFonts w:ascii="Arial" w:hAnsi="Arial" w:cs="Arial"/>
          <w:b/>
          <w:bCs/>
          <w:sz w:val="22"/>
          <w:szCs w:val="22"/>
        </w:rPr>
        <w:t xml:space="preserve">___ </w:t>
      </w:r>
      <w:r w:rsidRPr="00F06E8F">
        <w:rPr>
          <w:rFonts w:ascii="Arial" w:hAnsi="Arial" w:cs="Arial"/>
          <w:b/>
          <w:bCs/>
          <w:sz w:val="22"/>
          <w:szCs w:val="22"/>
        </w:rPr>
        <w:t xml:space="preserve">Celular: (____) </w:t>
      </w:r>
      <w:r>
        <w:rPr>
          <w:rFonts w:ascii="Arial" w:hAnsi="Arial" w:cs="Arial"/>
          <w:b/>
          <w:bCs/>
          <w:sz w:val="22"/>
          <w:szCs w:val="22"/>
        </w:rPr>
        <w:t>____</w:t>
      </w:r>
      <w:r w:rsidRPr="00F06E8F">
        <w:rPr>
          <w:rFonts w:ascii="Arial" w:hAnsi="Arial" w:cs="Arial"/>
          <w:b/>
          <w:bCs/>
          <w:sz w:val="22"/>
          <w:szCs w:val="22"/>
        </w:rPr>
        <w:t>_______________</w:t>
      </w:r>
    </w:p>
    <w:p w14:paraId="25D0F77A" w14:textId="77777777" w:rsidR="00876B82" w:rsidRPr="00F06E8F" w:rsidRDefault="00876B82" w:rsidP="00876B82">
      <w:pPr>
        <w:autoSpaceDE w:val="0"/>
        <w:autoSpaceDN w:val="0"/>
        <w:adjustRightInd w:val="0"/>
        <w:spacing w:after="120" w:line="312" w:lineRule="auto"/>
        <w:jc w:val="both"/>
        <w:rPr>
          <w:rFonts w:ascii="Arial" w:hAnsi="Arial" w:cs="Arial"/>
          <w:b/>
          <w:bCs/>
          <w:sz w:val="22"/>
          <w:szCs w:val="22"/>
        </w:rPr>
      </w:pPr>
      <w:r w:rsidRPr="00F06E8F">
        <w:rPr>
          <w:rFonts w:ascii="Arial" w:hAnsi="Arial" w:cs="Arial"/>
          <w:b/>
          <w:bCs/>
          <w:sz w:val="22"/>
          <w:szCs w:val="22"/>
        </w:rPr>
        <w:t>E-mail: ______________________________________</w:t>
      </w:r>
      <w:r>
        <w:rPr>
          <w:rFonts w:ascii="Arial" w:hAnsi="Arial" w:cs="Arial"/>
          <w:b/>
          <w:bCs/>
          <w:sz w:val="22"/>
          <w:szCs w:val="22"/>
        </w:rPr>
        <w:t>____________</w:t>
      </w:r>
      <w:r w:rsidRPr="00F06E8F">
        <w:rPr>
          <w:rFonts w:ascii="Arial" w:hAnsi="Arial" w:cs="Arial"/>
          <w:b/>
          <w:bCs/>
          <w:sz w:val="22"/>
          <w:szCs w:val="22"/>
        </w:rPr>
        <w:t>_________________</w:t>
      </w:r>
    </w:p>
    <w:p w14:paraId="5CB2D8D0" w14:textId="77777777" w:rsidR="00876B82" w:rsidRPr="00F06E8F" w:rsidRDefault="00876B82" w:rsidP="00876B82">
      <w:pPr>
        <w:autoSpaceDE w:val="0"/>
        <w:autoSpaceDN w:val="0"/>
        <w:adjustRightInd w:val="0"/>
        <w:spacing w:after="120" w:line="312" w:lineRule="auto"/>
        <w:jc w:val="center"/>
        <w:rPr>
          <w:rFonts w:ascii="Arial" w:hAnsi="Arial" w:cs="Arial"/>
          <w:b/>
          <w:bCs/>
          <w:sz w:val="22"/>
          <w:szCs w:val="22"/>
        </w:rPr>
      </w:pPr>
    </w:p>
    <w:p w14:paraId="54349E12" w14:textId="77777777" w:rsidR="00876B82" w:rsidRPr="00F06E8F" w:rsidRDefault="00876B82" w:rsidP="00876B82">
      <w:pPr>
        <w:autoSpaceDE w:val="0"/>
        <w:autoSpaceDN w:val="0"/>
        <w:adjustRightInd w:val="0"/>
        <w:spacing w:after="120" w:line="312" w:lineRule="auto"/>
        <w:jc w:val="both"/>
        <w:rPr>
          <w:rFonts w:ascii="Arial" w:hAnsi="Arial" w:cs="Arial"/>
          <w:sz w:val="22"/>
          <w:szCs w:val="22"/>
        </w:rPr>
      </w:pPr>
      <w:r w:rsidRPr="00F06E8F">
        <w:rPr>
          <w:rFonts w:ascii="Arial" w:hAnsi="Arial" w:cs="Arial"/>
          <w:sz w:val="22"/>
          <w:szCs w:val="22"/>
        </w:rPr>
        <w:t xml:space="preserve">O interessado acima qualificado requer sua inscrição para prestação de serviços constantes do Edital de Credenciamento nº </w:t>
      </w:r>
      <w:r w:rsidRPr="00FA1E1F">
        <w:rPr>
          <w:rFonts w:ascii="Arial" w:hAnsi="Arial" w:cs="Arial"/>
          <w:b/>
          <w:sz w:val="22"/>
          <w:szCs w:val="22"/>
        </w:rPr>
        <w:t>XXX/2025</w:t>
      </w:r>
      <w:r>
        <w:rPr>
          <w:rFonts w:ascii="Arial" w:hAnsi="Arial" w:cs="Arial"/>
          <w:b/>
          <w:sz w:val="22"/>
          <w:szCs w:val="22"/>
        </w:rPr>
        <w:t>.</w:t>
      </w:r>
    </w:p>
    <w:p w14:paraId="01A0F1B5" w14:textId="77777777" w:rsidR="00876B82" w:rsidRPr="00F06E8F" w:rsidRDefault="00876B82" w:rsidP="00876B82">
      <w:pPr>
        <w:autoSpaceDE w:val="0"/>
        <w:autoSpaceDN w:val="0"/>
        <w:adjustRightInd w:val="0"/>
        <w:spacing w:after="120" w:line="312" w:lineRule="auto"/>
        <w:jc w:val="center"/>
        <w:rPr>
          <w:rFonts w:ascii="Arial" w:hAnsi="Arial" w:cs="Arial"/>
          <w:b/>
          <w:bCs/>
          <w:sz w:val="22"/>
          <w:szCs w:val="22"/>
        </w:rPr>
      </w:pPr>
    </w:p>
    <w:p w14:paraId="16656614" w14:textId="77777777" w:rsidR="00876B82" w:rsidRPr="00F06E8F" w:rsidRDefault="00876B82" w:rsidP="00876B82">
      <w:pPr>
        <w:autoSpaceDE w:val="0"/>
        <w:autoSpaceDN w:val="0"/>
        <w:adjustRightInd w:val="0"/>
        <w:spacing w:after="120" w:line="312" w:lineRule="auto"/>
        <w:jc w:val="right"/>
        <w:rPr>
          <w:rFonts w:ascii="Arial" w:hAnsi="Arial" w:cs="Arial"/>
          <w:b/>
          <w:bCs/>
          <w:sz w:val="22"/>
          <w:szCs w:val="22"/>
        </w:rPr>
      </w:pPr>
      <w:r>
        <w:rPr>
          <w:rFonts w:ascii="Arial" w:hAnsi="Arial" w:cs="Arial"/>
          <w:b/>
          <w:bCs/>
          <w:sz w:val="22"/>
          <w:szCs w:val="22"/>
        </w:rPr>
        <w:t>XXXXXXXXX/</w:t>
      </w:r>
      <w:r w:rsidRPr="00F06E8F">
        <w:rPr>
          <w:rFonts w:ascii="Arial" w:hAnsi="Arial" w:cs="Arial"/>
          <w:b/>
          <w:bCs/>
          <w:sz w:val="22"/>
          <w:szCs w:val="22"/>
        </w:rPr>
        <w:t xml:space="preserve">MS, </w:t>
      </w:r>
      <w:r>
        <w:rPr>
          <w:rFonts w:ascii="Arial" w:hAnsi="Arial" w:cs="Arial"/>
          <w:b/>
          <w:bCs/>
          <w:sz w:val="22"/>
          <w:szCs w:val="22"/>
        </w:rPr>
        <w:t>___</w:t>
      </w:r>
      <w:r w:rsidRPr="00F06E8F">
        <w:rPr>
          <w:rFonts w:ascii="Arial" w:hAnsi="Arial" w:cs="Arial"/>
          <w:b/>
          <w:bCs/>
          <w:sz w:val="22"/>
          <w:szCs w:val="22"/>
        </w:rPr>
        <w:t xml:space="preserve"> de </w:t>
      </w:r>
      <w:r>
        <w:rPr>
          <w:rFonts w:ascii="Arial" w:hAnsi="Arial" w:cs="Arial"/>
          <w:b/>
          <w:bCs/>
          <w:sz w:val="22"/>
          <w:szCs w:val="22"/>
        </w:rPr>
        <w:t xml:space="preserve">________ </w:t>
      </w:r>
      <w:proofErr w:type="spellStart"/>
      <w:r w:rsidRPr="00F06E8F">
        <w:rPr>
          <w:rFonts w:ascii="Arial" w:hAnsi="Arial" w:cs="Arial"/>
          <w:b/>
          <w:bCs/>
          <w:sz w:val="22"/>
          <w:szCs w:val="22"/>
        </w:rPr>
        <w:t>de</w:t>
      </w:r>
      <w:proofErr w:type="spellEnd"/>
      <w:r w:rsidRPr="00F06E8F">
        <w:rPr>
          <w:rFonts w:ascii="Arial" w:hAnsi="Arial" w:cs="Arial"/>
          <w:b/>
          <w:bCs/>
          <w:sz w:val="22"/>
          <w:szCs w:val="22"/>
        </w:rPr>
        <w:t xml:space="preserve"> 202</w:t>
      </w:r>
      <w:r w:rsidR="00BF63DA">
        <w:rPr>
          <w:rFonts w:ascii="Arial" w:hAnsi="Arial" w:cs="Arial"/>
          <w:b/>
          <w:bCs/>
          <w:sz w:val="22"/>
          <w:szCs w:val="22"/>
        </w:rPr>
        <w:t>5</w:t>
      </w:r>
      <w:r w:rsidRPr="00F06E8F">
        <w:rPr>
          <w:rFonts w:ascii="Arial" w:hAnsi="Arial" w:cs="Arial"/>
          <w:b/>
          <w:bCs/>
          <w:sz w:val="22"/>
          <w:szCs w:val="22"/>
        </w:rPr>
        <w:t xml:space="preserve">. </w:t>
      </w:r>
    </w:p>
    <w:p w14:paraId="4B09BF05" w14:textId="77777777" w:rsidR="00876B82" w:rsidRDefault="00876B82" w:rsidP="00876B82">
      <w:pPr>
        <w:autoSpaceDE w:val="0"/>
        <w:autoSpaceDN w:val="0"/>
        <w:adjustRightInd w:val="0"/>
        <w:spacing w:after="120" w:line="312" w:lineRule="auto"/>
        <w:jc w:val="center"/>
        <w:rPr>
          <w:rFonts w:ascii="Arial" w:hAnsi="Arial" w:cs="Arial"/>
          <w:b/>
          <w:bCs/>
          <w:sz w:val="22"/>
          <w:szCs w:val="22"/>
        </w:rPr>
      </w:pPr>
    </w:p>
    <w:p w14:paraId="4FF1F92C" w14:textId="77777777" w:rsidR="00876B82" w:rsidRPr="00F06E8F" w:rsidRDefault="00876B82" w:rsidP="00876B82">
      <w:pPr>
        <w:autoSpaceDE w:val="0"/>
        <w:autoSpaceDN w:val="0"/>
        <w:adjustRightInd w:val="0"/>
        <w:spacing w:after="120" w:line="312" w:lineRule="auto"/>
        <w:jc w:val="center"/>
        <w:rPr>
          <w:rFonts w:ascii="Arial" w:hAnsi="Arial" w:cs="Arial"/>
          <w:b/>
          <w:bCs/>
          <w:sz w:val="22"/>
          <w:szCs w:val="22"/>
        </w:rPr>
      </w:pPr>
    </w:p>
    <w:p w14:paraId="10F0E0C2" w14:textId="77777777" w:rsidR="00876B82" w:rsidRPr="00F00C7C" w:rsidRDefault="00876B82" w:rsidP="00BF63DA">
      <w:pPr>
        <w:autoSpaceDE w:val="0"/>
        <w:autoSpaceDN w:val="0"/>
        <w:adjustRightInd w:val="0"/>
        <w:jc w:val="center"/>
        <w:rPr>
          <w:rFonts w:ascii="Arial" w:hAnsi="Arial" w:cs="Arial"/>
          <w:sz w:val="22"/>
          <w:szCs w:val="22"/>
        </w:rPr>
      </w:pPr>
      <w:r w:rsidRPr="00F00C7C">
        <w:rPr>
          <w:rFonts w:ascii="Arial" w:hAnsi="Arial" w:cs="Arial"/>
          <w:sz w:val="22"/>
          <w:szCs w:val="22"/>
        </w:rPr>
        <w:t>_________________________________________</w:t>
      </w:r>
    </w:p>
    <w:p w14:paraId="03EB28CE" w14:textId="77777777" w:rsidR="00876B82" w:rsidRDefault="00876B82" w:rsidP="00BF63DA">
      <w:pPr>
        <w:autoSpaceDE w:val="0"/>
        <w:autoSpaceDN w:val="0"/>
        <w:adjustRightInd w:val="0"/>
        <w:jc w:val="center"/>
        <w:rPr>
          <w:rFonts w:ascii="Arial" w:hAnsi="Arial" w:cs="Arial"/>
          <w:b/>
          <w:bCs/>
          <w:sz w:val="22"/>
          <w:szCs w:val="22"/>
        </w:rPr>
      </w:pPr>
      <w:r>
        <w:rPr>
          <w:rFonts w:ascii="Arial" w:hAnsi="Arial" w:cs="Arial"/>
          <w:b/>
          <w:bCs/>
          <w:sz w:val="22"/>
          <w:szCs w:val="22"/>
        </w:rPr>
        <w:t>Nome</w:t>
      </w:r>
    </w:p>
    <w:p w14:paraId="6F890E65" w14:textId="77777777" w:rsidR="00876B82" w:rsidRPr="00F06E8F" w:rsidRDefault="00876B82" w:rsidP="00BF63DA">
      <w:pPr>
        <w:autoSpaceDE w:val="0"/>
        <w:autoSpaceDN w:val="0"/>
        <w:adjustRightInd w:val="0"/>
        <w:jc w:val="center"/>
        <w:rPr>
          <w:rFonts w:ascii="Arial" w:hAnsi="Arial" w:cs="Arial"/>
          <w:b/>
          <w:bCs/>
          <w:sz w:val="22"/>
          <w:szCs w:val="22"/>
        </w:rPr>
      </w:pPr>
      <w:r>
        <w:rPr>
          <w:rFonts w:ascii="Arial" w:hAnsi="Arial" w:cs="Arial"/>
          <w:b/>
          <w:bCs/>
          <w:sz w:val="22"/>
          <w:szCs w:val="22"/>
        </w:rPr>
        <w:t>Assinatura</w:t>
      </w:r>
    </w:p>
    <w:p w14:paraId="77FA354B" w14:textId="77777777" w:rsidR="00876B82" w:rsidRPr="00F06E8F" w:rsidRDefault="00876B82" w:rsidP="00876B82">
      <w:pPr>
        <w:autoSpaceDE w:val="0"/>
        <w:autoSpaceDN w:val="0"/>
        <w:adjustRightInd w:val="0"/>
        <w:spacing w:after="120" w:line="312" w:lineRule="auto"/>
        <w:jc w:val="center"/>
        <w:rPr>
          <w:rFonts w:ascii="Arial" w:hAnsi="Arial" w:cs="Arial"/>
          <w:b/>
          <w:bCs/>
          <w:sz w:val="22"/>
          <w:szCs w:val="22"/>
        </w:rPr>
      </w:pPr>
    </w:p>
    <w:p w14:paraId="54DB8125" w14:textId="77777777" w:rsidR="00876B82" w:rsidRDefault="00876B82" w:rsidP="00876B82">
      <w:pPr>
        <w:autoSpaceDE w:val="0"/>
        <w:autoSpaceDN w:val="0"/>
        <w:adjustRightInd w:val="0"/>
        <w:spacing w:after="120" w:line="312" w:lineRule="auto"/>
        <w:jc w:val="center"/>
        <w:rPr>
          <w:rFonts w:ascii="Arial" w:hAnsi="Arial" w:cs="Arial"/>
          <w:b/>
          <w:bCs/>
          <w:sz w:val="32"/>
          <w:szCs w:val="32"/>
        </w:rPr>
      </w:pPr>
    </w:p>
    <w:p w14:paraId="03F64EDF" w14:textId="77777777" w:rsidR="00876B82" w:rsidRDefault="00876B82" w:rsidP="00876B82">
      <w:pPr>
        <w:autoSpaceDE w:val="0"/>
        <w:autoSpaceDN w:val="0"/>
        <w:adjustRightInd w:val="0"/>
        <w:spacing w:after="120" w:line="312" w:lineRule="auto"/>
        <w:jc w:val="center"/>
        <w:rPr>
          <w:rFonts w:ascii="Arial" w:hAnsi="Arial" w:cs="Arial"/>
          <w:b/>
          <w:bCs/>
          <w:sz w:val="32"/>
          <w:szCs w:val="32"/>
        </w:rPr>
      </w:pPr>
    </w:p>
    <w:p w14:paraId="1B3C801B" w14:textId="77777777" w:rsidR="00876B82" w:rsidRDefault="00876B82" w:rsidP="00876B82">
      <w:pPr>
        <w:autoSpaceDE w:val="0"/>
        <w:autoSpaceDN w:val="0"/>
        <w:adjustRightInd w:val="0"/>
        <w:spacing w:after="120" w:line="312" w:lineRule="auto"/>
        <w:jc w:val="center"/>
        <w:rPr>
          <w:rFonts w:ascii="Arial" w:hAnsi="Arial" w:cs="Arial"/>
          <w:b/>
          <w:bCs/>
          <w:sz w:val="32"/>
          <w:szCs w:val="32"/>
        </w:rPr>
      </w:pPr>
    </w:p>
    <w:p w14:paraId="7B0B3D09" w14:textId="77777777" w:rsidR="00876B82" w:rsidRDefault="00876B82" w:rsidP="00876B82">
      <w:pPr>
        <w:autoSpaceDE w:val="0"/>
        <w:autoSpaceDN w:val="0"/>
        <w:adjustRightInd w:val="0"/>
        <w:spacing w:after="120" w:line="312" w:lineRule="auto"/>
        <w:jc w:val="center"/>
        <w:rPr>
          <w:rFonts w:ascii="Arial" w:hAnsi="Arial" w:cs="Arial"/>
          <w:b/>
          <w:bCs/>
          <w:sz w:val="32"/>
          <w:szCs w:val="32"/>
        </w:rPr>
      </w:pPr>
    </w:p>
    <w:p w14:paraId="7798B978" w14:textId="77777777" w:rsidR="00BA0787" w:rsidRPr="00E36515" w:rsidRDefault="00BA0787" w:rsidP="00BA0787">
      <w:pPr>
        <w:shd w:val="clear" w:color="auto" w:fill="D9D9D9"/>
        <w:autoSpaceDE w:val="0"/>
        <w:autoSpaceDN w:val="0"/>
        <w:adjustRightInd w:val="0"/>
        <w:spacing w:after="240" w:line="312" w:lineRule="auto"/>
        <w:jc w:val="center"/>
        <w:rPr>
          <w:rFonts w:ascii="Arial" w:hAnsi="Arial" w:cs="Arial"/>
          <w:b/>
          <w:color w:val="000000"/>
          <w:sz w:val="22"/>
          <w:szCs w:val="22"/>
        </w:rPr>
      </w:pPr>
      <w:r>
        <w:rPr>
          <w:rFonts w:ascii="Arial" w:hAnsi="Arial" w:cs="Arial"/>
          <w:b/>
          <w:color w:val="000000"/>
          <w:sz w:val="22"/>
          <w:szCs w:val="22"/>
        </w:rPr>
        <w:lastRenderedPageBreak/>
        <w:t>AN</w:t>
      </w:r>
      <w:r w:rsidRPr="00E36515">
        <w:rPr>
          <w:rFonts w:ascii="Arial" w:hAnsi="Arial" w:cs="Arial"/>
          <w:b/>
          <w:color w:val="000000"/>
          <w:sz w:val="22"/>
          <w:szCs w:val="22"/>
        </w:rPr>
        <w:t xml:space="preserve">EXO </w:t>
      </w:r>
      <w:r w:rsidR="004F24FF">
        <w:rPr>
          <w:rFonts w:ascii="Arial" w:hAnsi="Arial" w:cs="Arial"/>
          <w:b/>
          <w:color w:val="000000"/>
          <w:sz w:val="22"/>
          <w:szCs w:val="22"/>
        </w:rPr>
        <w:t>III</w:t>
      </w:r>
      <w:r w:rsidRPr="00E36515">
        <w:rPr>
          <w:rFonts w:ascii="Arial" w:hAnsi="Arial" w:cs="Arial"/>
          <w:b/>
          <w:color w:val="000000"/>
          <w:sz w:val="22"/>
          <w:szCs w:val="22"/>
        </w:rPr>
        <w:t xml:space="preserve"> </w:t>
      </w:r>
      <w:r>
        <w:rPr>
          <w:rFonts w:ascii="Arial" w:hAnsi="Arial" w:cs="Arial"/>
          <w:b/>
          <w:color w:val="000000"/>
          <w:sz w:val="22"/>
          <w:szCs w:val="22"/>
        </w:rPr>
        <w:t>–</w:t>
      </w:r>
      <w:r w:rsidRPr="00E36515">
        <w:rPr>
          <w:rFonts w:ascii="Arial" w:hAnsi="Arial" w:cs="Arial"/>
          <w:b/>
          <w:color w:val="000000"/>
          <w:sz w:val="22"/>
          <w:szCs w:val="22"/>
        </w:rPr>
        <w:t xml:space="preserve"> </w:t>
      </w:r>
      <w:r w:rsidR="004F24FF">
        <w:rPr>
          <w:rFonts w:ascii="Arial" w:hAnsi="Arial" w:cs="Arial"/>
          <w:b/>
          <w:color w:val="000000"/>
          <w:sz w:val="22"/>
          <w:szCs w:val="22"/>
        </w:rPr>
        <w:t xml:space="preserve">MODELO DE </w:t>
      </w:r>
      <w:r>
        <w:rPr>
          <w:rFonts w:ascii="Arial" w:hAnsi="Arial" w:cs="Arial"/>
          <w:b/>
          <w:color w:val="000000"/>
          <w:sz w:val="22"/>
          <w:szCs w:val="22"/>
        </w:rPr>
        <w:t>PROPOSTA</w:t>
      </w:r>
    </w:p>
    <w:p w14:paraId="39101A05" w14:textId="77777777" w:rsidR="00BA0787" w:rsidRPr="00F151BF" w:rsidRDefault="00BA0787" w:rsidP="00BA078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120" w:line="312" w:lineRule="auto"/>
        <w:jc w:val="both"/>
        <w:rPr>
          <w:rFonts w:ascii="Arial" w:hAnsi="Arial" w:cs="Arial"/>
          <w:b/>
          <w:sz w:val="22"/>
          <w:szCs w:val="22"/>
        </w:rPr>
      </w:pPr>
      <w:r w:rsidRPr="006173ED">
        <w:rPr>
          <w:rFonts w:ascii="Arial" w:hAnsi="Arial" w:cs="Arial"/>
          <w:bCs/>
          <w:color w:val="000000"/>
          <w:sz w:val="22"/>
          <w:szCs w:val="22"/>
        </w:rPr>
        <w:t xml:space="preserve">PROCESSO ADMINISTRATIVO Nº </w:t>
      </w:r>
      <w:r w:rsidRPr="00FA1E1F">
        <w:rPr>
          <w:rFonts w:ascii="Arial" w:hAnsi="Arial" w:cs="Arial"/>
          <w:b/>
          <w:sz w:val="22"/>
          <w:szCs w:val="22"/>
        </w:rPr>
        <w:t>XXX/2025</w:t>
      </w:r>
    </w:p>
    <w:p w14:paraId="39C2FB2C" w14:textId="77777777" w:rsidR="00BA0787" w:rsidRPr="00F151BF" w:rsidRDefault="00BA0787" w:rsidP="00BA078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120" w:line="312" w:lineRule="auto"/>
        <w:jc w:val="both"/>
        <w:rPr>
          <w:rFonts w:ascii="Arial" w:hAnsi="Arial" w:cs="Arial"/>
          <w:b/>
          <w:sz w:val="22"/>
          <w:szCs w:val="22"/>
        </w:rPr>
      </w:pPr>
      <w:r w:rsidRPr="006173ED">
        <w:rPr>
          <w:rFonts w:ascii="Arial" w:hAnsi="Arial" w:cs="Arial"/>
          <w:bCs/>
          <w:color w:val="000000"/>
          <w:sz w:val="22"/>
          <w:szCs w:val="22"/>
        </w:rPr>
        <w:t xml:space="preserve">INEXIGIBILIDADE DE LICITAÇÃO Nº </w:t>
      </w:r>
      <w:r w:rsidRPr="00FA1E1F">
        <w:rPr>
          <w:rFonts w:ascii="Arial" w:hAnsi="Arial" w:cs="Arial"/>
          <w:b/>
          <w:sz w:val="22"/>
          <w:szCs w:val="22"/>
        </w:rPr>
        <w:t>XXX/2025</w:t>
      </w:r>
    </w:p>
    <w:p w14:paraId="082A9A29" w14:textId="77777777" w:rsidR="00BA0787" w:rsidRPr="00F151BF" w:rsidRDefault="00BA0787" w:rsidP="00BA078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120" w:line="312" w:lineRule="auto"/>
        <w:jc w:val="both"/>
        <w:rPr>
          <w:rFonts w:ascii="Arial" w:hAnsi="Arial" w:cs="Arial"/>
          <w:b/>
          <w:sz w:val="22"/>
          <w:szCs w:val="22"/>
        </w:rPr>
      </w:pPr>
      <w:r w:rsidRPr="006173ED">
        <w:rPr>
          <w:rFonts w:ascii="Arial" w:hAnsi="Arial" w:cs="Arial"/>
          <w:bCs/>
          <w:sz w:val="22"/>
          <w:szCs w:val="22"/>
        </w:rPr>
        <w:t xml:space="preserve">CREDENCIAMENTO Nº </w:t>
      </w:r>
      <w:r w:rsidRPr="00FA1E1F">
        <w:rPr>
          <w:rFonts w:ascii="Arial" w:hAnsi="Arial" w:cs="Arial"/>
          <w:b/>
          <w:sz w:val="22"/>
          <w:szCs w:val="22"/>
        </w:rPr>
        <w:t>XXX/2025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0"/>
        <w:gridCol w:w="5256"/>
        <w:gridCol w:w="1486"/>
        <w:gridCol w:w="1560"/>
      </w:tblGrid>
      <w:tr w:rsidR="00BA0787" w:rsidRPr="00D107EF" w14:paraId="71CD698A" w14:textId="77777777" w:rsidTr="000707C6">
        <w:trPr>
          <w:trHeight w:val="288"/>
        </w:trPr>
        <w:tc>
          <w:tcPr>
            <w:tcW w:w="419" w:type="pct"/>
            <w:shd w:val="clear" w:color="auto" w:fill="E7E6E6"/>
            <w:vAlign w:val="center"/>
          </w:tcPr>
          <w:p w14:paraId="6568BBD5" w14:textId="77777777" w:rsidR="00BA0787" w:rsidRPr="00D107EF" w:rsidRDefault="00BA0787" w:rsidP="000707C6">
            <w:pPr>
              <w:spacing w:after="120" w:line="312" w:lineRule="auto"/>
              <w:jc w:val="center"/>
              <w:rPr>
                <w:rFonts w:ascii="Arial" w:eastAsia="Calibri" w:hAnsi="Arial" w:cs="Arial"/>
                <w:b/>
                <w:sz w:val="22"/>
                <w:szCs w:val="22"/>
                <w:lang w:eastAsia="en-US"/>
              </w:rPr>
            </w:pPr>
            <w:bookmarkStart w:id="45" w:name="_Hlk68640433"/>
            <w:r w:rsidRPr="00D107EF">
              <w:rPr>
                <w:rFonts w:ascii="Arial" w:eastAsia="Calibri" w:hAnsi="Arial" w:cs="Arial"/>
                <w:b/>
                <w:sz w:val="22"/>
                <w:szCs w:val="22"/>
                <w:lang w:eastAsia="en-US"/>
              </w:rPr>
              <w:t>ITEM</w:t>
            </w:r>
          </w:p>
        </w:tc>
        <w:tc>
          <w:tcPr>
            <w:tcW w:w="2899" w:type="pct"/>
            <w:shd w:val="clear" w:color="auto" w:fill="E7E6E6"/>
            <w:vAlign w:val="center"/>
          </w:tcPr>
          <w:p w14:paraId="7DFAC945" w14:textId="77777777" w:rsidR="00BA0787" w:rsidRPr="00D107EF" w:rsidRDefault="00BA0787" w:rsidP="000707C6">
            <w:pPr>
              <w:spacing w:after="120" w:line="312" w:lineRule="auto"/>
              <w:jc w:val="center"/>
              <w:rPr>
                <w:rFonts w:ascii="Arial" w:eastAsia="Calibri" w:hAnsi="Arial" w:cs="Arial"/>
                <w:b/>
                <w:sz w:val="22"/>
                <w:szCs w:val="22"/>
                <w:lang w:eastAsia="en-US"/>
              </w:rPr>
            </w:pPr>
            <w:r w:rsidRPr="00D107EF">
              <w:rPr>
                <w:rFonts w:ascii="Arial" w:eastAsia="Calibri" w:hAnsi="Arial" w:cs="Arial"/>
                <w:b/>
                <w:sz w:val="22"/>
                <w:szCs w:val="22"/>
                <w:lang w:eastAsia="en-US"/>
              </w:rPr>
              <w:t>DESCRIÇÃO</w:t>
            </w:r>
            <w:r>
              <w:rPr>
                <w:rFonts w:ascii="Arial" w:eastAsia="Calibri" w:hAnsi="Arial" w:cs="Arial"/>
                <w:b/>
                <w:sz w:val="22"/>
                <w:szCs w:val="22"/>
                <w:lang w:eastAsia="en-US"/>
              </w:rPr>
              <w:t xml:space="preserve"> (CONFORME OS ITENS DA TABELA DO TERMO DE REFERÊNCIA)</w:t>
            </w:r>
          </w:p>
        </w:tc>
        <w:tc>
          <w:tcPr>
            <w:tcW w:w="820" w:type="pct"/>
            <w:shd w:val="clear" w:color="auto" w:fill="E7E6E6"/>
            <w:vAlign w:val="center"/>
          </w:tcPr>
          <w:p w14:paraId="190855AD" w14:textId="77777777" w:rsidR="00BA0787" w:rsidRPr="00D107EF" w:rsidRDefault="00BA0787" w:rsidP="000707C6">
            <w:pPr>
              <w:spacing w:after="120" w:line="312" w:lineRule="auto"/>
              <w:jc w:val="center"/>
              <w:rPr>
                <w:rFonts w:ascii="Arial" w:eastAsia="Calibri" w:hAnsi="Arial" w:cs="Arial"/>
                <w:b/>
                <w:sz w:val="22"/>
                <w:szCs w:val="22"/>
                <w:lang w:eastAsia="en-US"/>
              </w:rPr>
            </w:pPr>
            <w:r w:rsidRPr="00D107EF">
              <w:rPr>
                <w:rFonts w:ascii="Arial" w:eastAsia="Calibri" w:hAnsi="Arial" w:cs="Arial"/>
                <w:b/>
                <w:sz w:val="22"/>
                <w:szCs w:val="22"/>
                <w:lang w:eastAsia="en-US"/>
              </w:rPr>
              <w:t>QUANT.</w:t>
            </w:r>
            <w:r>
              <w:rPr>
                <w:rFonts w:ascii="Arial" w:eastAsia="Calibri" w:hAnsi="Arial" w:cs="Arial"/>
                <w:b/>
                <w:sz w:val="22"/>
                <w:szCs w:val="22"/>
                <w:lang w:eastAsia="en-US"/>
              </w:rPr>
              <w:t xml:space="preserve"> </w:t>
            </w:r>
            <w:r w:rsidRPr="00D107EF">
              <w:rPr>
                <w:rFonts w:ascii="Arial" w:eastAsia="Calibri" w:hAnsi="Arial" w:cs="Arial"/>
                <w:b/>
                <w:sz w:val="22"/>
                <w:szCs w:val="22"/>
                <w:lang w:eastAsia="en-US"/>
              </w:rPr>
              <w:t>ESTIMADA</w:t>
            </w:r>
            <w:r>
              <w:rPr>
                <w:rFonts w:ascii="Arial" w:eastAsia="Calibri" w:hAnsi="Arial" w:cs="Arial"/>
                <w:b/>
                <w:sz w:val="22"/>
                <w:szCs w:val="22"/>
                <w:lang w:eastAsia="en-US"/>
              </w:rPr>
              <w:t xml:space="preserve"> (MENSAL)</w:t>
            </w:r>
          </w:p>
        </w:tc>
        <w:tc>
          <w:tcPr>
            <w:tcW w:w="861" w:type="pct"/>
            <w:shd w:val="clear" w:color="auto" w:fill="E7E6E6"/>
            <w:vAlign w:val="center"/>
          </w:tcPr>
          <w:p w14:paraId="6FCBA031" w14:textId="77777777" w:rsidR="00BA0787" w:rsidRPr="00D107EF" w:rsidRDefault="00BA0787" w:rsidP="000707C6">
            <w:pPr>
              <w:spacing w:after="120" w:line="312" w:lineRule="auto"/>
              <w:jc w:val="center"/>
              <w:rPr>
                <w:rFonts w:ascii="Arial" w:eastAsia="Calibri" w:hAnsi="Arial" w:cs="Arial"/>
                <w:b/>
                <w:sz w:val="22"/>
                <w:szCs w:val="22"/>
                <w:lang w:eastAsia="en-US"/>
              </w:rPr>
            </w:pPr>
            <w:r w:rsidRPr="00D107EF">
              <w:rPr>
                <w:rFonts w:ascii="Arial" w:eastAsia="Calibri" w:hAnsi="Arial" w:cs="Arial"/>
                <w:b/>
                <w:sz w:val="22"/>
                <w:szCs w:val="22"/>
                <w:lang w:eastAsia="en-US"/>
              </w:rPr>
              <w:t>VALOR</w:t>
            </w:r>
            <w:r>
              <w:rPr>
                <w:rFonts w:ascii="Arial" w:eastAsia="Calibri" w:hAnsi="Arial" w:cs="Arial"/>
                <w:b/>
                <w:sz w:val="22"/>
                <w:szCs w:val="22"/>
                <w:lang w:eastAsia="en-US"/>
              </w:rPr>
              <w:t xml:space="preserve"> </w:t>
            </w:r>
            <w:r w:rsidRPr="00D107EF">
              <w:rPr>
                <w:rFonts w:ascii="Arial" w:eastAsia="Calibri" w:hAnsi="Arial" w:cs="Arial"/>
                <w:b/>
                <w:sz w:val="22"/>
                <w:szCs w:val="22"/>
                <w:lang w:eastAsia="en-US"/>
              </w:rPr>
              <w:t>UNITÁRIO</w:t>
            </w:r>
          </w:p>
        </w:tc>
      </w:tr>
      <w:tr w:rsidR="00BA0787" w:rsidRPr="00D107EF" w14:paraId="581EC1D1" w14:textId="77777777" w:rsidTr="000707C6">
        <w:trPr>
          <w:trHeight w:val="288"/>
        </w:trPr>
        <w:tc>
          <w:tcPr>
            <w:tcW w:w="419" w:type="pct"/>
            <w:shd w:val="clear" w:color="auto" w:fill="auto"/>
          </w:tcPr>
          <w:p w14:paraId="7056C924" w14:textId="77777777" w:rsidR="00BA0787" w:rsidRPr="00D107EF" w:rsidRDefault="00BA0787" w:rsidP="000707C6">
            <w:pPr>
              <w:spacing w:after="120" w:line="312" w:lineRule="auto"/>
              <w:jc w:val="center"/>
              <w:rPr>
                <w:rFonts w:ascii="Arial" w:eastAsia="Calibri" w:hAnsi="Arial" w:cs="Arial"/>
                <w:sz w:val="22"/>
                <w:szCs w:val="22"/>
                <w:lang w:eastAsia="en-US"/>
              </w:rPr>
            </w:pPr>
          </w:p>
        </w:tc>
        <w:tc>
          <w:tcPr>
            <w:tcW w:w="2899" w:type="pct"/>
            <w:shd w:val="clear" w:color="auto" w:fill="auto"/>
          </w:tcPr>
          <w:p w14:paraId="4C6F6D94" w14:textId="77777777" w:rsidR="00BA0787" w:rsidRPr="00D107EF" w:rsidRDefault="00BA0787" w:rsidP="000707C6">
            <w:pPr>
              <w:spacing w:after="120" w:line="312" w:lineRule="auto"/>
              <w:jc w:val="both"/>
              <w:rPr>
                <w:rFonts w:ascii="Arial" w:eastAsia="Calibri" w:hAnsi="Arial" w:cs="Arial"/>
                <w:sz w:val="22"/>
                <w:szCs w:val="22"/>
                <w:lang w:eastAsia="en-US"/>
              </w:rPr>
            </w:pPr>
          </w:p>
        </w:tc>
        <w:tc>
          <w:tcPr>
            <w:tcW w:w="820" w:type="pct"/>
            <w:shd w:val="clear" w:color="auto" w:fill="auto"/>
          </w:tcPr>
          <w:p w14:paraId="69CB9836" w14:textId="77777777" w:rsidR="00BA0787" w:rsidRPr="00D107EF" w:rsidRDefault="00BA0787" w:rsidP="000707C6">
            <w:pPr>
              <w:spacing w:after="120" w:line="312" w:lineRule="auto"/>
              <w:jc w:val="center"/>
              <w:rPr>
                <w:rFonts w:ascii="Arial" w:eastAsia="Calibri" w:hAnsi="Arial" w:cs="Arial"/>
                <w:b/>
                <w:sz w:val="22"/>
                <w:szCs w:val="22"/>
                <w:lang w:eastAsia="en-US"/>
              </w:rPr>
            </w:pPr>
          </w:p>
        </w:tc>
        <w:tc>
          <w:tcPr>
            <w:tcW w:w="861" w:type="pct"/>
            <w:shd w:val="clear" w:color="auto" w:fill="auto"/>
          </w:tcPr>
          <w:p w14:paraId="429B3A77" w14:textId="77777777" w:rsidR="00BA0787" w:rsidRPr="00D107EF" w:rsidRDefault="00BA0787" w:rsidP="000707C6">
            <w:pPr>
              <w:spacing w:after="120" w:line="312" w:lineRule="auto"/>
              <w:jc w:val="center"/>
              <w:rPr>
                <w:rFonts w:ascii="Arial" w:eastAsia="Calibri" w:hAnsi="Arial" w:cs="Arial"/>
                <w:b/>
                <w:sz w:val="22"/>
                <w:szCs w:val="22"/>
                <w:lang w:eastAsia="en-US"/>
              </w:rPr>
            </w:pPr>
          </w:p>
        </w:tc>
      </w:tr>
      <w:tr w:rsidR="00BA0787" w:rsidRPr="00D107EF" w14:paraId="27DE477A" w14:textId="77777777" w:rsidTr="000707C6">
        <w:trPr>
          <w:trHeight w:val="303"/>
        </w:trPr>
        <w:tc>
          <w:tcPr>
            <w:tcW w:w="419" w:type="pct"/>
            <w:shd w:val="clear" w:color="auto" w:fill="auto"/>
          </w:tcPr>
          <w:p w14:paraId="2EFE5FEB" w14:textId="77777777" w:rsidR="00BA0787" w:rsidRPr="00D107EF" w:rsidRDefault="00BA0787" w:rsidP="000707C6">
            <w:pPr>
              <w:spacing w:after="120" w:line="312" w:lineRule="auto"/>
              <w:jc w:val="center"/>
              <w:rPr>
                <w:rFonts w:ascii="Arial" w:eastAsia="Calibri" w:hAnsi="Arial" w:cs="Arial"/>
                <w:sz w:val="22"/>
                <w:szCs w:val="22"/>
                <w:lang w:eastAsia="en-US"/>
              </w:rPr>
            </w:pPr>
          </w:p>
        </w:tc>
        <w:tc>
          <w:tcPr>
            <w:tcW w:w="2899" w:type="pct"/>
            <w:shd w:val="clear" w:color="auto" w:fill="auto"/>
          </w:tcPr>
          <w:p w14:paraId="6FB290E9" w14:textId="77777777" w:rsidR="00BA0787" w:rsidRPr="00D107EF" w:rsidRDefault="00BA0787" w:rsidP="000707C6">
            <w:pPr>
              <w:spacing w:after="120" w:line="312" w:lineRule="auto"/>
              <w:jc w:val="both"/>
              <w:rPr>
                <w:rFonts w:ascii="Arial" w:eastAsia="Calibri" w:hAnsi="Arial" w:cs="Arial"/>
                <w:sz w:val="22"/>
                <w:szCs w:val="22"/>
                <w:lang w:eastAsia="en-US"/>
              </w:rPr>
            </w:pPr>
          </w:p>
        </w:tc>
        <w:tc>
          <w:tcPr>
            <w:tcW w:w="820" w:type="pct"/>
            <w:shd w:val="clear" w:color="auto" w:fill="auto"/>
          </w:tcPr>
          <w:p w14:paraId="306E32FB" w14:textId="77777777" w:rsidR="00BA0787" w:rsidRPr="00D107EF" w:rsidRDefault="00BA0787" w:rsidP="000707C6">
            <w:pPr>
              <w:spacing w:after="120" w:line="312" w:lineRule="auto"/>
              <w:jc w:val="center"/>
              <w:rPr>
                <w:rFonts w:ascii="Arial" w:eastAsia="Calibri" w:hAnsi="Arial" w:cs="Arial"/>
                <w:b/>
                <w:sz w:val="22"/>
                <w:szCs w:val="22"/>
                <w:lang w:eastAsia="en-US"/>
              </w:rPr>
            </w:pPr>
          </w:p>
        </w:tc>
        <w:tc>
          <w:tcPr>
            <w:tcW w:w="861" w:type="pct"/>
            <w:shd w:val="clear" w:color="auto" w:fill="auto"/>
          </w:tcPr>
          <w:p w14:paraId="0EA6963C" w14:textId="77777777" w:rsidR="00BA0787" w:rsidRPr="00D107EF" w:rsidRDefault="00BA0787" w:rsidP="000707C6">
            <w:pPr>
              <w:spacing w:after="120" w:line="312" w:lineRule="auto"/>
              <w:jc w:val="center"/>
              <w:rPr>
                <w:rFonts w:ascii="Arial" w:eastAsia="Calibri" w:hAnsi="Arial" w:cs="Arial"/>
                <w:b/>
                <w:sz w:val="22"/>
                <w:szCs w:val="22"/>
                <w:lang w:eastAsia="en-US"/>
              </w:rPr>
            </w:pPr>
          </w:p>
        </w:tc>
      </w:tr>
      <w:tr w:rsidR="00BA0787" w:rsidRPr="00D107EF" w14:paraId="31626B76" w14:textId="77777777" w:rsidTr="000707C6">
        <w:trPr>
          <w:trHeight w:val="303"/>
        </w:trPr>
        <w:tc>
          <w:tcPr>
            <w:tcW w:w="419" w:type="pct"/>
            <w:shd w:val="clear" w:color="auto" w:fill="auto"/>
          </w:tcPr>
          <w:p w14:paraId="1568D855" w14:textId="77777777" w:rsidR="00BA0787" w:rsidRPr="00D107EF" w:rsidRDefault="00BA0787" w:rsidP="000707C6">
            <w:pPr>
              <w:spacing w:after="120" w:line="312" w:lineRule="auto"/>
              <w:jc w:val="center"/>
              <w:rPr>
                <w:rFonts w:ascii="Arial" w:eastAsia="Calibri" w:hAnsi="Arial" w:cs="Arial"/>
                <w:sz w:val="22"/>
                <w:szCs w:val="22"/>
                <w:lang w:eastAsia="en-US"/>
              </w:rPr>
            </w:pPr>
          </w:p>
        </w:tc>
        <w:tc>
          <w:tcPr>
            <w:tcW w:w="2899" w:type="pct"/>
            <w:shd w:val="clear" w:color="auto" w:fill="auto"/>
          </w:tcPr>
          <w:p w14:paraId="723FF384" w14:textId="77777777" w:rsidR="00BA0787" w:rsidRPr="00D107EF" w:rsidRDefault="00BA0787" w:rsidP="000707C6">
            <w:pPr>
              <w:spacing w:after="120" w:line="312" w:lineRule="auto"/>
              <w:jc w:val="both"/>
              <w:rPr>
                <w:rFonts w:ascii="Arial" w:eastAsia="Calibri" w:hAnsi="Arial" w:cs="Arial"/>
                <w:sz w:val="22"/>
                <w:szCs w:val="22"/>
                <w:lang w:eastAsia="en-US"/>
              </w:rPr>
            </w:pPr>
          </w:p>
        </w:tc>
        <w:tc>
          <w:tcPr>
            <w:tcW w:w="820" w:type="pct"/>
            <w:shd w:val="clear" w:color="auto" w:fill="auto"/>
          </w:tcPr>
          <w:p w14:paraId="1A6E0977" w14:textId="77777777" w:rsidR="00BA0787" w:rsidRPr="00D107EF" w:rsidRDefault="00BA0787" w:rsidP="000707C6">
            <w:pPr>
              <w:spacing w:after="120" w:line="312" w:lineRule="auto"/>
              <w:jc w:val="center"/>
              <w:rPr>
                <w:rFonts w:ascii="Arial" w:eastAsia="Calibri" w:hAnsi="Arial" w:cs="Arial"/>
                <w:b/>
                <w:sz w:val="22"/>
                <w:szCs w:val="22"/>
                <w:lang w:eastAsia="en-US"/>
              </w:rPr>
            </w:pPr>
          </w:p>
        </w:tc>
        <w:tc>
          <w:tcPr>
            <w:tcW w:w="861" w:type="pct"/>
            <w:shd w:val="clear" w:color="auto" w:fill="auto"/>
          </w:tcPr>
          <w:p w14:paraId="0A6DCD1C" w14:textId="77777777" w:rsidR="00BA0787" w:rsidRPr="00D107EF" w:rsidRDefault="00BA0787" w:rsidP="000707C6">
            <w:pPr>
              <w:spacing w:after="120" w:line="312" w:lineRule="auto"/>
              <w:jc w:val="center"/>
              <w:rPr>
                <w:rFonts w:ascii="Arial" w:eastAsia="Calibri" w:hAnsi="Arial" w:cs="Arial"/>
                <w:b/>
                <w:sz w:val="22"/>
                <w:szCs w:val="22"/>
                <w:lang w:eastAsia="en-US"/>
              </w:rPr>
            </w:pPr>
          </w:p>
        </w:tc>
      </w:tr>
    </w:tbl>
    <w:p w14:paraId="27C161DD" w14:textId="77777777" w:rsidR="00BA0787" w:rsidRPr="00D107EF" w:rsidRDefault="00BA0787" w:rsidP="00BA0787">
      <w:pPr>
        <w:spacing w:after="120" w:line="312" w:lineRule="auto"/>
        <w:jc w:val="both"/>
        <w:rPr>
          <w:rFonts w:ascii="Arial" w:hAnsi="Arial" w:cs="Arial"/>
          <w:b/>
          <w:sz w:val="22"/>
          <w:szCs w:val="22"/>
        </w:rPr>
      </w:pPr>
    </w:p>
    <w:bookmarkEnd w:id="45"/>
    <w:p w14:paraId="40D42683" w14:textId="77777777" w:rsidR="00BA0787" w:rsidRPr="00866F70" w:rsidRDefault="00BA0787" w:rsidP="00BA0787">
      <w:pPr>
        <w:autoSpaceDE w:val="0"/>
        <w:autoSpaceDN w:val="0"/>
        <w:adjustRightInd w:val="0"/>
        <w:spacing w:after="120" w:line="312" w:lineRule="auto"/>
        <w:jc w:val="both"/>
        <w:rPr>
          <w:rFonts w:ascii="Arial" w:hAnsi="Arial" w:cs="Arial"/>
          <w:iCs/>
          <w:color w:val="000000"/>
          <w:sz w:val="22"/>
          <w:szCs w:val="22"/>
        </w:rPr>
      </w:pPr>
      <w:r w:rsidRPr="00866F70">
        <w:rPr>
          <w:rFonts w:ascii="Arial" w:hAnsi="Arial" w:cs="Arial"/>
          <w:b/>
          <w:sz w:val="22"/>
          <w:szCs w:val="22"/>
        </w:rPr>
        <w:t>*</w:t>
      </w:r>
      <w:r w:rsidRPr="00866F70">
        <w:rPr>
          <w:rFonts w:ascii="Arial" w:hAnsi="Arial" w:cs="Arial"/>
          <w:color w:val="000000"/>
          <w:sz w:val="22"/>
          <w:szCs w:val="22"/>
        </w:rPr>
        <w:t xml:space="preserve"> Os serviços deverão ser </w:t>
      </w:r>
      <w:r w:rsidRPr="00866F70">
        <w:rPr>
          <w:rFonts w:ascii="Arial" w:hAnsi="Arial" w:cs="Arial"/>
          <w:sz w:val="22"/>
          <w:szCs w:val="22"/>
        </w:rPr>
        <w:t>executados parceladamente, de acordo com a necessidade durante a vigência contratual</w:t>
      </w:r>
      <w:r w:rsidRPr="00866F70">
        <w:rPr>
          <w:rFonts w:ascii="Arial" w:hAnsi="Arial" w:cs="Arial"/>
          <w:iCs/>
          <w:color w:val="000000"/>
          <w:sz w:val="22"/>
          <w:szCs w:val="22"/>
        </w:rPr>
        <w:t>.</w:t>
      </w:r>
    </w:p>
    <w:p w14:paraId="25D65784" w14:textId="77777777" w:rsidR="00BA0787" w:rsidRPr="00866F70" w:rsidRDefault="00BA0787" w:rsidP="00BA0787">
      <w:pPr>
        <w:autoSpaceDE w:val="0"/>
        <w:autoSpaceDN w:val="0"/>
        <w:adjustRightInd w:val="0"/>
        <w:spacing w:after="120" w:line="312" w:lineRule="auto"/>
        <w:jc w:val="both"/>
        <w:rPr>
          <w:rFonts w:ascii="Arial" w:hAnsi="Arial" w:cs="Arial"/>
          <w:i/>
          <w:color w:val="000000"/>
          <w:sz w:val="22"/>
          <w:szCs w:val="22"/>
          <w:u w:val="single"/>
        </w:rPr>
      </w:pPr>
      <w:r w:rsidRPr="00866F70">
        <w:rPr>
          <w:rFonts w:ascii="Arial" w:hAnsi="Arial" w:cs="Arial"/>
          <w:i/>
          <w:color w:val="000000"/>
          <w:sz w:val="22"/>
          <w:szCs w:val="22"/>
          <w:u w:val="single"/>
        </w:rPr>
        <w:t>Ressalva: os valores e quantitativos não poderão ser alterados, devendo a empresa interessada manter tais informações já constantes em edital.</w:t>
      </w:r>
    </w:p>
    <w:p w14:paraId="2AE83A52" w14:textId="77777777" w:rsidR="00BA0787" w:rsidRDefault="00BA0787" w:rsidP="00BA0787">
      <w:pPr>
        <w:autoSpaceDE w:val="0"/>
        <w:autoSpaceDN w:val="0"/>
        <w:adjustRightInd w:val="0"/>
        <w:spacing w:after="120" w:line="312" w:lineRule="auto"/>
        <w:jc w:val="both"/>
        <w:rPr>
          <w:rFonts w:ascii="Arial" w:hAnsi="Arial" w:cs="Arial"/>
          <w:color w:val="000000"/>
          <w:sz w:val="22"/>
          <w:szCs w:val="22"/>
        </w:rPr>
      </w:pPr>
    </w:p>
    <w:p w14:paraId="2A122DB0" w14:textId="77777777" w:rsidR="00BA0787" w:rsidRPr="00D107EF" w:rsidRDefault="00BA0787" w:rsidP="00BA0787">
      <w:pPr>
        <w:autoSpaceDE w:val="0"/>
        <w:autoSpaceDN w:val="0"/>
        <w:adjustRightInd w:val="0"/>
        <w:spacing w:after="120" w:line="312" w:lineRule="auto"/>
        <w:jc w:val="both"/>
        <w:rPr>
          <w:rFonts w:ascii="Arial" w:hAnsi="Arial" w:cs="Arial"/>
          <w:color w:val="000000"/>
          <w:sz w:val="22"/>
          <w:szCs w:val="22"/>
        </w:rPr>
      </w:pPr>
      <w:r w:rsidRPr="00D107EF">
        <w:rPr>
          <w:rFonts w:ascii="Arial" w:hAnsi="Arial" w:cs="Arial"/>
          <w:color w:val="000000"/>
          <w:sz w:val="22"/>
          <w:szCs w:val="22"/>
        </w:rPr>
        <w:t>Validade da Proposta: 30 (trinta) dias.</w:t>
      </w:r>
    </w:p>
    <w:p w14:paraId="166F80DF" w14:textId="77777777" w:rsidR="00BA0787" w:rsidRPr="00D107EF" w:rsidRDefault="00BA0787" w:rsidP="00BA0787">
      <w:pPr>
        <w:autoSpaceDE w:val="0"/>
        <w:autoSpaceDN w:val="0"/>
        <w:adjustRightInd w:val="0"/>
        <w:spacing w:after="120" w:line="312" w:lineRule="auto"/>
        <w:jc w:val="both"/>
        <w:rPr>
          <w:rFonts w:ascii="Arial" w:hAnsi="Arial" w:cs="Arial"/>
          <w:color w:val="000000"/>
          <w:sz w:val="22"/>
          <w:szCs w:val="22"/>
        </w:rPr>
      </w:pPr>
    </w:p>
    <w:p w14:paraId="4EAFACE0" w14:textId="77777777" w:rsidR="00BA0787" w:rsidRPr="00D107EF" w:rsidRDefault="00BA0787" w:rsidP="00BA078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autoSpaceDE w:val="0"/>
        <w:autoSpaceDN w:val="0"/>
        <w:adjustRightInd w:val="0"/>
        <w:spacing w:after="120" w:line="312" w:lineRule="auto"/>
        <w:jc w:val="center"/>
        <w:rPr>
          <w:rFonts w:ascii="Arial" w:hAnsi="Arial" w:cs="Arial"/>
          <w:b/>
          <w:bCs/>
          <w:color w:val="000000"/>
          <w:sz w:val="22"/>
          <w:szCs w:val="22"/>
        </w:rPr>
      </w:pPr>
      <w:r w:rsidRPr="00D107EF">
        <w:rPr>
          <w:rFonts w:ascii="Arial" w:hAnsi="Arial" w:cs="Arial"/>
          <w:b/>
          <w:bCs/>
          <w:color w:val="000000"/>
          <w:sz w:val="22"/>
          <w:szCs w:val="22"/>
        </w:rPr>
        <w:t>DADOS BANCÁRIOS</w:t>
      </w:r>
    </w:p>
    <w:p w14:paraId="4487DA40" w14:textId="77777777" w:rsidR="00BA0787" w:rsidRPr="00D107EF" w:rsidRDefault="00BA0787" w:rsidP="00BA0787">
      <w:pPr>
        <w:pBdr>
          <w:top w:val="single" w:sz="4" w:space="1" w:color="auto"/>
          <w:left w:val="single" w:sz="4" w:space="4" w:color="auto"/>
          <w:bottom w:val="single" w:sz="4" w:space="1" w:color="auto"/>
          <w:right w:val="single" w:sz="4" w:space="4" w:color="auto"/>
        </w:pBdr>
        <w:autoSpaceDE w:val="0"/>
        <w:autoSpaceDN w:val="0"/>
        <w:adjustRightInd w:val="0"/>
        <w:spacing w:after="120" w:line="312" w:lineRule="auto"/>
        <w:jc w:val="both"/>
        <w:rPr>
          <w:rFonts w:ascii="Arial" w:hAnsi="Arial" w:cs="Arial"/>
          <w:color w:val="000000"/>
          <w:sz w:val="22"/>
          <w:szCs w:val="22"/>
        </w:rPr>
      </w:pPr>
      <w:r w:rsidRPr="00D107EF">
        <w:rPr>
          <w:rFonts w:ascii="Arial" w:hAnsi="Arial" w:cs="Arial"/>
          <w:color w:val="000000"/>
          <w:sz w:val="22"/>
          <w:szCs w:val="22"/>
        </w:rPr>
        <w:t>Banco:</w:t>
      </w:r>
    </w:p>
    <w:p w14:paraId="2ACCB107" w14:textId="77777777" w:rsidR="00BA0787" w:rsidRPr="00D107EF" w:rsidRDefault="00BA0787" w:rsidP="00BA0787">
      <w:pPr>
        <w:pBdr>
          <w:top w:val="single" w:sz="4" w:space="1" w:color="auto"/>
          <w:left w:val="single" w:sz="4" w:space="4" w:color="auto"/>
          <w:bottom w:val="single" w:sz="4" w:space="1" w:color="auto"/>
          <w:right w:val="single" w:sz="4" w:space="4" w:color="auto"/>
        </w:pBdr>
        <w:autoSpaceDE w:val="0"/>
        <w:autoSpaceDN w:val="0"/>
        <w:adjustRightInd w:val="0"/>
        <w:spacing w:after="120" w:line="312" w:lineRule="auto"/>
        <w:jc w:val="both"/>
        <w:rPr>
          <w:rFonts w:ascii="Arial" w:hAnsi="Arial" w:cs="Arial"/>
          <w:color w:val="000000"/>
          <w:sz w:val="22"/>
          <w:szCs w:val="22"/>
        </w:rPr>
      </w:pPr>
      <w:r w:rsidRPr="00D107EF">
        <w:rPr>
          <w:rFonts w:ascii="Arial" w:hAnsi="Arial" w:cs="Arial"/>
          <w:color w:val="000000"/>
          <w:sz w:val="22"/>
          <w:szCs w:val="22"/>
        </w:rPr>
        <w:t>Agência:</w:t>
      </w:r>
    </w:p>
    <w:p w14:paraId="09B022FA" w14:textId="77777777" w:rsidR="00BA0787" w:rsidRPr="00D107EF" w:rsidRDefault="00BA0787" w:rsidP="00BA0787">
      <w:pPr>
        <w:pBdr>
          <w:top w:val="single" w:sz="4" w:space="1" w:color="auto"/>
          <w:left w:val="single" w:sz="4" w:space="4" w:color="auto"/>
          <w:bottom w:val="single" w:sz="4" w:space="1" w:color="auto"/>
          <w:right w:val="single" w:sz="4" w:space="4" w:color="auto"/>
        </w:pBdr>
        <w:autoSpaceDE w:val="0"/>
        <w:autoSpaceDN w:val="0"/>
        <w:adjustRightInd w:val="0"/>
        <w:spacing w:after="120" w:line="312" w:lineRule="auto"/>
        <w:jc w:val="both"/>
        <w:rPr>
          <w:rFonts w:ascii="Arial" w:hAnsi="Arial" w:cs="Arial"/>
          <w:color w:val="000000"/>
          <w:sz w:val="22"/>
          <w:szCs w:val="22"/>
        </w:rPr>
      </w:pPr>
      <w:r w:rsidRPr="00D107EF">
        <w:rPr>
          <w:rFonts w:ascii="Arial" w:hAnsi="Arial" w:cs="Arial"/>
          <w:color w:val="000000"/>
          <w:sz w:val="22"/>
          <w:szCs w:val="22"/>
        </w:rPr>
        <w:t>Conta Corrente:</w:t>
      </w:r>
    </w:p>
    <w:p w14:paraId="453A8499" w14:textId="77777777" w:rsidR="00BA0787" w:rsidRPr="00D107EF" w:rsidRDefault="00BA0787" w:rsidP="00BA0787">
      <w:pPr>
        <w:autoSpaceDE w:val="0"/>
        <w:autoSpaceDN w:val="0"/>
        <w:adjustRightInd w:val="0"/>
        <w:spacing w:after="120" w:line="312" w:lineRule="auto"/>
        <w:jc w:val="both"/>
        <w:rPr>
          <w:rFonts w:ascii="Arial" w:hAnsi="Arial" w:cs="Arial"/>
          <w:color w:val="000000"/>
          <w:sz w:val="22"/>
          <w:szCs w:val="22"/>
        </w:rPr>
      </w:pPr>
    </w:p>
    <w:p w14:paraId="70FDA8C3" w14:textId="77777777" w:rsidR="00BA0787" w:rsidRPr="00D107EF" w:rsidRDefault="00BA0787" w:rsidP="00BA0787">
      <w:pPr>
        <w:autoSpaceDE w:val="0"/>
        <w:autoSpaceDN w:val="0"/>
        <w:adjustRightInd w:val="0"/>
        <w:spacing w:after="120" w:line="312" w:lineRule="auto"/>
        <w:jc w:val="both"/>
        <w:rPr>
          <w:rFonts w:ascii="Arial" w:hAnsi="Arial" w:cs="Arial"/>
          <w:color w:val="000000"/>
          <w:sz w:val="22"/>
          <w:szCs w:val="22"/>
        </w:rPr>
      </w:pPr>
    </w:p>
    <w:p w14:paraId="4E40301C" w14:textId="77777777" w:rsidR="00BA0787" w:rsidRPr="00D107EF" w:rsidRDefault="00BA0787" w:rsidP="00BA0787">
      <w:pPr>
        <w:autoSpaceDE w:val="0"/>
        <w:autoSpaceDN w:val="0"/>
        <w:adjustRightInd w:val="0"/>
        <w:spacing w:after="120" w:line="312" w:lineRule="auto"/>
        <w:jc w:val="right"/>
        <w:rPr>
          <w:rFonts w:ascii="Arial" w:hAnsi="Arial" w:cs="Arial"/>
          <w:sz w:val="22"/>
          <w:szCs w:val="22"/>
        </w:rPr>
      </w:pPr>
      <w:r w:rsidRPr="00D107EF">
        <w:rPr>
          <w:rFonts w:ascii="Arial" w:hAnsi="Arial" w:cs="Arial"/>
          <w:sz w:val="22"/>
          <w:szCs w:val="22"/>
        </w:rPr>
        <w:t xml:space="preserve">_________________, ______ de _____________ </w:t>
      </w:r>
      <w:proofErr w:type="spellStart"/>
      <w:r w:rsidRPr="00D107EF">
        <w:rPr>
          <w:rFonts w:ascii="Arial" w:hAnsi="Arial" w:cs="Arial"/>
          <w:sz w:val="22"/>
          <w:szCs w:val="22"/>
        </w:rPr>
        <w:t>de</w:t>
      </w:r>
      <w:proofErr w:type="spellEnd"/>
      <w:r w:rsidRPr="00D107EF">
        <w:rPr>
          <w:rFonts w:ascii="Arial" w:hAnsi="Arial" w:cs="Arial"/>
          <w:sz w:val="22"/>
          <w:szCs w:val="22"/>
        </w:rPr>
        <w:t xml:space="preserve"> 2024.</w:t>
      </w:r>
    </w:p>
    <w:p w14:paraId="0F8271F9" w14:textId="77777777" w:rsidR="00BA0787" w:rsidRPr="00D107EF" w:rsidRDefault="00BA0787" w:rsidP="00BA0787">
      <w:pPr>
        <w:autoSpaceDE w:val="0"/>
        <w:autoSpaceDN w:val="0"/>
        <w:adjustRightInd w:val="0"/>
        <w:spacing w:after="120" w:line="312" w:lineRule="auto"/>
        <w:jc w:val="center"/>
        <w:rPr>
          <w:rFonts w:ascii="Arial" w:hAnsi="Arial" w:cs="Arial"/>
          <w:sz w:val="22"/>
          <w:szCs w:val="22"/>
        </w:rPr>
      </w:pPr>
    </w:p>
    <w:p w14:paraId="1A5B2218" w14:textId="77777777" w:rsidR="00BA0787" w:rsidRPr="00D107EF" w:rsidRDefault="00BA0787" w:rsidP="00BA0787">
      <w:pPr>
        <w:autoSpaceDE w:val="0"/>
        <w:autoSpaceDN w:val="0"/>
        <w:adjustRightInd w:val="0"/>
        <w:spacing w:after="120" w:line="312" w:lineRule="auto"/>
        <w:jc w:val="center"/>
        <w:rPr>
          <w:rFonts w:ascii="Arial" w:hAnsi="Arial" w:cs="Arial"/>
          <w:sz w:val="22"/>
          <w:szCs w:val="22"/>
        </w:rPr>
      </w:pPr>
    </w:p>
    <w:p w14:paraId="3537B4E2" w14:textId="77777777" w:rsidR="00BA0787" w:rsidRPr="00D107EF" w:rsidRDefault="00BA0787" w:rsidP="00BA0787">
      <w:pPr>
        <w:autoSpaceDE w:val="0"/>
        <w:autoSpaceDN w:val="0"/>
        <w:adjustRightInd w:val="0"/>
        <w:jc w:val="center"/>
        <w:rPr>
          <w:rFonts w:ascii="Arial" w:hAnsi="Arial" w:cs="Arial"/>
          <w:sz w:val="22"/>
          <w:szCs w:val="22"/>
        </w:rPr>
      </w:pPr>
      <w:r w:rsidRPr="00D107EF">
        <w:rPr>
          <w:rFonts w:ascii="Arial" w:hAnsi="Arial" w:cs="Arial"/>
          <w:sz w:val="22"/>
          <w:szCs w:val="22"/>
        </w:rPr>
        <w:t>____________________________________________________</w:t>
      </w:r>
    </w:p>
    <w:p w14:paraId="3523047D" w14:textId="77777777" w:rsidR="00BA0787" w:rsidRPr="00D107EF" w:rsidRDefault="00BA0787" w:rsidP="00BA0787">
      <w:pPr>
        <w:jc w:val="center"/>
        <w:rPr>
          <w:rFonts w:ascii="Arial" w:hAnsi="Arial" w:cs="Arial"/>
          <w:b/>
          <w:bCs/>
          <w:sz w:val="22"/>
          <w:szCs w:val="22"/>
        </w:rPr>
      </w:pPr>
      <w:r w:rsidRPr="00D107EF">
        <w:rPr>
          <w:rFonts w:ascii="Arial" w:hAnsi="Arial" w:cs="Arial"/>
          <w:b/>
          <w:bCs/>
          <w:sz w:val="22"/>
          <w:szCs w:val="22"/>
        </w:rPr>
        <w:t>Nome e número da identidade do declarante</w:t>
      </w:r>
    </w:p>
    <w:p w14:paraId="1B7006B4" w14:textId="77777777" w:rsidR="00BA0787" w:rsidRDefault="00BA0787" w:rsidP="00BA0787">
      <w:pPr>
        <w:jc w:val="center"/>
        <w:rPr>
          <w:rFonts w:ascii="Arial" w:hAnsi="Arial" w:cs="Arial"/>
          <w:i/>
          <w:iCs/>
          <w:sz w:val="22"/>
          <w:szCs w:val="22"/>
        </w:rPr>
      </w:pPr>
      <w:r w:rsidRPr="00D107EF">
        <w:rPr>
          <w:rFonts w:ascii="Arial" w:hAnsi="Arial" w:cs="Arial"/>
          <w:i/>
          <w:iCs/>
          <w:sz w:val="22"/>
          <w:szCs w:val="22"/>
        </w:rPr>
        <w:t>(representante legal da empresa)</w:t>
      </w:r>
    </w:p>
    <w:p w14:paraId="33BDF252" w14:textId="77777777" w:rsidR="00BA0787" w:rsidRDefault="00BA0787" w:rsidP="00BA0787">
      <w:pPr>
        <w:jc w:val="center"/>
        <w:rPr>
          <w:rFonts w:ascii="Arial" w:hAnsi="Arial" w:cs="Arial"/>
          <w:i/>
          <w:iCs/>
          <w:sz w:val="22"/>
          <w:szCs w:val="22"/>
        </w:rPr>
      </w:pPr>
    </w:p>
    <w:p w14:paraId="01280168" w14:textId="6933C41B" w:rsidR="00876B82" w:rsidRPr="006173ED" w:rsidRDefault="00876B82" w:rsidP="00876B82">
      <w:pPr>
        <w:shd w:val="clear" w:color="auto" w:fill="D9D9D9"/>
        <w:autoSpaceDE w:val="0"/>
        <w:autoSpaceDN w:val="0"/>
        <w:adjustRightInd w:val="0"/>
        <w:spacing w:after="120" w:line="312" w:lineRule="auto"/>
        <w:jc w:val="center"/>
        <w:rPr>
          <w:rFonts w:ascii="Arial" w:hAnsi="Arial" w:cs="Arial"/>
          <w:b/>
          <w:bCs/>
        </w:rPr>
      </w:pPr>
      <w:r w:rsidRPr="006173ED">
        <w:rPr>
          <w:rFonts w:ascii="Arial" w:hAnsi="Arial" w:cs="Arial"/>
          <w:b/>
          <w:bCs/>
        </w:rPr>
        <w:lastRenderedPageBreak/>
        <w:t>Anexo I</w:t>
      </w:r>
      <w:r w:rsidR="0056678C">
        <w:rPr>
          <w:rFonts w:ascii="Arial" w:hAnsi="Arial" w:cs="Arial"/>
          <w:b/>
          <w:bCs/>
        </w:rPr>
        <w:t>V</w:t>
      </w:r>
      <w:r w:rsidRPr="006173ED">
        <w:rPr>
          <w:rFonts w:ascii="Arial" w:hAnsi="Arial" w:cs="Arial"/>
          <w:b/>
          <w:bCs/>
        </w:rPr>
        <w:t xml:space="preserve"> – </w:t>
      </w:r>
      <w:bookmarkStart w:id="46" w:name="_Hlk198116648"/>
      <w:r w:rsidRPr="006173ED">
        <w:rPr>
          <w:rFonts w:ascii="Arial" w:hAnsi="Arial" w:cs="Arial"/>
          <w:b/>
          <w:bCs/>
        </w:rPr>
        <w:t>Minuta do Termo de Credenciamento</w:t>
      </w:r>
      <w:bookmarkEnd w:id="46"/>
    </w:p>
    <w:p w14:paraId="76CAA26F" w14:textId="77777777" w:rsidR="00876B82" w:rsidRDefault="00876B82" w:rsidP="00876B82">
      <w:pPr>
        <w:autoSpaceDE w:val="0"/>
        <w:autoSpaceDN w:val="0"/>
        <w:adjustRightInd w:val="0"/>
        <w:spacing w:after="120" w:line="312" w:lineRule="auto"/>
        <w:jc w:val="center"/>
        <w:rPr>
          <w:rFonts w:ascii="Arial" w:hAnsi="Arial" w:cs="Arial"/>
          <w:b/>
          <w:color w:val="000000"/>
          <w:sz w:val="22"/>
          <w:szCs w:val="22"/>
        </w:rPr>
      </w:pPr>
    </w:p>
    <w:p w14:paraId="56C66A3E" w14:textId="77777777" w:rsidR="00876B82" w:rsidRPr="00BF63DA" w:rsidRDefault="00876B82" w:rsidP="00876B8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120" w:line="312" w:lineRule="auto"/>
        <w:jc w:val="both"/>
        <w:rPr>
          <w:rFonts w:ascii="Arial" w:hAnsi="Arial" w:cs="Arial"/>
          <w:b/>
          <w:bCs/>
          <w:sz w:val="22"/>
          <w:szCs w:val="22"/>
        </w:rPr>
      </w:pPr>
      <w:r w:rsidRPr="00BF63DA">
        <w:rPr>
          <w:rFonts w:ascii="Arial" w:hAnsi="Arial" w:cs="Arial"/>
          <w:b/>
          <w:bCs/>
          <w:color w:val="000000"/>
          <w:sz w:val="22"/>
          <w:szCs w:val="22"/>
        </w:rPr>
        <w:t xml:space="preserve">PROCESSO ADMINISTRATIVO Nº </w:t>
      </w:r>
      <w:r w:rsidRPr="00FA1E1F">
        <w:rPr>
          <w:rFonts w:ascii="Arial" w:hAnsi="Arial" w:cs="Arial"/>
          <w:b/>
          <w:bCs/>
          <w:sz w:val="22"/>
          <w:szCs w:val="22"/>
        </w:rPr>
        <w:t>XXX/2025</w:t>
      </w:r>
    </w:p>
    <w:p w14:paraId="14E6C3E3" w14:textId="77777777" w:rsidR="00876B82" w:rsidRPr="00BF63DA" w:rsidRDefault="00876B82" w:rsidP="00876B8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120" w:line="312" w:lineRule="auto"/>
        <w:jc w:val="both"/>
        <w:rPr>
          <w:rFonts w:ascii="Arial" w:hAnsi="Arial" w:cs="Arial"/>
          <w:b/>
          <w:bCs/>
          <w:sz w:val="22"/>
          <w:szCs w:val="22"/>
        </w:rPr>
      </w:pPr>
      <w:r w:rsidRPr="00BF63DA">
        <w:rPr>
          <w:rFonts w:ascii="Arial" w:hAnsi="Arial" w:cs="Arial"/>
          <w:b/>
          <w:bCs/>
          <w:color w:val="000000"/>
          <w:sz w:val="22"/>
          <w:szCs w:val="22"/>
        </w:rPr>
        <w:t xml:space="preserve">INEXIGIBILIDADE DE LICITAÇÃO Nº </w:t>
      </w:r>
      <w:r w:rsidRPr="00FA1E1F">
        <w:rPr>
          <w:rFonts w:ascii="Arial" w:hAnsi="Arial" w:cs="Arial"/>
          <w:b/>
          <w:bCs/>
          <w:sz w:val="22"/>
          <w:szCs w:val="22"/>
        </w:rPr>
        <w:t>XXX/2025</w:t>
      </w:r>
    </w:p>
    <w:p w14:paraId="73F59C80" w14:textId="77777777" w:rsidR="00876B82" w:rsidRPr="00BF63DA" w:rsidRDefault="00876B82" w:rsidP="00876B8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120" w:line="312" w:lineRule="auto"/>
        <w:jc w:val="both"/>
        <w:rPr>
          <w:rFonts w:ascii="Arial" w:hAnsi="Arial" w:cs="Arial"/>
          <w:b/>
          <w:bCs/>
          <w:sz w:val="22"/>
          <w:szCs w:val="22"/>
        </w:rPr>
      </w:pPr>
      <w:r w:rsidRPr="00BF63DA">
        <w:rPr>
          <w:rFonts w:ascii="Arial" w:hAnsi="Arial" w:cs="Arial"/>
          <w:b/>
          <w:bCs/>
          <w:sz w:val="22"/>
          <w:szCs w:val="22"/>
        </w:rPr>
        <w:t xml:space="preserve">CREDENCIAMENTO Nº </w:t>
      </w:r>
      <w:r w:rsidRPr="00FA1E1F">
        <w:rPr>
          <w:rFonts w:ascii="Arial" w:hAnsi="Arial" w:cs="Arial"/>
          <w:b/>
          <w:bCs/>
          <w:sz w:val="22"/>
          <w:szCs w:val="22"/>
        </w:rPr>
        <w:t>XXX/2025</w:t>
      </w:r>
    </w:p>
    <w:p w14:paraId="3081CDD1" w14:textId="77777777" w:rsidR="00BF63DA" w:rsidRPr="00BF63DA" w:rsidRDefault="00876B82" w:rsidP="00BF63DA">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312" w:lineRule="auto"/>
        <w:jc w:val="both"/>
        <w:rPr>
          <w:rFonts w:ascii="Arial" w:hAnsi="Arial" w:cs="Arial"/>
          <w:sz w:val="22"/>
          <w:szCs w:val="22"/>
        </w:rPr>
      </w:pPr>
      <w:r w:rsidRPr="00BF63DA">
        <w:rPr>
          <w:rFonts w:ascii="Arial" w:hAnsi="Arial" w:cs="Arial"/>
          <w:b/>
          <w:bCs/>
          <w:sz w:val="22"/>
          <w:szCs w:val="22"/>
        </w:rPr>
        <w:t>OBJETO:</w:t>
      </w:r>
      <w:r w:rsidRPr="00F06E8F">
        <w:rPr>
          <w:rFonts w:ascii="Arial" w:hAnsi="Arial" w:cs="Arial"/>
          <w:sz w:val="22"/>
          <w:szCs w:val="22"/>
        </w:rPr>
        <w:t xml:space="preserve"> </w:t>
      </w:r>
      <w:r w:rsidR="00BF63DA" w:rsidRPr="00BF63DA">
        <w:rPr>
          <w:rFonts w:ascii="Arial" w:hAnsi="Arial" w:cs="Arial"/>
          <w:sz w:val="22"/>
          <w:szCs w:val="22"/>
        </w:rPr>
        <w:t>Credenciamento de pessoas jurídicas para a prestação de serviços de exames laboratoriais, compreendendo coleta, análise e emissão de laudos, conforme demanda da Secretaria Municipal de Saúde do Município de Anaurilândia/MS.</w:t>
      </w:r>
    </w:p>
    <w:p w14:paraId="7EC19361" w14:textId="77777777" w:rsidR="00876B82" w:rsidRDefault="00876B82" w:rsidP="00876B82">
      <w:pPr>
        <w:spacing w:after="120" w:line="312" w:lineRule="auto"/>
        <w:jc w:val="both"/>
        <w:rPr>
          <w:rFonts w:ascii="Arial" w:hAnsi="Arial" w:cs="Arial"/>
          <w:color w:val="000000"/>
          <w:sz w:val="22"/>
          <w:szCs w:val="22"/>
        </w:rPr>
      </w:pPr>
    </w:p>
    <w:p w14:paraId="633FE2E0" w14:textId="77777777" w:rsidR="00876B82" w:rsidRDefault="00876B82" w:rsidP="00876B82">
      <w:pPr>
        <w:spacing w:after="120" w:line="312" w:lineRule="auto"/>
        <w:jc w:val="both"/>
        <w:rPr>
          <w:rFonts w:ascii="Arial" w:hAnsi="Arial" w:cs="Arial"/>
          <w:color w:val="FF0000"/>
          <w:sz w:val="22"/>
          <w:szCs w:val="22"/>
        </w:rPr>
      </w:pPr>
      <w:r w:rsidRPr="00F06E8F">
        <w:rPr>
          <w:rFonts w:ascii="Arial" w:hAnsi="Arial" w:cs="Arial"/>
          <w:color w:val="000000"/>
          <w:sz w:val="22"/>
          <w:szCs w:val="22"/>
        </w:rPr>
        <w:t xml:space="preserve">Nesta data, na sede da Prefeitura Municipal de </w:t>
      </w:r>
      <w:bookmarkStart w:id="47" w:name="_Hlk152844210"/>
      <w:r>
        <w:rPr>
          <w:rFonts w:ascii="Arial" w:hAnsi="Arial" w:cs="Arial"/>
          <w:sz w:val="22"/>
          <w:szCs w:val="22"/>
        </w:rPr>
        <w:t>Anaurilândia/</w:t>
      </w:r>
      <w:r w:rsidRPr="00F06E8F">
        <w:rPr>
          <w:rFonts w:ascii="Arial" w:hAnsi="Arial" w:cs="Arial"/>
          <w:sz w:val="22"/>
          <w:szCs w:val="22"/>
        </w:rPr>
        <w:t>MS</w:t>
      </w:r>
      <w:bookmarkEnd w:id="47"/>
      <w:r w:rsidRPr="00F06E8F">
        <w:rPr>
          <w:rFonts w:ascii="Arial" w:hAnsi="Arial" w:cs="Arial"/>
          <w:sz w:val="22"/>
          <w:szCs w:val="22"/>
        </w:rPr>
        <w:t xml:space="preserve">, </w:t>
      </w:r>
      <w:r w:rsidRPr="00F06E8F">
        <w:rPr>
          <w:rFonts w:ascii="Arial" w:hAnsi="Arial" w:cs="Arial"/>
          <w:color w:val="000000"/>
          <w:sz w:val="22"/>
          <w:szCs w:val="22"/>
        </w:rPr>
        <w:t xml:space="preserve">reuniram-se os membros da Comissão da Contratação. O procedimento foi publicado no Diário Oficial do Município, </w:t>
      </w:r>
      <w:r w:rsidRPr="006173ED">
        <w:rPr>
          <w:rFonts w:ascii="Arial" w:hAnsi="Arial" w:cs="Arial"/>
          <w:sz w:val="22"/>
          <w:szCs w:val="22"/>
        </w:rPr>
        <w:t>no dia __/__/202</w:t>
      </w:r>
      <w:r w:rsidR="000953AC">
        <w:rPr>
          <w:rFonts w:ascii="Arial" w:hAnsi="Arial" w:cs="Arial"/>
          <w:sz w:val="22"/>
          <w:szCs w:val="22"/>
        </w:rPr>
        <w:t>5</w:t>
      </w:r>
      <w:r w:rsidRPr="006173ED">
        <w:rPr>
          <w:rFonts w:ascii="Arial" w:hAnsi="Arial" w:cs="Arial"/>
          <w:sz w:val="22"/>
          <w:szCs w:val="22"/>
        </w:rPr>
        <w:t xml:space="preserve"> e os interessados abaixo identificados protocolaram a documentação no dia </w:t>
      </w:r>
      <w:r w:rsidR="000953AC" w:rsidRPr="006173ED">
        <w:rPr>
          <w:rFonts w:ascii="Arial" w:hAnsi="Arial" w:cs="Arial"/>
          <w:sz w:val="22"/>
          <w:szCs w:val="22"/>
        </w:rPr>
        <w:t>__/__/202</w:t>
      </w:r>
      <w:r w:rsidR="000953AC">
        <w:rPr>
          <w:rFonts w:ascii="Arial" w:hAnsi="Arial" w:cs="Arial"/>
          <w:sz w:val="22"/>
          <w:szCs w:val="22"/>
        </w:rPr>
        <w:t>5</w:t>
      </w:r>
      <w:r w:rsidRPr="006173ED">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3"/>
        <w:gridCol w:w="3609"/>
      </w:tblGrid>
      <w:tr w:rsidR="00876B82" w:rsidRPr="009D3458" w14:paraId="3B0054E3" w14:textId="77777777" w:rsidTr="00053D93">
        <w:tc>
          <w:tcPr>
            <w:tcW w:w="5524" w:type="dxa"/>
            <w:shd w:val="clear" w:color="auto" w:fill="auto"/>
          </w:tcPr>
          <w:p w14:paraId="24EFA848" w14:textId="77777777" w:rsidR="00876B82" w:rsidRPr="009D3458" w:rsidRDefault="00876B82" w:rsidP="00053D93">
            <w:pPr>
              <w:spacing w:after="120" w:line="312" w:lineRule="auto"/>
              <w:jc w:val="center"/>
              <w:rPr>
                <w:rFonts w:ascii="Arial" w:hAnsi="Arial" w:cs="Arial"/>
                <w:sz w:val="22"/>
                <w:szCs w:val="22"/>
              </w:rPr>
            </w:pPr>
            <w:r w:rsidRPr="009D3458">
              <w:rPr>
                <w:rFonts w:ascii="Arial" w:hAnsi="Arial" w:cs="Arial"/>
                <w:sz w:val="22"/>
                <w:szCs w:val="22"/>
              </w:rPr>
              <w:t>INTERESSADO</w:t>
            </w:r>
            <w:r>
              <w:rPr>
                <w:rFonts w:ascii="Arial" w:hAnsi="Arial" w:cs="Arial"/>
                <w:sz w:val="22"/>
                <w:szCs w:val="22"/>
              </w:rPr>
              <w:t>S</w:t>
            </w:r>
          </w:p>
        </w:tc>
        <w:tc>
          <w:tcPr>
            <w:tcW w:w="3656" w:type="dxa"/>
            <w:shd w:val="clear" w:color="auto" w:fill="auto"/>
          </w:tcPr>
          <w:p w14:paraId="1917A421" w14:textId="77777777" w:rsidR="00876B82" w:rsidRPr="009D3458" w:rsidRDefault="00876B82" w:rsidP="00053D93">
            <w:pPr>
              <w:spacing w:after="120" w:line="312" w:lineRule="auto"/>
              <w:jc w:val="center"/>
              <w:rPr>
                <w:rFonts w:ascii="Arial" w:hAnsi="Arial" w:cs="Arial"/>
                <w:sz w:val="22"/>
                <w:szCs w:val="22"/>
              </w:rPr>
            </w:pPr>
            <w:r w:rsidRPr="009D3458">
              <w:rPr>
                <w:rFonts w:ascii="Arial" w:hAnsi="Arial" w:cs="Arial"/>
                <w:sz w:val="22"/>
                <w:szCs w:val="22"/>
              </w:rPr>
              <w:t>CNPJ</w:t>
            </w:r>
            <w:r>
              <w:rPr>
                <w:rFonts w:ascii="Arial" w:hAnsi="Arial" w:cs="Arial"/>
                <w:sz w:val="22"/>
                <w:szCs w:val="22"/>
              </w:rPr>
              <w:t>/CPF</w:t>
            </w:r>
          </w:p>
        </w:tc>
      </w:tr>
      <w:tr w:rsidR="00876B82" w:rsidRPr="009D3458" w14:paraId="5242FD23" w14:textId="77777777" w:rsidTr="00053D93">
        <w:tc>
          <w:tcPr>
            <w:tcW w:w="5524" w:type="dxa"/>
            <w:shd w:val="clear" w:color="auto" w:fill="auto"/>
          </w:tcPr>
          <w:p w14:paraId="16C56C92" w14:textId="77777777" w:rsidR="00876B82" w:rsidRPr="009D3458" w:rsidRDefault="00876B82" w:rsidP="00053D93">
            <w:pPr>
              <w:spacing w:after="120" w:line="312" w:lineRule="auto"/>
              <w:jc w:val="center"/>
              <w:rPr>
                <w:rFonts w:ascii="Arial" w:hAnsi="Arial" w:cs="Arial"/>
                <w:sz w:val="22"/>
                <w:szCs w:val="22"/>
              </w:rPr>
            </w:pPr>
          </w:p>
        </w:tc>
        <w:tc>
          <w:tcPr>
            <w:tcW w:w="3656" w:type="dxa"/>
            <w:shd w:val="clear" w:color="auto" w:fill="auto"/>
          </w:tcPr>
          <w:p w14:paraId="2EE2EA4B" w14:textId="77777777" w:rsidR="00876B82" w:rsidRPr="009D3458" w:rsidRDefault="00876B82" w:rsidP="00053D93">
            <w:pPr>
              <w:spacing w:after="120" w:line="312" w:lineRule="auto"/>
              <w:jc w:val="center"/>
              <w:rPr>
                <w:rFonts w:ascii="Arial" w:hAnsi="Arial" w:cs="Arial"/>
                <w:sz w:val="22"/>
                <w:szCs w:val="22"/>
              </w:rPr>
            </w:pPr>
          </w:p>
        </w:tc>
      </w:tr>
      <w:tr w:rsidR="00876B82" w:rsidRPr="009D3458" w14:paraId="44070D66" w14:textId="77777777" w:rsidTr="00053D93">
        <w:tc>
          <w:tcPr>
            <w:tcW w:w="5524" w:type="dxa"/>
            <w:shd w:val="clear" w:color="auto" w:fill="auto"/>
          </w:tcPr>
          <w:p w14:paraId="6EF602E6" w14:textId="77777777" w:rsidR="00876B82" w:rsidRPr="009D3458" w:rsidRDefault="00876B82" w:rsidP="00053D93">
            <w:pPr>
              <w:spacing w:after="120" w:line="312" w:lineRule="auto"/>
              <w:jc w:val="center"/>
              <w:rPr>
                <w:rFonts w:ascii="Arial" w:hAnsi="Arial" w:cs="Arial"/>
                <w:sz w:val="22"/>
                <w:szCs w:val="22"/>
              </w:rPr>
            </w:pPr>
          </w:p>
        </w:tc>
        <w:tc>
          <w:tcPr>
            <w:tcW w:w="3656" w:type="dxa"/>
            <w:shd w:val="clear" w:color="auto" w:fill="auto"/>
          </w:tcPr>
          <w:p w14:paraId="6EDA33ED" w14:textId="77777777" w:rsidR="00876B82" w:rsidRPr="009D3458" w:rsidRDefault="00876B82" w:rsidP="00053D93">
            <w:pPr>
              <w:spacing w:after="120" w:line="312" w:lineRule="auto"/>
              <w:jc w:val="center"/>
              <w:rPr>
                <w:rFonts w:ascii="Arial" w:hAnsi="Arial" w:cs="Arial"/>
                <w:sz w:val="22"/>
                <w:szCs w:val="22"/>
              </w:rPr>
            </w:pPr>
          </w:p>
        </w:tc>
      </w:tr>
      <w:tr w:rsidR="00876B82" w:rsidRPr="009D3458" w14:paraId="623ACBAC" w14:textId="77777777" w:rsidTr="00053D93">
        <w:tc>
          <w:tcPr>
            <w:tcW w:w="5524" w:type="dxa"/>
            <w:shd w:val="clear" w:color="auto" w:fill="auto"/>
          </w:tcPr>
          <w:p w14:paraId="5D99D719" w14:textId="77777777" w:rsidR="00876B82" w:rsidRPr="009D3458" w:rsidRDefault="00876B82" w:rsidP="00053D93">
            <w:pPr>
              <w:spacing w:after="120" w:line="312" w:lineRule="auto"/>
              <w:jc w:val="center"/>
              <w:rPr>
                <w:rFonts w:ascii="Arial" w:hAnsi="Arial" w:cs="Arial"/>
                <w:sz w:val="22"/>
                <w:szCs w:val="22"/>
              </w:rPr>
            </w:pPr>
          </w:p>
        </w:tc>
        <w:tc>
          <w:tcPr>
            <w:tcW w:w="3656" w:type="dxa"/>
            <w:shd w:val="clear" w:color="auto" w:fill="auto"/>
          </w:tcPr>
          <w:p w14:paraId="71DDBA23" w14:textId="77777777" w:rsidR="00876B82" w:rsidRPr="009D3458" w:rsidRDefault="00876B82" w:rsidP="00053D93">
            <w:pPr>
              <w:spacing w:after="120" w:line="312" w:lineRule="auto"/>
              <w:jc w:val="center"/>
              <w:rPr>
                <w:rFonts w:ascii="Arial" w:hAnsi="Arial" w:cs="Arial"/>
                <w:sz w:val="22"/>
                <w:szCs w:val="22"/>
              </w:rPr>
            </w:pPr>
          </w:p>
        </w:tc>
      </w:tr>
      <w:tr w:rsidR="00876B82" w:rsidRPr="009D3458" w14:paraId="71A463E2" w14:textId="77777777" w:rsidTr="00053D93">
        <w:tc>
          <w:tcPr>
            <w:tcW w:w="5524" w:type="dxa"/>
            <w:shd w:val="clear" w:color="auto" w:fill="auto"/>
          </w:tcPr>
          <w:p w14:paraId="04A4622D" w14:textId="77777777" w:rsidR="00876B82" w:rsidRPr="009D3458" w:rsidRDefault="00876B82" w:rsidP="00053D93">
            <w:pPr>
              <w:spacing w:after="120" w:line="312" w:lineRule="auto"/>
              <w:jc w:val="center"/>
              <w:rPr>
                <w:rFonts w:ascii="Arial" w:hAnsi="Arial" w:cs="Arial"/>
                <w:sz w:val="22"/>
                <w:szCs w:val="22"/>
              </w:rPr>
            </w:pPr>
          </w:p>
        </w:tc>
        <w:tc>
          <w:tcPr>
            <w:tcW w:w="3656" w:type="dxa"/>
            <w:shd w:val="clear" w:color="auto" w:fill="auto"/>
          </w:tcPr>
          <w:p w14:paraId="3156FFE9" w14:textId="77777777" w:rsidR="00876B82" w:rsidRPr="009D3458" w:rsidRDefault="00876B82" w:rsidP="00053D93">
            <w:pPr>
              <w:spacing w:after="120" w:line="312" w:lineRule="auto"/>
              <w:jc w:val="center"/>
              <w:rPr>
                <w:rFonts w:ascii="Arial" w:hAnsi="Arial" w:cs="Arial"/>
                <w:sz w:val="22"/>
                <w:szCs w:val="22"/>
              </w:rPr>
            </w:pPr>
          </w:p>
        </w:tc>
      </w:tr>
      <w:tr w:rsidR="00876B82" w:rsidRPr="009D3458" w14:paraId="7C26D707" w14:textId="77777777" w:rsidTr="00053D93">
        <w:tc>
          <w:tcPr>
            <w:tcW w:w="5524" w:type="dxa"/>
            <w:shd w:val="clear" w:color="auto" w:fill="auto"/>
          </w:tcPr>
          <w:p w14:paraId="4A98D7ED" w14:textId="77777777" w:rsidR="00876B82" w:rsidRPr="009D3458" w:rsidRDefault="00876B82" w:rsidP="00053D93">
            <w:pPr>
              <w:spacing w:after="120" w:line="312" w:lineRule="auto"/>
              <w:jc w:val="center"/>
              <w:rPr>
                <w:rFonts w:ascii="Arial" w:hAnsi="Arial" w:cs="Arial"/>
                <w:sz w:val="22"/>
                <w:szCs w:val="22"/>
              </w:rPr>
            </w:pPr>
          </w:p>
        </w:tc>
        <w:tc>
          <w:tcPr>
            <w:tcW w:w="3656" w:type="dxa"/>
            <w:shd w:val="clear" w:color="auto" w:fill="auto"/>
          </w:tcPr>
          <w:p w14:paraId="64A07EA1" w14:textId="77777777" w:rsidR="00876B82" w:rsidRPr="009D3458" w:rsidRDefault="00876B82" w:rsidP="00053D93">
            <w:pPr>
              <w:spacing w:after="120" w:line="312" w:lineRule="auto"/>
              <w:jc w:val="center"/>
              <w:rPr>
                <w:rFonts w:ascii="Arial" w:hAnsi="Arial" w:cs="Arial"/>
                <w:sz w:val="22"/>
                <w:szCs w:val="22"/>
              </w:rPr>
            </w:pPr>
          </w:p>
        </w:tc>
      </w:tr>
    </w:tbl>
    <w:p w14:paraId="79142100" w14:textId="77777777" w:rsidR="00876B82" w:rsidRDefault="00876B82" w:rsidP="00876B82">
      <w:pPr>
        <w:spacing w:after="120" w:line="312" w:lineRule="auto"/>
        <w:jc w:val="both"/>
        <w:rPr>
          <w:rFonts w:ascii="Arial" w:hAnsi="Arial" w:cs="Arial"/>
          <w:color w:val="000000"/>
          <w:sz w:val="22"/>
          <w:szCs w:val="22"/>
        </w:rPr>
      </w:pPr>
    </w:p>
    <w:p w14:paraId="1442E7C7" w14:textId="77777777" w:rsidR="00876B82" w:rsidRPr="00157D5B" w:rsidRDefault="00876B82" w:rsidP="00876B82">
      <w:pPr>
        <w:spacing w:after="120" w:line="312" w:lineRule="auto"/>
        <w:jc w:val="both"/>
        <w:rPr>
          <w:rFonts w:ascii="Arial" w:hAnsi="Arial" w:cs="Arial"/>
          <w:color w:val="000000"/>
          <w:sz w:val="22"/>
          <w:szCs w:val="22"/>
        </w:rPr>
      </w:pPr>
      <w:r w:rsidRPr="00157D5B">
        <w:rPr>
          <w:rFonts w:ascii="Arial" w:hAnsi="Arial" w:cs="Arial"/>
          <w:color w:val="000000"/>
          <w:sz w:val="22"/>
          <w:szCs w:val="22"/>
        </w:rPr>
        <w:t>Após análise dos documentos apresentados, concluímos que</w:t>
      </w:r>
      <w:r>
        <w:rPr>
          <w:rFonts w:ascii="Arial" w:hAnsi="Arial" w:cs="Arial"/>
          <w:color w:val="000000"/>
          <w:sz w:val="22"/>
          <w:szCs w:val="22"/>
        </w:rPr>
        <w:t xml:space="preserve"> </w:t>
      </w:r>
      <w:r w:rsidRPr="00157D5B">
        <w:rPr>
          <w:rFonts w:ascii="Arial" w:hAnsi="Arial" w:cs="Arial"/>
          <w:color w:val="000000"/>
          <w:sz w:val="22"/>
          <w:szCs w:val="22"/>
        </w:rPr>
        <w:t>o</w:t>
      </w:r>
      <w:r>
        <w:rPr>
          <w:rFonts w:ascii="Arial" w:hAnsi="Arial" w:cs="Arial"/>
          <w:color w:val="000000"/>
          <w:sz w:val="22"/>
          <w:szCs w:val="22"/>
        </w:rPr>
        <w:t>s</w:t>
      </w:r>
      <w:r w:rsidRPr="00157D5B">
        <w:rPr>
          <w:rFonts w:ascii="Arial" w:hAnsi="Arial" w:cs="Arial"/>
          <w:color w:val="000000"/>
          <w:sz w:val="22"/>
          <w:szCs w:val="22"/>
        </w:rPr>
        <w:t xml:space="preserve"> interessado</w:t>
      </w:r>
      <w:r>
        <w:rPr>
          <w:rFonts w:ascii="Arial" w:hAnsi="Arial" w:cs="Arial"/>
          <w:color w:val="000000"/>
          <w:sz w:val="22"/>
          <w:szCs w:val="22"/>
        </w:rPr>
        <w:t>s</w:t>
      </w:r>
      <w:r w:rsidRPr="00157D5B">
        <w:rPr>
          <w:rFonts w:ascii="Arial" w:hAnsi="Arial" w:cs="Arial"/>
          <w:color w:val="000000"/>
          <w:sz w:val="22"/>
          <w:szCs w:val="22"/>
        </w:rPr>
        <w:t xml:space="preserve"> atende</w:t>
      </w:r>
      <w:r>
        <w:rPr>
          <w:rFonts w:ascii="Arial" w:hAnsi="Arial" w:cs="Arial"/>
          <w:color w:val="000000"/>
          <w:sz w:val="22"/>
          <w:szCs w:val="22"/>
        </w:rPr>
        <w:t>m</w:t>
      </w:r>
      <w:r w:rsidRPr="00157D5B">
        <w:rPr>
          <w:rFonts w:ascii="Arial" w:hAnsi="Arial" w:cs="Arial"/>
          <w:color w:val="000000"/>
          <w:sz w:val="22"/>
          <w:szCs w:val="22"/>
        </w:rPr>
        <w:t xml:space="preserve"> todos os requisitos exigidos pelo Edital </w:t>
      </w:r>
      <w:r>
        <w:rPr>
          <w:rFonts w:ascii="Arial" w:hAnsi="Arial" w:cs="Arial"/>
          <w:color w:val="000000"/>
          <w:sz w:val="22"/>
          <w:szCs w:val="22"/>
        </w:rPr>
        <w:t>d</w:t>
      </w:r>
      <w:r w:rsidRPr="00157D5B">
        <w:rPr>
          <w:rFonts w:ascii="Arial" w:hAnsi="Arial" w:cs="Arial"/>
          <w:color w:val="000000"/>
          <w:sz w:val="22"/>
          <w:szCs w:val="22"/>
        </w:rPr>
        <w:t>e Credenciamento</w:t>
      </w:r>
      <w:r>
        <w:rPr>
          <w:rFonts w:ascii="Arial" w:hAnsi="Arial" w:cs="Arial"/>
          <w:color w:val="000000"/>
          <w:sz w:val="22"/>
          <w:szCs w:val="22"/>
        </w:rPr>
        <w:t>. S</w:t>
      </w:r>
      <w:r w:rsidRPr="00157D5B">
        <w:rPr>
          <w:rFonts w:ascii="Arial" w:hAnsi="Arial" w:cs="Arial"/>
          <w:color w:val="000000"/>
          <w:sz w:val="22"/>
          <w:szCs w:val="22"/>
        </w:rPr>
        <w:t>endo assim, declarado</w:t>
      </w:r>
      <w:r>
        <w:rPr>
          <w:rFonts w:ascii="Arial" w:hAnsi="Arial" w:cs="Arial"/>
          <w:color w:val="000000"/>
          <w:sz w:val="22"/>
          <w:szCs w:val="22"/>
        </w:rPr>
        <w:t>s</w:t>
      </w:r>
      <w:r w:rsidRPr="00157D5B">
        <w:rPr>
          <w:rFonts w:ascii="Arial" w:hAnsi="Arial" w:cs="Arial"/>
          <w:color w:val="000000"/>
          <w:sz w:val="22"/>
          <w:szCs w:val="22"/>
        </w:rPr>
        <w:t xml:space="preserve"> HABILITADO</w:t>
      </w:r>
      <w:r>
        <w:rPr>
          <w:rFonts w:ascii="Arial" w:hAnsi="Arial" w:cs="Arial"/>
          <w:color w:val="000000"/>
          <w:sz w:val="22"/>
          <w:szCs w:val="22"/>
        </w:rPr>
        <w:t>S</w:t>
      </w:r>
      <w:r w:rsidRPr="00157D5B">
        <w:rPr>
          <w:rFonts w:ascii="Arial" w:hAnsi="Arial" w:cs="Arial"/>
          <w:color w:val="000000"/>
          <w:sz w:val="22"/>
          <w:szCs w:val="22"/>
        </w:rPr>
        <w:t xml:space="preserve"> E CREDENCIADO</w:t>
      </w:r>
      <w:r>
        <w:rPr>
          <w:rFonts w:ascii="Arial" w:hAnsi="Arial" w:cs="Arial"/>
          <w:color w:val="000000"/>
          <w:sz w:val="22"/>
          <w:szCs w:val="22"/>
        </w:rPr>
        <w:t>S</w:t>
      </w:r>
      <w:r w:rsidRPr="00157D5B">
        <w:rPr>
          <w:rFonts w:ascii="Arial" w:hAnsi="Arial" w:cs="Arial"/>
          <w:color w:val="000000"/>
          <w:sz w:val="22"/>
          <w:szCs w:val="22"/>
        </w:rPr>
        <w:t xml:space="preserve"> no Município de </w:t>
      </w:r>
      <w:r>
        <w:rPr>
          <w:rFonts w:ascii="Arial" w:hAnsi="Arial" w:cs="Arial"/>
          <w:color w:val="000000"/>
          <w:sz w:val="22"/>
          <w:szCs w:val="22"/>
        </w:rPr>
        <w:t>XXXXXXXXX/</w:t>
      </w:r>
      <w:r w:rsidRPr="00157D5B">
        <w:rPr>
          <w:rFonts w:ascii="Arial" w:hAnsi="Arial" w:cs="Arial"/>
          <w:color w:val="000000"/>
          <w:sz w:val="22"/>
          <w:szCs w:val="22"/>
        </w:rPr>
        <w:t>MS</w:t>
      </w:r>
      <w:r>
        <w:rPr>
          <w:rFonts w:ascii="Arial" w:hAnsi="Arial" w:cs="Arial"/>
          <w:color w:val="000000"/>
          <w:sz w:val="22"/>
          <w:szCs w:val="22"/>
        </w:rPr>
        <w:t xml:space="preserve">, estando </w:t>
      </w:r>
      <w:r w:rsidRPr="00157D5B">
        <w:rPr>
          <w:rFonts w:ascii="Arial" w:hAnsi="Arial" w:cs="Arial"/>
          <w:color w:val="000000"/>
          <w:sz w:val="22"/>
          <w:szCs w:val="22"/>
        </w:rPr>
        <w:t>apto</w:t>
      </w:r>
      <w:r>
        <w:rPr>
          <w:rFonts w:ascii="Arial" w:hAnsi="Arial" w:cs="Arial"/>
          <w:color w:val="000000"/>
          <w:sz w:val="22"/>
          <w:szCs w:val="22"/>
        </w:rPr>
        <w:t>s</w:t>
      </w:r>
      <w:r w:rsidRPr="00157D5B">
        <w:rPr>
          <w:rFonts w:ascii="Arial" w:hAnsi="Arial" w:cs="Arial"/>
          <w:color w:val="000000"/>
          <w:sz w:val="22"/>
          <w:szCs w:val="22"/>
        </w:rPr>
        <w:t xml:space="preserve"> a ser</w:t>
      </w:r>
      <w:r>
        <w:rPr>
          <w:rFonts w:ascii="Arial" w:hAnsi="Arial" w:cs="Arial"/>
          <w:color w:val="000000"/>
          <w:sz w:val="22"/>
          <w:szCs w:val="22"/>
        </w:rPr>
        <w:t>em</w:t>
      </w:r>
      <w:r w:rsidRPr="00157D5B">
        <w:rPr>
          <w:rFonts w:ascii="Arial" w:hAnsi="Arial" w:cs="Arial"/>
          <w:color w:val="000000"/>
          <w:sz w:val="22"/>
          <w:szCs w:val="22"/>
        </w:rPr>
        <w:t xml:space="preserve"> convocado</w:t>
      </w:r>
      <w:r>
        <w:rPr>
          <w:rFonts w:ascii="Arial" w:hAnsi="Arial" w:cs="Arial"/>
          <w:color w:val="000000"/>
          <w:sz w:val="22"/>
          <w:szCs w:val="22"/>
        </w:rPr>
        <w:t>s</w:t>
      </w:r>
      <w:r w:rsidRPr="00157D5B">
        <w:rPr>
          <w:rFonts w:ascii="Arial" w:hAnsi="Arial" w:cs="Arial"/>
          <w:color w:val="000000"/>
          <w:sz w:val="22"/>
          <w:szCs w:val="22"/>
        </w:rPr>
        <w:t>, quando necessário, para contratação e execução do objeto, dentro do prazo de validade do credenciamento.</w:t>
      </w:r>
    </w:p>
    <w:p w14:paraId="65C26A9F" w14:textId="77777777" w:rsidR="00876B82" w:rsidRPr="00F06E8F" w:rsidRDefault="00876B82" w:rsidP="00876B82">
      <w:pPr>
        <w:autoSpaceDE w:val="0"/>
        <w:autoSpaceDN w:val="0"/>
        <w:adjustRightInd w:val="0"/>
        <w:spacing w:after="120" w:line="312" w:lineRule="auto"/>
        <w:jc w:val="right"/>
        <w:rPr>
          <w:rFonts w:ascii="Arial" w:hAnsi="Arial" w:cs="Arial"/>
          <w:b/>
          <w:bCs/>
          <w:sz w:val="22"/>
          <w:szCs w:val="22"/>
        </w:rPr>
      </w:pPr>
      <w:r>
        <w:rPr>
          <w:rFonts w:ascii="Arial" w:hAnsi="Arial" w:cs="Arial"/>
          <w:b/>
          <w:bCs/>
          <w:sz w:val="22"/>
          <w:szCs w:val="22"/>
        </w:rPr>
        <w:t>XXXXXXXXX/</w:t>
      </w:r>
      <w:r w:rsidRPr="00F06E8F">
        <w:rPr>
          <w:rFonts w:ascii="Arial" w:hAnsi="Arial" w:cs="Arial"/>
          <w:b/>
          <w:bCs/>
          <w:sz w:val="22"/>
          <w:szCs w:val="22"/>
        </w:rPr>
        <w:t xml:space="preserve">MS, </w:t>
      </w:r>
      <w:r>
        <w:rPr>
          <w:rFonts w:ascii="Arial" w:hAnsi="Arial" w:cs="Arial"/>
          <w:b/>
          <w:bCs/>
          <w:sz w:val="22"/>
          <w:szCs w:val="22"/>
        </w:rPr>
        <w:t>___</w:t>
      </w:r>
      <w:r w:rsidRPr="00F06E8F">
        <w:rPr>
          <w:rFonts w:ascii="Arial" w:hAnsi="Arial" w:cs="Arial"/>
          <w:b/>
          <w:bCs/>
          <w:sz w:val="22"/>
          <w:szCs w:val="22"/>
        </w:rPr>
        <w:t xml:space="preserve"> de </w:t>
      </w:r>
      <w:r>
        <w:rPr>
          <w:rFonts w:ascii="Arial" w:hAnsi="Arial" w:cs="Arial"/>
          <w:b/>
          <w:bCs/>
          <w:sz w:val="22"/>
          <w:szCs w:val="22"/>
        </w:rPr>
        <w:t xml:space="preserve">________ </w:t>
      </w:r>
      <w:proofErr w:type="spellStart"/>
      <w:r w:rsidRPr="00F06E8F">
        <w:rPr>
          <w:rFonts w:ascii="Arial" w:hAnsi="Arial" w:cs="Arial"/>
          <w:b/>
          <w:bCs/>
          <w:sz w:val="22"/>
          <w:szCs w:val="22"/>
        </w:rPr>
        <w:t>de</w:t>
      </w:r>
      <w:proofErr w:type="spellEnd"/>
      <w:r w:rsidRPr="00F06E8F">
        <w:rPr>
          <w:rFonts w:ascii="Arial" w:hAnsi="Arial" w:cs="Arial"/>
          <w:b/>
          <w:bCs/>
          <w:sz w:val="22"/>
          <w:szCs w:val="22"/>
        </w:rPr>
        <w:t xml:space="preserve"> 202</w:t>
      </w:r>
      <w:r>
        <w:rPr>
          <w:rFonts w:ascii="Arial" w:hAnsi="Arial" w:cs="Arial"/>
          <w:b/>
          <w:bCs/>
          <w:sz w:val="22"/>
          <w:szCs w:val="22"/>
        </w:rPr>
        <w:t>5</w:t>
      </w:r>
      <w:r w:rsidRPr="00F06E8F">
        <w:rPr>
          <w:rFonts w:ascii="Arial" w:hAnsi="Arial" w:cs="Arial"/>
          <w:b/>
          <w:bCs/>
          <w:sz w:val="22"/>
          <w:szCs w:val="22"/>
        </w:rPr>
        <w:t xml:space="preserve">. </w:t>
      </w:r>
    </w:p>
    <w:p w14:paraId="6E8151D7" w14:textId="77777777" w:rsidR="00876B82" w:rsidRDefault="00876B82" w:rsidP="00876B82">
      <w:pPr>
        <w:pStyle w:val="NormalWeb"/>
        <w:spacing w:before="0" w:beforeAutospacing="0" w:after="120" w:afterAutospacing="0" w:line="312" w:lineRule="auto"/>
        <w:jc w:val="right"/>
        <w:rPr>
          <w:rFonts w:ascii="Arial" w:hAnsi="Arial" w:cs="Arial" w:hint="default"/>
          <w:sz w:val="22"/>
          <w:szCs w:val="22"/>
        </w:rPr>
      </w:pPr>
    </w:p>
    <w:p w14:paraId="722D9D83" w14:textId="77777777" w:rsidR="00876B82" w:rsidRDefault="00876B82" w:rsidP="00876B82">
      <w:pPr>
        <w:pStyle w:val="NormalWeb"/>
        <w:spacing w:before="0" w:beforeAutospacing="0" w:after="120" w:afterAutospacing="0" w:line="312" w:lineRule="auto"/>
        <w:jc w:val="right"/>
        <w:rPr>
          <w:rFonts w:ascii="Arial" w:hAnsi="Arial" w:cs="Arial" w:hint="default"/>
          <w:sz w:val="22"/>
          <w:szCs w:val="22"/>
        </w:rPr>
      </w:pPr>
    </w:p>
    <w:p w14:paraId="5B00A6E5" w14:textId="77777777" w:rsidR="00876B82" w:rsidRPr="00D107EF" w:rsidRDefault="00876B82" w:rsidP="00876B82">
      <w:pPr>
        <w:pStyle w:val="Cabealho"/>
        <w:tabs>
          <w:tab w:val="left" w:pos="708"/>
        </w:tabs>
        <w:jc w:val="center"/>
        <w:rPr>
          <w:rFonts w:ascii="Arial" w:hAnsi="Arial" w:cs="Arial"/>
          <w:sz w:val="22"/>
          <w:szCs w:val="22"/>
        </w:rPr>
      </w:pPr>
      <w:r w:rsidRPr="00D107EF">
        <w:rPr>
          <w:rFonts w:ascii="Arial" w:hAnsi="Arial" w:cs="Arial"/>
          <w:sz w:val="22"/>
          <w:szCs w:val="22"/>
        </w:rPr>
        <w:t>_______________________________________</w:t>
      </w:r>
    </w:p>
    <w:p w14:paraId="430F8638" w14:textId="77777777" w:rsidR="00876B82" w:rsidRDefault="00876B82" w:rsidP="00876B82">
      <w:pPr>
        <w:pStyle w:val="Cabealho"/>
        <w:tabs>
          <w:tab w:val="left" w:pos="708"/>
        </w:tabs>
        <w:jc w:val="center"/>
        <w:rPr>
          <w:rFonts w:ascii="Arial" w:hAnsi="Arial" w:cs="Arial"/>
          <w:b/>
          <w:bCs/>
          <w:sz w:val="22"/>
          <w:szCs w:val="22"/>
          <w:lang w:val="pt-BR"/>
        </w:rPr>
      </w:pPr>
      <w:r>
        <w:rPr>
          <w:rFonts w:ascii="Arial" w:hAnsi="Arial" w:cs="Arial"/>
          <w:b/>
          <w:bCs/>
          <w:sz w:val="22"/>
          <w:szCs w:val="22"/>
          <w:lang w:val="pt-BR"/>
        </w:rPr>
        <w:t>XXXXXXXXXXXXXXXX</w:t>
      </w:r>
    </w:p>
    <w:p w14:paraId="459CE2D1" w14:textId="659A8592" w:rsidR="00876B82" w:rsidRDefault="00876B82" w:rsidP="00876B82">
      <w:pPr>
        <w:pStyle w:val="Cabealho"/>
        <w:tabs>
          <w:tab w:val="left" w:pos="708"/>
        </w:tabs>
        <w:jc w:val="center"/>
        <w:rPr>
          <w:rFonts w:ascii="Arial" w:hAnsi="Arial" w:cs="Arial"/>
          <w:sz w:val="22"/>
          <w:szCs w:val="22"/>
          <w:lang w:val="pt-BR"/>
        </w:rPr>
      </w:pPr>
      <w:r>
        <w:rPr>
          <w:rFonts w:ascii="Arial" w:hAnsi="Arial" w:cs="Arial"/>
          <w:sz w:val="22"/>
          <w:szCs w:val="22"/>
          <w:lang w:val="pt-BR"/>
        </w:rPr>
        <w:t>CARGO</w:t>
      </w:r>
    </w:p>
    <w:p w14:paraId="74031970" w14:textId="77777777" w:rsidR="00CD32FD" w:rsidRDefault="00CD32FD" w:rsidP="00876B82">
      <w:pPr>
        <w:pStyle w:val="Cabealho"/>
        <w:tabs>
          <w:tab w:val="left" w:pos="708"/>
        </w:tabs>
        <w:jc w:val="center"/>
        <w:rPr>
          <w:rFonts w:ascii="Arial" w:hAnsi="Arial" w:cs="Arial"/>
          <w:sz w:val="22"/>
          <w:szCs w:val="22"/>
          <w:lang w:val="pt-BR"/>
        </w:rPr>
      </w:pPr>
    </w:p>
    <w:p w14:paraId="2EB648EA" w14:textId="77777777" w:rsidR="00876B82" w:rsidRDefault="00876B82" w:rsidP="00876B82">
      <w:pPr>
        <w:pStyle w:val="Cabealho"/>
        <w:tabs>
          <w:tab w:val="left" w:pos="708"/>
        </w:tabs>
        <w:jc w:val="center"/>
        <w:rPr>
          <w:rFonts w:ascii="Arial" w:hAnsi="Arial" w:cs="Arial"/>
          <w:sz w:val="22"/>
          <w:szCs w:val="22"/>
          <w:lang w:val="pt-BR"/>
        </w:rPr>
      </w:pPr>
    </w:p>
    <w:p w14:paraId="2217FC72" w14:textId="77777777" w:rsidR="00876B82" w:rsidRDefault="00876B82" w:rsidP="005C2D1C">
      <w:pPr>
        <w:shd w:val="clear" w:color="auto" w:fill="D9D9D9"/>
        <w:autoSpaceDE w:val="0"/>
        <w:autoSpaceDN w:val="0"/>
        <w:adjustRightInd w:val="0"/>
        <w:spacing w:after="240" w:line="312" w:lineRule="auto"/>
        <w:jc w:val="center"/>
        <w:rPr>
          <w:rFonts w:ascii="Arial" w:hAnsi="Arial" w:cs="Arial"/>
          <w:b/>
          <w:bCs/>
          <w:sz w:val="32"/>
          <w:szCs w:val="32"/>
        </w:rPr>
      </w:pPr>
      <w:r>
        <w:rPr>
          <w:rFonts w:ascii="Arial" w:hAnsi="Arial" w:cs="Arial"/>
          <w:b/>
          <w:bCs/>
          <w:shd w:val="clear" w:color="auto" w:fill="D9D9D9"/>
        </w:rPr>
        <w:lastRenderedPageBreak/>
        <w:t>Anexo V – Minuta do Contrato Administrativo</w:t>
      </w:r>
    </w:p>
    <w:p w14:paraId="0D3C672D" w14:textId="7EF73DCC" w:rsidR="00876B82" w:rsidRPr="002602F1" w:rsidRDefault="00876B82" w:rsidP="00876B82">
      <w:pPr>
        <w:widowControl w:val="0"/>
        <w:autoSpaceDE w:val="0"/>
        <w:autoSpaceDN w:val="0"/>
        <w:spacing w:before="120" w:after="240" w:line="276" w:lineRule="auto"/>
        <w:jc w:val="both"/>
        <w:rPr>
          <w:rFonts w:ascii="Arial" w:eastAsia="Arial MT" w:hAnsi="Arial" w:cs="Arial"/>
          <w:sz w:val="22"/>
          <w:szCs w:val="22"/>
          <w:lang w:val="pt-PT" w:eastAsia="en-US"/>
        </w:rPr>
      </w:pPr>
      <w:r w:rsidRPr="002602F1">
        <w:rPr>
          <w:rFonts w:ascii="Arial" w:eastAsia="Arial MT" w:hAnsi="Arial" w:cs="Arial"/>
          <w:sz w:val="22"/>
          <w:szCs w:val="22"/>
          <w:lang w:val="pt-PT" w:eastAsia="en-US"/>
        </w:rPr>
        <w:t xml:space="preserve">O </w:t>
      </w:r>
      <w:r w:rsidRPr="002602F1">
        <w:rPr>
          <w:rFonts w:ascii="Arial" w:eastAsia="Arial MT" w:hAnsi="Arial" w:cs="Arial"/>
          <w:b/>
          <w:bCs/>
          <w:sz w:val="22"/>
          <w:szCs w:val="22"/>
          <w:lang w:val="pt-PT" w:eastAsia="en-US"/>
        </w:rPr>
        <w:t xml:space="preserve">MUNICÍPIO DE </w:t>
      </w:r>
      <w:r>
        <w:rPr>
          <w:rFonts w:ascii="Arial" w:eastAsia="Arial MT" w:hAnsi="Arial" w:cs="Arial"/>
          <w:b/>
          <w:bCs/>
          <w:sz w:val="22"/>
          <w:szCs w:val="22"/>
          <w:lang w:val="pt-PT" w:eastAsia="en-US"/>
        </w:rPr>
        <w:t>ANAURILÂNDIA</w:t>
      </w:r>
      <w:r w:rsidRPr="002602F1">
        <w:rPr>
          <w:rFonts w:ascii="Arial" w:eastAsia="Arial MT" w:hAnsi="Arial" w:cs="Arial"/>
          <w:b/>
          <w:bCs/>
          <w:sz w:val="22"/>
          <w:szCs w:val="22"/>
          <w:lang w:val="pt-PT" w:eastAsia="en-US"/>
        </w:rPr>
        <w:t>/MS</w:t>
      </w:r>
      <w:r w:rsidRPr="002602F1">
        <w:rPr>
          <w:rFonts w:ascii="Arial" w:eastAsia="Arial MT" w:hAnsi="Arial" w:cs="Arial"/>
          <w:sz w:val="22"/>
          <w:szCs w:val="22"/>
          <w:lang w:val="pt-PT" w:eastAsia="en-US"/>
        </w:rPr>
        <w:t xml:space="preserve">, </w:t>
      </w:r>
      <w:r>
        <w:rPr>
          <w:rFonts w:ascii="Arial" w:eastAsia="Arial MT" w:hAnsi="Arial" w:cs="Arial"/>
          <w:sz w:val="22"/>
          <w:szCs w:val="22"/>
          <w:lang w:val="pt-PT" w:eastAsia="en-US"/>
        </w:rPr>
        <w:t xml:space="preserve">por meio </w:t>
      </w:r>
      <w:r w:rsidRPr="002602F1">
        <w:rPr>
          <w:rFonts w:ascii="Arial" w:eastAsia="Arial MT" w:hAnsi="Arial" w:cs="Arial"/>
          <w:sz w:val="22"/>
          <w:szCs w:val="22"/>
          <w:lang w:val="pt-PT" w:eastAsia="en-US"/>
        </w:rPr>
        <w:t xml:space="preserve">da </w:t>
      </w:r>
      <w:r w:rsidR="003709FB">
        <w:rPr>
          <w:rFonts w:ascii="Arial" w:eastAsia="Arial MT" w:hAnsi="Arial" w:cs="Arial"/>
          <w:sz w:val="22"/>
          <w:szCs w:val="22"/>
          <w:lang w:val="pt-PT" w:eastAsia="en-US"/>
        </w:rPr>
        <w:t>Secretaria Municipal de Saúde</w:t>
      </w:r>
      <w:r w:rsidRPr="002602F1">
        <w:rPr>
          <w:rFonts w:ascii="Arial" w:eastAsia="Arial MT" w:hAnsi="Arial" w:cs="Arial"/>
          <w:sz w:val="22"/>
          <w:szCs w:val="22"/>
          <w:lang w:val="pt-PT" w:eastAsia="en-US"/>
        </w:rPr>
        <w:t xml:space="preserve">, pessoa jurídica de direito público interno, inscrita no CNPJ/MF sob o nº </w:t>
      </w:r>
      <w:r>
        <w:rPr>
          <w:rFonts w:ascii="Arial" w:eastAsia="Arial MT" w:hAnsi="Arial" w:cs="Arial"/>
          <w:sz w:val="22"/>
          <w:szCs w:val="22"/>
          <w:lang w:val="pt-PT" w:eastAsia="en-US"/>
        </w:rPr>
        <w:t>_______</w:t>
      </w:r>
      <w:r w:rsidRPr="002602F1">
        <w:rPr>
          <w:rFonts w:ascii="Arial" w:eastAsia="Arial MT" w:hAnsi="Arial" w:cs="Arial"/>
          <w:sz w:val="22"/>
          <w:szCs w:val="22"/>
          <w:lang w:val="pt-PT" w:eastAsia="en-US"/>
        </w:rPr>
        <w:t xml:space="preserve">, com sede à </w:t>
      </w:r>
      <w:r>
        <w:rPr>
          <w:rFonts w:ascii="Arial" w:eastAsia="Arial MT" w:hAnsi="Arial" w:cs="Arial"/>
          <w:sz w:val="22"/>
          <w:szCs w:val="22"/>
          <w:lang w:val="pt-PT" w:eastAsia="en-US"/>
        </w:rPr>
        <w:t>________</w:t>
      </w:r>
      <w:r w:rsidRPr="002602F1">
        <w:rPr>
          <w:rFonts w:ascii="Arial" w:eastAsia="Arial MT" w:hAnsi="Arial" w:cs="Arial"/>
          <w:sz w:val="22"/>
          <w:szCs w:val="22"/>
          <w:lang w:val="pt-PT" w:eastAsia="en-US"/>
        </w:rPr>
        <w:t xml:space="preserve">, nº </w:t>
      </w:r>
      <w:r>
        <w:rPr>
          <w:rFonts w:ascii="Arial" w:eastAsia="Arial MT" w:hAnsi="Arial" w:cs="Arial"/>
          <w:sz w:val="22"/>
          <w:szCs w:val="22"/>
          <w:lang w:val="pt-PT" w:eastAsia="en-US"/>
        </w:rPr>
        <w:t>_____</w:t>
      </w:r>
      <w:r w:rsidRPr="002602F1">
        <w:rPr>
          <w:rFonts w:ascii="Arial" w:eastAsia="Arial MT" w:hAnsi="Arial" w:cs="Arial"/>
          <w:sz w:val="22"/>
          <w:szCs w:val="22"/>
          <w:lang w:val="pt-PT" w:eastAsia="en-US"/>
        </w:rPr>
        <w:t xml:space="preserve">, Bairro </w:t>
      </w:r>
      <w:r>
        <w:rPr>
          <w:rFonts w:ascii="Arial" w:eastAsia="Arial MT" w:hAnsi="Arial" w:cs="Arial"/>
          <w:sz w:val="22"/>
          <w:szCs w:val="22"/>
          <w:lang w:val="pt-PT" w:eastAsia="en-US"/>
        </w:rPr>
        <w:t>_____</w:t>
      </w:r>
      <w:r w:rsidRPr="002602F1">
        <w:rPr>
          <w:rFonts w:ascii="Arial" w:eastAsia="Arial MT" w:hAnsi="Arial" w:cs="Arial"/>
          <w:sz w:val="22"/>
          <w:szCs w:val="22"/>
          <w:lang w:val="pt-PT" w:eastAsia="en-US"/>
        </w:rPr>
        <w:t xml:space="preserve">, nesta cidade, neste ato representada por seu </w:t>
      </w:r>
      <w:r w:rsidR="003709FB">
        <w:rPr>
          <w:rFonts w:ascii="Arial" w:eastAsia="Arial MT" w:hAnsi="Arial" w:cs="Arial"/>
          <w:sz w:val="22"/>
          <w:szCs w:val="22"/>
          <w:lang w:val="pt-PT" w:eastAsia="en-US"/>
        </w:rPr>
        <w:t>Secretario Municipal de Saúde</w:t>
      </w:r>
      <w:r w:rsidRPr="002602F1">
        <w:rPr>
          <w:rFonts w:ascii="Arial" w:eastAsia="Arial MT" w:hAnsi="Arial" w:cs="Arial"/>
          <w:sz w:val="22"/>
          <w:szCs w:val="22"/>
          <w:lang w:val="pt-PT" w:eastAsia="en-US"/>
        </w:rPr>
        <w:t xml:space="preserve">, Sr. </w:t>
      </w:r>
      <w:r>
        <w:rPr>
          <w:rFonts w:ascii="Arial" w:eastAsia="Arial MT" w:hAnsi="Arial" w:cs="Arial"/>
          <w:sz w:val="22"/>
          <w:szCs w:val="22"/>
          <w:lang w:val="pt-PT" w:eastAsia="en-US"/>
        </w:rPr>
        <w:t>___________</w:t>
      </w:r>
      <w:r w:rsidRPr="002602F1">
        <w:rPr>
          <w:rFonts w:ascii="Arial" w:eastAsia="Arial MT" w:hAnsi="Arial" w:cs="Arial"/>
          <w:sz w:val="22"/>
          <w:szCs w:val="22"/>
          <w:lang w:val="pt-PT" w:eastAsia="en-US"/>
        </w:rPr>
        <w:t xml:space="preserve">, </w:t>
      </w:r>
      <w:r>
        <w:rPr>
          <w:rFonts w:ascii="Arial" w:eastAsia="Arial MT" w:hAnsi="Arial" w:cs="Arial"/>
          <w:sz w:val="22"/>
          <w:szCs w:val="22"/>
          <w:lang w:val="pt-PT" w:eastAsia="en-US"/>
        </w:rPr>
        <w:t>nacionalidade</w:t>
      </w:r>
      <w:r w:rsidRPr="002602F1">
        <w:rPr>
          <w:rFonts w:ascii="Arial" w:eastAsia="Arial MT" w:hAnsi="Arial" w:cs="Arial"/>
          <w:sz w:val="22"/>
          <w:szCs w:val="22"/>
          <w:lang w:val="pt-PT" w:eastAsia="en-US"/>
        </w:rPr>
        <w:t xml:space="preserve">, </w:t>
      </w:r>
      <w:r>
        <w:rPr>
          <w:rFonts w:ascii="Arial" w:eastAsia="Arial MT" w:hAnsi="Arial" w:cs="Arial"/>
          <w:sz w:val="22"/>
          <w:szCs w:val="22"/>
          <w:lang w:val="pt-PT" w:eastAsia="en-US"/>
        </w:rPr>
        <w:t>estado civil</w:t>
      </w:r>
      <w:r w:rsidRPr="002602F1">
        <w:rPr>
          <w:rFonts w:ascii="Arial" w:eastAsia="Arial MT" w:hAnsi="Arial" w:cs="Arial"/>
          <w:sz w:val="22"/>
          <w:szCs w:val="22"/>
          <w:lang w:val="pt-PT" w:eastAsia="en-US"/>
        </w:rPr>
        <w:t xml:space="preserve">, portador </w:t>
      </w:r>
      <w:r>
        <w:rPr>
          <w:rFonts w:ascii="Arial" w:eastAsia="Arial MT" w:hAnsi="Arial" w:cs="Arial"/>
          <w:sz w:val="22"/>
          <w:szCs w:val="22"/>
          <w:lang w:val="pt-PT" w:eastAsia="en-US"/>
        </w:rPr>
        <w:t xml:space="preserve">do </w:t>
      </w:r>
      <w:r w:rsidRPr="002602F1">
        <w:rPr>
          <w:rFonts w:ascii="Arial" w:eastAsia="Arial MT" w:hAnsi="Arial" w:cs="Arial"/>
          <w:sz w:val="22"/>
          <w:szCs w:val="22"/>
          <w:lang w:val="pt-PT" w:eastAsia="en-US"/>
        </w:rPr>
        <w:t xml:space="preserve">RG nº </w:t>
      </w:r>
      <w:r>
        <w:rPr>
          <w:rFonts w:ascii="Arial" w:eastAsia="Arial MT" w:hAnsi="Arial" w:cs="Arial"/>
          <w:sz w:val="22"/>
          <w:szCs w:val="22"/>
          <w:lang w:val="pt-PT" w:eastAsia="en-US"/>
        </w:rPr>
        <w:t>___________</w:t>
      </w:r>
      <w:r w:rsidRPr="002602F1">
        <w:rPr>
          <w:rFonts w:ascii="Arial" w:eastAsia="Arial MT" w:hAnsi="Arial" w:cs="Arial"/>
          <w:sz w:val="22"/>
          <w:szCs w:val="22"/>
          <w:lang w:val="pt-PT" w:eastAsia="en-US"/>
        </w:rPr>
        <w:t xml:space="preserve"> e inscrito no CPF sob o nº </w:t>
      </w:r>
      <w:r>
        <w:rPr>
          <w:rFonts w:ascii="Arial" w:eastAsia="Arial MT" w:hAnsi="Arial" w:cs="Arial"/>
          <w:sz w:val="22"/>
          <w:szCs w:val="22"/>
          <w:lang w:val="pt-PT" w:eastAsia="en-US"/>
        </w:rPr>
        <w:t>___________</w:t>
      </w:r>
      <w:r w:rsidRPr="002602F1">
        <w:rPr>
          <w:rFonts w:ascii="Arial" w:eastAsia="Arial MT" w:hAnsi="Arial" w:cs="Arial"/>
          <w:sz w:val="22"/>
          <w:szCs w:val="22"/>
          <w:lang w:val="pt-PT" w:eastAsia="en-US"/>
        </w:rPr>
        <w:t xml:space="preserve">, residente e domiciliado nesta cidade de </w:t>
      </w:r>
      <w:r>
        <w:rPr>
          <w:rFonts w:ascii="Arial" w:eastAsia="Arial MT" w:hAnsi="Arial" w:cs="Arial"/>
          <w:sz w:val="22"/>
          <w:szCs w:val="22"/>
          <w:lang w:val="pt-PT" w:eastAsia="en-US"/>
        </w:rPr>
        <w:t>___________/</w:t>
      </w:r>
      <w:r w:rsidRPr="002602F1">
        <w:rPr>
          <w:rFonts w:ascii="Arial" w:eastAsia="Arial MT" w:hAnsi="Arial" w:cs="Arial"/>
          <w:sz w:val="22"/>
          <w:szCs w:val="22"/>
          <w:lang w:val="pt-PT" w:eastAsia="en-US"/>
        </w:rPr>
        <w:t xml:space="preserve">MS, doravante denominado </w:t>
      </w:r>
      <w:r w:rsidRPr="002602F1">
        <w:rPr>
          <w:rFonts w:ascii="Arial" w:eastAsia="Arial MT" w:hAnsi="Arial" w:cs="Arial"/>
          <w:b/>
          <w:bCs/>
          <w:sz w:val="22"/>
          <w:szCs w:val="22"/>
          <w:lang w:val="pt-PT" w:eastAsia="en-US"/>
        </w:rPr>
        <w:t>CREDENCIANTE</w:t>
      </w:r>
      <w:r w:rsidRPr="002602F1">
        <w:rPr>
          <w:rFonts w:ascii="Arial" w:eastAsia="Arial MT" w:hAnsi="Arial" w:cs="Arial"/>
          <w:sz w:val="22"/>
          <w:szCs w:val="22"/>
          <w:lang w:val="pt-PT" w:eastAsia="en-US"/>
        </w:rPr>
        <w:t xml:space="preserve">, e </w:t>
      </w:r>
      <w:r>
        <w:rPr>
          <w:rFonts w:ascii="Arial" w:eastAsia="Arial MT" w:hAnsi="Arial" w:cs="Arial"/>
          <w:sz w:val="22"/>
          <w:szCs w:val="22"/>
          <w:lang w:val="pt-PT" w:eastAsia="en-US"/>
        </w:rPr>
        <w:t>______________________</w:t>
      </w:r>
      <w:r w:rsidRPr="002602F1">
        <w:rPr>
          <w:rFonts w:ascii="Arial" w:eastAsia="Arial MT" w:hAnsi="Arial" w:cs="Arial"/>
          <w:sz w:val="22"/>
          <w:szCs w:val="22"/>
          <w:lang w:val="pt-PT" w:eastAsia="en-US"/>
        </w:rPr>
        <w:t xml:space="preserve">, pessoa jurídica de direito privado, inscrita no CNPJ sob o nº </w:t>
      </w:r>
      <w:r>
        <w:rPr>
          <w:rFonts w:ascii="Arial" w:eastAsia="Arial MT" w:hAnsi="Arial" w:cs="Arial"/>
          <w:sz w:val="22"/>
          <w:szCs w:val="22"/>
          <w:lang w:val="pt-PT" w:eastAsia="en-US"/>
        </w:rPr>
        <w:t>___________</w:t>
      </w:r>
      <w:r w:rsidRPr="002602F1">
        <w:rPr>
          <w:rFonts w:ascii="Arial" w:eastAsia="Arial MT" w:hAnsi="Arial" w:cs="Arial"/>
          <w:sz w:val="22"/>
          <w:szCs w:val="22"/>
          <w:lang w:val="pt-PT" w:eastAsia="en-US"/>
        </w:rPr>
        <w:t xml:space="preserve">, com sede à Rua </w:t>
      </w:r>
      <w:r>
        <w:rPr>
          <w:rFonts w:ascii="Arial" w:eastAsia="Arial MT" w:hAnsi="Arial" w:cs="Arial"/>
          <w:sz w:val="22"/>
          <w:szCs w:val="22"/>
          <w:lang w:val="pt-PT" w:eastAsia="en-US"/>
        </w:rPr>
        <w:t>___________</w:t>
      </w:r>
      <w:r w:rsidRPr="002602F1">
        <w:rPr>
          <w:rFonts w:ascii="Arial" w:eastAsia="Arial MT" w:hAnsi="Arial" w:cs="Arial"/>
          <w:sz w:val="22"/>
          <w:szCs w:val="22"/>
          <w:lang w:val="pt-PT" w:eastAsia="en-US"/>
        </w:rPr>
        <w:t xml:space="preserve">, nº </w:t>
      </w:r>
      <w:r>
        <w:rPr>
          <w:rFonts w:ascii="Arial" w:eastAsia="Arial MT" w:hAnsi="Arial" w:cs="Arial"/>
          <w:sz w:val="22"/>
          <w:szCs w:val="22"/>
          <w:lang w:val="pt-PT" w:eastAsia="en-US"/>
        </w:rPr>
        <w:t>_____</w:t>
      </w:r>
      <w:r w:rsidRPr="002602F1">
        <w:rPr>
          <w:rFonts w:ascii="Arial" w:eastAsia="Arial MT" w:hAnsi="Arial" w:cs="Arial"/>
          <w:sz w:val="22"/>
          <w:szCs w:val="22"/>
          <w:lang w:val="pt-PT" w:eastAsia="en-US"/>
        </w:rPr>
        <w:t xml:space="preserve">, Bairro </w:t>
      </w:r>
      <w:r>
        <w:rPr>
          <w:rFonts w:ascii="Arial" w:eastAsia="Arial MT" w:hAnsi="Arial" w:cs="Arial"/>
          <w:sz w:val="22"/>
          <w:szCs w:val="22"/>
          <w:lang w:val="pt-PT" w:eastAsia="en-US"/>
        </w:rPr>
        <w:t>________</w:t>
      </w:r>
      <w:r w:rsidRPr="002602F1">
        <w:rPr>
          <w:rFonts w:ascii="Arial" w:eastAsia="Arial MT" w:hAnsi="Arial" w:cs="Arial"/>
          <w:sz w:val="22"/>
          <w:szCs w:val="22"/>
          <w:lang w:val="pt-PT" w:eastAsia="en-US"/>
        </w:rPr>
        <w:t>, Cidade</w:t>
      </w:r>
      <w:r>
        <w:rPr>
          <w:rFonts w:ascii="Arial" w:eastAsia="Arial MT" w:hAnsi="Arial" w:cs="Arial"/>
          <w:sz w:val="22"/>
          <w:szCs w:val="22"/>
          <w:lang w:val="pt-PT" w:eastAsia="en-US"/>
        </w:rPr>
        <w:t>/</w:t>
      </w:r>
      <w:r w:rsidRPr="002602F1">
        <w:rPr>
          <w:rFonts w:ascii="Arial" w:eastAsia="Arial MT" w:hAnsi="Arial" w:cs="Arial"/>
          <w:sz w:val="22"/>
          <w:szCs w:val="22"/>
          <w:lang w:val="pt-PT" w:eastAsia="en-US"/>
        </w:rPr>
        <w:t xml:space="preserve">MS, CEP </w:t>
      </w:r>
      <w:r>
        <w:rPr>
          <w:rFonts w:ascii="Arial" w:eastAsia="Arial MT" w:hAnsi="Arial" w:cs="Arial"/>
          <w:sz w:val="22"/>
          <w:szCs w:val="22"/>
          <w:lang w:val="pt-PT" w:eastAsia="en-US"/>
        </w:rPr>
        <w:t>_____</w:t>
      </w:r>
      <w:r w:rsidRPr="002602F1">
        <w:rPr>
          <w:rFonts w:ascii="Arial" w:eastAsia="Arial MT" w:hAnsi="Arial" w:cs="Arial"/>
          <w:sz w:val="22"/>
          <w:szCs w:val="22"/>
          <w:lang w:val="pt-PT" w:eastAsia="en-US"/>
        </w:rPr>
        <w:t xml:space="preserve">, neste ato representada por </w:t>
      </w:r>
      <w:r>
        <w:rPr>
          <w:rFonts w:ascii="Arial" w:eastAsia="Arial MT" w:hAnsi="Arial" w:cs="Arial"/>
          <w:sz w:val="22"/>
          <w:szCs w:val="22"/>
          <w:lang w:val="pt-PT" w:eastAsia="en-US"/>
        </w:rPr>
        <w:t>_______________</w:t>
      </w:r>
      <w:r w:rsidRPr="002602F1">
        <w:rPr>
          <w:rFonts w:ascii="Arial" w:eastAsia="Arial MT" w:hAnsi="Arial" w:cs="Arial"/>
          <w:sz w:val="22"/>
          <w:szCs w:val="22"/>
          <w:lang w:val="pt-PT" w:eastAsia="en-US"/>
        </w:rPr>
        <w:t>, nacionalidade, profissão, portador d</w:t>
      </w:r>
      <w:r>
        <w:rPr>
          <w:rFonts w:ascii="Arial" w:eastAsia="Arial MT" w:hAnsi="Arial" w:cs="Arial"/>
          <w:sz w:val="22"/>
          <w:szCs w:val="22"/>
          <w:lang w:val="pt-PT" w:eastAsia="en-US"/>
        </w:rPr>
        <w:t xml:space="preserve">o </w:t>
      </w:r>
      <w:r w:rsidRPr="002602F1">
        <w:rPr>
          <w:rFonts w:ascii="Arial" w:eastAsia="Arial MT" w:hAnsi="Arial" w:cs="Arial"/>
          <w:sz w:val="22"/>
          <w:szCs w:val="22"/>
          <w:lang w:val="pt-PT" w:eastAsia="en-US"/>
        </w:rPr>
        <w:t xml:space="preserve">RG nº </w:t>
      </w:r>
      <w:r>
        <w:rPr>
          <w:rFonts w:ascii="Arial" w:eastAsia="Arial MT" w:hAnsi="Arial" w:cs="Arial"/>
          <w:sz w:val="22"/>
          <w:szCs w:val="22"/>
          <w:lang w:val="pt-PT" w:eastAsia="en-US"/>
        </w:rPr>
        <w:t>_____</w:t>
      </w:r>
      <w:r w:rsidRPr="002602F1">
        <w:rPr>
          <w:rFonts w:ascii="Arial" w:eastAsia="Arial MT" w:hAnsi="Arial" w:cs="Arial"/>
          <w:sz w:val="22"/>
          <w:szCs w:val="22"/>
          <w:lang w:val="pt-PT" w:eastAsia="en-US"/>
        </w:rPr>
        <w:t xml:space="preserve"> </w:t>
      </w:r>
      <w:r>
        <w:rPr>
          <w:rFonts w:ascii="Arial" w:eastAsia="Arial MT" w:hAnsi="Arial" w:cs="Arial"/>
          <w:sz w:val="22"/>
          <w:szCs w:val="22"/>
          <w:lang w:val="pt-PT" w:eastAsia="en-US"/>
        </w:rPr>
        <w:t xml:space="preserve"> e </w:t>
      </w:r>
      <w:r w:rsidRPr="002602F1">
        <w:rPr>
          <w:rFonts w:ascii="Arial" w:eastAsia="Arial MT" w:hAnsi="Arial" w:cs="Arial"/>
          <w:sz w:val="22"/>
          <w:szCs w:val="22"/>
          <w:lang w:val="pt-PT" w:eastAsia="en-US"/>
        </w:rPr>
        <w:t xml:space="preserve">inscrito no CPF sob o nº </w:t>
      </w:r>
      <w:r>
        <w:rPr>
          <w:rFonts w:ascii="Arial" w:eastAsia="Arial MT" w:hAnsi="Arial" w:cs="Arial"/>
          <w:sz w:val="22"/>
          <w:szCs w:val="22"/>
          <w:lang w:val="pt-PT" w:eastAsia="en-US"/>
        </w:rPr>
        <w:t>_____</w:t>
      </w:r>
      <w:r w:rsidRPr="002602F1">
        <w:rPr>
          <w:rFonts w:ascii="Arial" w:eastAsia="Arial MT" w:hAnsi="Arial" w:cs="Arial"/>
          <w:sz w:val="22"/>
          <w:szCs w:val="22"/>
          <w:lang w:val="pt-PT" w:eastAsia="en-US"/>
        </w:rPr>
        <w:t>,</w:t>
      </w:r>
      <w:r>
        <w:rPr>
          <w:rFonts w:ascii="Arial" w:eastAsia="Arial MT" w:hAnsi="Arial" w:cs="Arial"/>
          <w:sz w:val="22"/>
          <w:szCs w:val="22"/>
          <w:lang w:val="pt-PT" w:eastAsia="en-US"/>
        </w:rPr>
        <w:t xml:space="preserve"> </w:t>
      </w:r>
      <w:r w:rsidRPr="002602F1">
        <w:rPr>
          <w:rFonts w:ascii="Arial" w:eastAsia="Arial MT" w:hAnsi="Arial" w:cs="Arial"/>
          <w:sz w:val="22"/>
          <w:szCs w:val="22"/>
          <w:lang w:val="pt-PT" w:eastAsia="en-US"/>
        </w:rPr>
        <w:t xml:space="preserve">doravante denominado </w:t>
      </w:r>
      <w:r w:rsidRPr="002602F1">
        <w:rPr>
          <w:rFonts w:ascii="Arial" w:eastAsia="Arial MT" w:hAnsi="Arial" w:cs="Arial"/>
          <w:b/>
          <w:bCs/>
          <w:sz w:val="22"/>
          <w:szCs w:val="22"/>
          <w:lang w:val="pt-PT" w:eastAsia="en-US"/>
        </w:rPr>
        <w:t>CREDENCIADO</w:t>
      </w:r>
      <w:r w:rsidRPr="002602F1">
        <w:rPr>
          <w:rFonts w:ascii="Arial" w:eastAsia="Arial MT" w:hAnsi="Arial" w:cs="Arial"/>
          <w:sz w:val="22"/>
          <w:szCs w:val="22"/>
          <w:lang w:val="pt-PT" w:eastAsia="en-US"/>
        </w:rPr>
        <w:t xml:space="preserve">, acordam proceder ao presente contrato, nos termos da </w:t>
      </w:r>
      <w:r w:rsidRPr="00FA1E1F">
        <w:rPr>
          <w:rFonts w:ascii="Arial" w:eastAsia="Arial MT" w:hAnsi="Arial" w:cs="Arial"/>
          <w:sz w:val="22"/>
          <w:szCs w:val="22"/>
          <w:lang w:val="pt-PT" w:eastAsia="en-US"/>
        </w:rPr>
        <w:t xml:space="preserve">Inexigibilidade de Licitação nº </w:t>
      </w:r>
      <w:r w:rsidR="00CD32FD" w:rsidRPr="00FA1E1F">
        <w:rPr>
          <w:rFonts w:ascii="Arial" w:eastAsia="Arial MT" w:hAnsi="Arial" w:cs="Arial"/>
          <w:sz w:val="22"/>
          <w:szCs w:val="22"/>
          <w:lang w:val="pt-PT" w:eastAsia="en-US"/>
        </w:rPr>
        <w:t>...............</w:t>
      </w:r>
      <w:r w:rsidRPr="00FA1E1F">
        <w:rPr>
          <w:rFonts w:ascii="Arial" w:eastAsia="Arial MT" w:hAnsi="Arial" w:cs="Arial"/>
          <w:sz w:val="22"/>
          <w:szCs w:val="22"/>
          <w:lang w:val="pt-PT" w:eastAsia="en-US"/>
        </w:rPr>
        <w:t>, Edital de Credenciamento nº</w:t>
      </w:r>
      <w:r w:rsidR="00CD32FD" w:rsidRPr="00FA1E1F">
        <w:rPr>
          <w:rFonts w:ascii="Arial" w:eastAsia="Arial MT" w:hAnsi="Arial" w:cs="Arial"/>
          <w:sz w:val="22"/>
          <w:szCs w:val="22"/>
          <w:lang w:val="pt-PT" w:eastAsia="en-US"/>
        </w:rPr>
        <w:t xml:space="preserve"> .................</w:t>
      </w:r>
      <w:r w:rsidRPr="00FA1E1F">
        <w:rPr>
          <w:rFonts w:ascii="Arial" w:eastAsia="Arial MT" w:hAnsi="Arial" w:cs="Arial"/>
          <w:sz w:val="22"/>
          <w:szCs w:val="22"/>
          <w:lang w:val="pt-PT" w:eastAsia="en-US"/>
        </w:rPr>
        <w:t xml:space="preserve">, Processo Administrativo nº </w:t>
      </w:r>
      <w:r w:rsidR="00CD32FD" w:rsidRPr="00FA1E1F">
        <w:rPr>
          <w:rFonts w:ascii="Arial" w:eastAsia="Arial MT" w:hAnsi="Arial" w:cs="Arial"/>
          <w:sz w:val="22"/>
          <w:szCs w:val="22"/>
          <w:lang w:val="pt-PT" w:eastAsia="en-US"/>
        </w:rPr>
        <w:t>............</w:t>
      </w:r>
      <w:r w:rsidRPr="00FA1E1F">
        <w:rPr>
          <w:rFonts w:ascii="Arial" w:eastAsia="Arial MT" w:hAnsi="Arial" w:cs="Arial"/>
          <w:sz w:val="22"/>
          <w:szCs w:val="22"/>
          <w:lang w:val="pt-PT" w:eastAsia="en-US"/>
        </w:rPr>
        <w:t>, atendendo às condições previstas na Lei Federal nº 14.133/2021</w:t>
      </w:r>
      <w:r w:rsidR="00A77FF4" w:rsidRPr="00FA1E1F">
        <w:rPr>
          <w:rFonts w:ascii="Arial" w:eastAsia="Arial MT" w:hAnsi="Arial" w:cs="Arial"/>
          <w:sz w:val="22"/>
          <w:szCs w:val="22"/>
          <w:lang w:val="pt-PT" w:eastAsia="en-US"/>
        </w:rPr>
        <w:t xml:space="preserve"> </w:t>
      </w:r>
      <w:r w:rsidRPr="00FA1E1F">
        <w:rPr>
          <w:rFonts w:ascii="Arial" w:eastAsia="Arial MT" w:hAnsi="Arial" w:cs="Arial"/>
          <w:sz w:val="22"/>
          <w:szCs w:val="22"/>
          <w:lang w:val="pt-PT" w:eastAsia="en-US"/>
        </w:rPr>
        <w:t>e mediante as Cláusulas e condições a seguir estabelecidas</w:t>
      </w:r>
      <w:r w:rsidRPr="00FA1E1F">
        <w:rPr>
          <w:rFonts w:ascii="Arial" w:eastAsia="Arial MT" w:hAnsi="Arial" w:cs="Arial"/>
          <w:sz w:val="22"/>
          <w:szCs w:val="22"/>
          <w:highlight w:val="yellow"/>
          <w:lang w:val="pt-PT" w:eastAsia="en-US"/>
        </w:rPr>
        <w:t>.</w:t>
      </w:r>
    </w:p>
    <w:p w14:paraId="614EE0F1" w14:textId="77777777" w:rsidR="00876B82" w:rsidRPr="002602F1" w:rsidRDefault="00876B82" w:rsidP="00876B82">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autoSpaceDE w:val="0"/>
        <w:autoSpaceDN w:val="0"/>
        <w:spacing w:before="120" w:after="120" w:line="276" w:lineRule="auto"/>
        <w:jc w:val="both"/>
        <w:rPr>
          <w:rFonts w:ascii="Arial" w:eastAsia="Arial MT" w:hAnsi="Arial" w:cs="Arial"/>
          <w:b/>
          <w:sz w:val="22"/>
          <w:szCs w:val="22"/>
          <w:lang w:val="pt-PT" w:eastAsia="en-US"/>
        </w:rPr>
      </w:pPr>
      <w:r w:rsidRPr="002602F1">
        <w:rPr>
          <w:rFonts w:ascii="Arial" w:eastAsia="Arial MT" w:hAnsi="Arial" w:cs="Arial"/>
          <w:b/>
          <w:sz w:val="22"/>
          <w:szCs w:val="22"/>
          <w:lang w:val="pt-PT" w:eastAsia="en-US"/>
        </w:rPr>
        <w:t>CLAÚSULA PRIMEIRA – DO OBJETO</w:t>
      </w:r>
      <w:r>
        <w:rPr>
          <w:rFonts w:ascii="Arial" w:eastAsia="Arial MT" w:hAnsi="Arial" w:cs="Arial"/>
          <w:b/>
          <w:sz w:val="22"/>
          <w:szCs w:val="22"/>
          <w:lang w:val="pt-PT" w:eastAsia="en-US"/>
        </w:rPr>
        <w:t>:</w:t>
      </w:r>
    </w:p>
    <w:p w14:paraId="2A187537" w14:textId="77777777" w:rsidR="00876B82" w:rsidRPr="000953AC" w:rsidRDefault="00876B82" w:rsidP="000953AC">
      <w:pPr>
        <w:widowControl w:val="0"/>
        <w:autoSpaceDE w:val="0"/>
        <w:autoSpaceDN w:val="0"/>
        <w:spacing w:before="120" w:after="240" w:line="276" w:lineRule="auto"/>
        <w:jc w:val="both"/>
        <w:rPr>
          <w:rFonts w:ascii="Arial" w:hAnsi="Arial" w:cs="Arial"/>
          <w:bCs/>
          <w:sz w:val="22"/>
          <w:szCs w:val="22"/>
        </w:rPr>
      </w:pPr>
      <w:r w:rsidRPr="000B7ABC">
        <w:rPr>
          <w:rFonts w:ascii="Arial" w:eastAsia="Arial MT" w:hAnsi="Arial" w:cs="Arial"/>
          <w:b/>
          <w:bCs/>
          <w:sz w:val="22"/>
          <w:szCs w:val="22"/>
          <w:lang w:val="pt-PT" w:eastAsia="en-US"/>
        </w:rPr>
        <w:t>1.1.</w:t>
      </w:r>
      <w:r>
        <w:rPr>
          <w:rFonts w:ascii="Arial" w:eastAsia="Arial MT" w:hAnsi="Arial" w:cs="Arial"/>
          <w:sz w:val="22"/>
          <w:szCs w:val="22"/>
          <w:lang w:val="pt-PT" w:eastAsia="en-US"/>
        </w:rPr>
        <w:t xml:space="preserve"> </w:t>
      </w:r>
      <w:r w:rsidR="000953AC" w:rsidRPr="000953AC">
        <w:rPr>
          <w:rFonts w:ascii="Arial" w:hAnsi="Arial" w:cs="Arial"/>
          <w:bCs/>
          <w:sz w:val="22"/>
          <w:szCs w:val="22"/>
        </w:rPr>
        <w:t>Credenciamento de pessoas jurídicas para a prestação de serviços de exames laboratoriais, compreendendo coleta, análise e emissão de laudos, conforme demanda da Secretaria Municipal de Saúde do Município de Anaurilândia/MS.</w:t>
      </w:r>
    </w:p>
    <w:p w14:paraId="07557588" w14:textId="77777777" w:rsidR="00876B82" w:rsidRPr="002602F1" w:rsidRDefault="00876B82" w:rsidP="00876B82">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autoSpaceDE w:val="0"/>
        <w:autoSpaceDN w:val="0"/>
        <w:spacing w:before="120" w:after="120" w:line="276" w:lineRule="auto"/>
        <w:jc w:val="both"/>
        <w:rPr>
          <w:rFonts w:ascii="Arial" w:eastAsia="Arial MT" w:hAnsi="Arial" w:cs="Arial"/>
          <w:b/>
          <w:sz w:val="22"/>
          <w:szCs w:val="22"/>
          <w:lang w:val="pt-PT" w:eastAsia="en-US"/>
        </w:rPr>
      </w:pPr>
      <w:r w:rsidRPr="002602F1">
        <w:rPr>
          <w:rFonts w:ascii="Arial" w:eastAsia="Arial MT" w:hAnsi="Arial" w:cs="Arial"/>
          <w:b/>
          <w:sz w:val="22"/>
          <w:szCs w:val="22"/>
          <w:lang w:val="pt-PT" w:eastAsia="en-US"/>
        </w:rPr>
        <w:t>CLAÚSULA SEGUNDA – DO AMPARO LEGAL</w:t>
      </w:r>
      <w:r>
        <w:rPr>
          <w:rFonts w:ascii="Arial" w:eastAsia="Arial MT" w:hAnsi="Arial" w:cs="Arial"/>
          <w:b/>
          <w:sz w:val="22"/>
          <w:szCs w:val="22"/>
          <w:lang w:val="pt-PT" w:eastAsia="en-US"/>
        </w:rPr>
        <w:t>:</w:t>
      </w:r>
    </w:p>
    <w:p w14:paraId="748A9EDF" w14:textId="77777777" w:rsidR="00876B82" w:rsidRPr="002602F1" w:rsidRDefault="00876B82" w:rsidP="00876B82">
      <w:pPr>
        <w:widowControl w:val="0"/>
        <w:autoSpaceDE w:val="0"/>
        <w:autoSpaceDN w:val="0"/>
        <w:spacing w:before="120" w:after="120" w:line="276"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2.1.</w:t>
      </w:r>
      <w:r w:rsidRPr="002602F1">
        <w:rPr>
          <w:rFonts w:ascii="Arial" w:eastAsia="Arial MT" w:hAnsi="Arial" w:cs="Arial"/>
          <w:sz w:val="22"/>
          <w:szCs w:val="22"/>
          <w:lang w:val="pt-PT" w:eastAsia="en-US"/>
        </w:rPr>
        <w:t xml:space="preserve"> A lavratura do presente instrumento decorre do Processo de Inexigibilidade de Licitação nº </w:t>
      </w:r>
      <w:r w:rsidRPr="00FA1E1F">
        <w:rPr>
          <w:rFonts w:ascii="Arial" w:hAnsi="Arial" w:cs="Arial"/>
          <w:b/>
          <w:sz w:val="22"/>
          <w:szCs w:val="22"/>
        </w:rPr>
        <w:t>XXX/2025</w:t>
      </w:r>
      <w:r w:rsidRPr="002602F1">
        <w:rPr>
          <w:rFonts w:ascii="Arial" w:eastAsia="Arial MT" w:hAnsi="Arial" w:cs="Arial"/>
          <w:sz w:val="22"/>
          <w:szCs w:val="22"/>
          <w:lang w:val="pt-PT" w:eastAsia="en-US"/>
        </w:rPr>
        <w:t xml:space="preserve">, Processo Administrativo nº </w:t>
      </w:r>
      <w:r w:rsidRPr="00FA1E1F">
        <w:rPr>
          <w:rFonts w:ascii="Arial" w:hAnsi="Arial" w:cs="Arial"/>
          <w:b/>
          <w:sz w:val="22"/>
          <w:szCs w:val="22"/>
        </w:rPr>
        <w:t>XXX/2025</w:t>
      </w:r>
      <w:r w:rsidRPr="002602F1">
        <w:rPr>
          <w:rFonts w:ascii="Arial" w:eastAsia="Arial MT" w:hAnsi="Arial" w:cs="Arial"/>
          <w:sz w:val="22"/>
          <w:szCs w:val="22"/>
          <w:lang w:val="pt-PT" w:eastAsia="en-US"/>
        </w:rPr>
        <w:t>.</w:t>
      </w:r>
    </w:p>
    <w:p w14:paraId="04FDC142" w14:textId="77777777" w:rsidR="00876B82" w:rsidRPr="002602F1" w:rsidRDefault="00876B82" w:rsidP="00876B82">
      <w:pPr>
        <w:widowControl w:val="0"/>
        <w:autoSpaceDE w:val="0"/>
        <w:autoSpaceDN w:val="0"/>
        <w:spacing w:before="120" w:after="240" w:line="276"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2.2.</w:t>
      </w:r>
      <w:r w:rsidRPr="002602F1">
        <w:rPr>
          <w:rFonts w:ascii="Arial" w:eastAsia="Arial MT" w:hAnsi="Arial" w:cs="Arial"/>
          <w:sz w:val="22"/>
          <w:szCs w:val="22"/>
          <w:lang w:val="pt-PT" w:eastAsia="en-US"/>
        </w:rPr>
        <w:t xml:space="preserve"> Fazem parte deste instrumento, como se nele estivessem transcritas, as condições estabelecidas do Edital de Credenciamento nº </w:t>
      </w:r>
      <w:r w:rsidRPr="00FA1E1F">
        <w:rPr>
          <w:rFonts w:ascii="Arial" w:hAnsi="Arial" w:cs="Arial"/>
          <w:b/>
          <w:sz w:val="22"/>
          <w:szCs w:val="22"/>
        </w:rPr>
        <w:t>XXX/2025</w:t>
      </w:r>
      <w:r w:rsidRPr="002602F1">
        <w:rPr>
          <w:rFonts w:ascii="Arial" w:eastAsia="Arial MT" w:hAnsi="Arial" w:cs="Arial"/>
          <w:sz w:val="22"/>
          <w:szCs w:val="22"/>
          <w:lang w:val="pt-PT" w:eastAsia="en-US"/>
        </w:rPr>
        <w:t>, bem como seus Anexos.</w:t>
      </w:r>
    </w:p>
    <w:p w14:paraId="15EBB85A" w14:textId="77777777" w:rsidR="00876B82" w:rsidRPr="002602F1" w:rsidRDefault="00876B82" w:rsidP="00876B82">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autoSpaceDE w:val="0"/>
        <w:autoSpaceDN w:val="0"/>
        <w:spacing w:before="120" w:after="120" w:line="276" w:lineRule="auto"/>
        <w:jc w:val="both"/>
        <w:rPr>
          <w:rFonts w:ascii="Arial" w:eastAsia="Arial MT" w:hAnsi="Arial" w:cs="Arial"/>
          <w:b/>
          <w:sz w:val="22"/>
          <w:szCs w:val="22"/>
          <w:lang w:val="pt-PT" w:eastAsia="en-US"/>
        </w:rPr>
      </w:pPr>
      <w:r w:rsidRPr="002602F1">
        <w:rPr>
          <w:rFonts w:ascii="Arial" w:eastAsia="Arial MT" w:hAnsi="Arial" w:cs="Arial"/>
          <w:b/>
          <w:sz w:val="22"/>
          <w:szCs w:val="22"/>
          <w:lang w:val="pt-PT" w:eastAsia="en-US"/>
        </w:rPr>
        <w:t>CLÁUSULA TERCEIRA – DO REGIME DE FORNECIMENTO</w:t>
      </w:r>
      <w:r>
        <w:rPr>
          <w:rFonts w:ascii="Arial" w:eastAsia="Arial MT" w:hAnsi="Arial" w:cs="Arial"/>
          <w:b/>
          <w:sz w:val="22"/>
          <w:szCs w:val="22"/>
          <w:lang w:val="pt-PT" w:eastAsia="en-US"/>
        </w:rPr>
        <w:t>:</w:t>
      </w:r>
    </w:p>
    <w:p w14:paraId="0F0C1117" w14:textId="77777777" w:rsidR="00876B82" w:rsidRPr="002602F1" w:rsidRDefault="00876B82" w:rsidP="00876B82">
      <w:pPr>
        <w:widowControl w:val="0"/>
        <w:autoSpaceDE w:val="0"/>
        <w:autoSpaceDN w:val="0"/>
        <w:spacing w:before="120" w:after="120" w:line="276"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3.1.</w:t>
      </w:r>
      <w:r w:rsidRPr="002602F1">
        <w:rPr>
          <w:rFonts w:ascii="Arial" w:eastAsia="Arial MT" w:hAnsi="Arial" w:cs="Arial"/>
          <w:sz w:val="22"/>
          <w:szCs w:val="22"/>
          <w:lang w:val="pt-PT" w:eastAsia="en-US"/>
        </w:rPr>
        <w:t xml:space="preserve"> O presente contrato tem como regime de execução a empreitada por preço unitário, com pagamento mensal, </w:t>
      </w:r>
      <w:r>
        <w:rPr>
          <w:rFonts w:ascii="Arial" w:eastAsia="Arial MT" w:hAnsi="Arial" w:cs="Arial"/>
          <w:sz w:val="22"/>
          <w:szCs w:val="22"/>
          <w:lang w:val="pt-PT" w:eastAsia="en-US"/>
        </w:rPr>
        <w:t xml:space="preserve">conforme serviços prestados, </w:t>
      </w:r>
      <w:r w:rsidRPr="002602F1">
        <w:rPr>
          <w:rFonts w:ascii="Arial" w:eastAsia="Arial MT" w:hAnsi="Arial" w:cs="Arial"/>
          <w:sz w:val="22"/>
          <w:szCs w:val="22"/>
          <w:lang w:val="pt-PT" w:eastAsia="en-US"/>
        </w:rPr>
        <w:t>nos termos do Edital de regência.</w:t>
      </w:r>
    </w:p>
    <w:p w14:paraId="5CF86244" w14:textId="77777777" w:rsidR="00876B82" w:rsidRDefault="00876B82" w:rsidP="00876B82">
      <w:pPr>
        <w:widowControl w:val="0"/>
        <w:autoSpaceDE w:val="0"/>
        <w:autoSpaceDN w:val="0"/>
        <w:spacing w:before="120" w:after="240" w:line="276"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3.2.</w:t>
      </w:r>
      <w:r w:rsidRPr="002602F1">
        <w:rPr>
          <w:rFonts w:ascii="Arial" w:eastAsia="Arial MT" w:hAnsi="Arial" w:cs="Arial"/>
          <w:sz w:val="22"/>
          <w:szCs w:val="22"/>
          <w:lang w:val="pt-PT" w:eastAsia="en-US"/>
        </w:rPr>
        <w:t xml:space="preserve"> O critério de seleção é o previsto no art. 79, inciso I</w:t>
      </w:r>
      <w:r w:rsidR="00BA0787">
        <w:rPr>
          <w:rFonts w:ascii="Arial" w:eastAsia="Arial MT" w:hAnsi="Arial" w:cs="Arial"/>
          <w:sz w:val="22"/>
          <w:szCs w:val="22"/>
          <w:lang w:val="pt-PT" w:eastAsia="en-US"/>
        </w:rPr>
        <w:t>I</w:t>
      </w:r>
      <w:r w:rsidRPr="002602F1">
        <w:rPr>
          <w:rFonts w:ascii="Arial" w:eastAsia="Arial MT" w:hAnsi="Arial" w:cs="Arial"/>
          <w:sz w:val="22"/>
          <w:szCs w:val="22"/>
          <w:lang w:val="pt-PT" w:eastAsia="en-US"/>
        </w:rPr>
        <w:t xml:space="preserve">, da Lei Federal nº 14.133/2021, ou seja, </w:t>
      </w:r>
      <w:r w:rsidR="00BA0787">
        <w:rPr>
          <w:rFonts w:ascii="Arial" w:eastAsia="Arial MT" w:hAnsi="Arial" w:cs="Arial"/>
          <w:sz w:val="22"/>
          <w:szCs w:val="22"/>
          <w:lang w:val="pt-PT" w:eastAsia="en-US"/>
        </w:rPr>
        <w:t>com seleção à critério de terceiros</w:t>
      </w:r>
      <w:r w:rsidRPr="002602F1">
        <w:rPr>
          <w:rFonts w:ascii="Arial" w:eastAsia="Arial MT" w:hAnsi="Arial" w:cs="Arial"/>
          <w:sz w:val="22"/>
          <w:szCs w:val="22"/>
          <w:lang w:val="pt-PT" w:eastAsia="en-US"/>
        </w:rPr>
        <w:t xml:space="preserve">. </w:t>
      </w:r>
    </w:p>
    <w:p w14:paraId="3FDEAC69" w14:textId="77777777" w:rsidR="00876B82" w:rsidRPr="002602F1" w:rsidRDefault="00876B82" w:rsidP="00876B82">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autoSpaceDE w:val="0"/>
        <w:autoSpaceDN w:val="0"/>
        <w:spacing w:before="120" w:after="120" w:line="276" w:lineRule="auto"/>
        <w:jc w:val="both"/>
        <w:rPr>
          <w:rFonts w:ascii="Arial" w:eastAsia="Arial MT" w:hAnsi="Arial" w:cs="Arial"/>
          <w:b/>
          <w:sz w:val="22"/>
          <w:szCs w:val="22"/>
          <w:lang w:val="pt-PT" w:eastAsia="en-US"/>
        </w:rPr>
      </w:pPr>
      <w:r w:rsidRPr="002602F1">
        <w:rPr>
          <w:rFonts w:ascii="Arial" w:eastAsia="Arial MT" w:hAnsi="Arial" w:cs="Arial"/>
          <w:b/>
          <w:sz w:val="22"/>
          <w:szCs w:val="22"/>
          <w:lang w:val="pt-PT" w:eastAsia="en-US"/>
        </w:rPr>
        <w:t>CLÁUSULA QUARTA – DO VALOR DE CADA ITEM DE CONTRATAÇÃO E DAS CONDIÇÕES DE PAGAMENTO</w:t>
      </w:r>
      <w:r>
        <w:rPr>
          <w:rFonts w:ascii="Arial" w:eastAsia="Arial MT" w:hAnsi="Arial" w:cs="Arial"/>
          <w:b/>
          <w:sz w:val="22"/>
          <w:szCs w:val="22"/>
          <w:lang w:val="pt-PT" w:eastAsia="en-US"/>
        </w:rPr>
        <w:t>:</w:t>
      </w:r>
    </w:p>
    <w:p w14:paraId="5C890C96" w14:textId="77777777" w:rsidR="00876B82" w:rsidRPr="002602F1" w:rsidRDefault="00876B82" w:rsidP="00876B82">
      <w:pPr>
        <w:widowControl w:val="0"/>
        <w:autoSpaceDE w:val="0"/>
        <w:autoSpaceDN w:val="0"/>
        <w:spacing w:before="120" w:after="120" w:line="276"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4.1.</w:t>
      </w:r>
      <w:r w:rsidRPr="002602F1">
        <w:rPr>
          <w:rFonts w:ascii="Arial" w:eastAsia="Arial MT" w:hAnsi="Arial" w:cs="Arial"/>
          <w:sz w:val="22"/>
          <w:szCs w:val="22"/>
          <w:lang w:val="pt-PT" w:eastAsia="en-US"/>
        </w:rPr>
        <w:t xml:space="preserve"> Na </w:t>
      </w:r>
      <w:r>
        <w:rPr>
          <w:rFonts w:ascii="Arial" w:eastAsia="Arial MT" w:hAnsi="Arial" w:cs="Arial"/>
          <w:sz w:val="22"/>
          <w:szCs w:val="22"/>
          <w:lang w:val="pt-PT" w:eastAsia="en-US"/>
        </w:rPr>
        <w:t>t</w:t>
      </w:r>
      <w:r w:rsidRPr="002602F1">
        <w:rPr>
          <w:rFonts w:ascii="Arial" w:eastAsia="Arial MT" w:hAnsi="Arial" w:cs="Arial"/>
          <w:sz w:val="22"/>
          <w:szCs w:val="22"/>
          <w:lang w:val="pt-PT" w:eastAsia="en-US"/>
        </w:rPr>
        <w:t xml:space="preserve">abela abaixo estão previstas as descrições, quantidades e valores unitários de cada </w:t>
      </w:r>
      <w:r>
        <w:rPr>
          <w:rFonts w:ascii="Arial" w:eastAsia="Arial MT" w:hAnsi="Arial" w:cs="Arial"/>
          <w:sz w:val="22"/>
          <w:szCs w:val="22"/>
          <w:lang w:val="pt-PT" w:eastAsia="en-US"/>
        </w:rPr>
        <w:t>serviço</w:t>
      </w:r>
      <w:r w:rsidRPr="002602F1">
        <w:rPr>
          <w:rFonts w:ascii="Arial" w:eastAsia="Arial MT" w:hAnsi="Arial" w:cs="Arial"/>
          <w:sz w:val="22"/>
          <w:szCs w:val="22"/>
          <w:lang w:val="pt-PT" w:eastAsia="en-US"/>
        </w:rPr>
        <w:t xml:space="preserve"> a ser realizado pelo Credenciado, conforme demanda:</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551"/>
        <w:gridCol w:w="1559"/>
        <w:gridCol w:w="1134"/>
        <w:gridCol w:w="1417"/>
        <w:gridCol w:w="1560"/>
      </w:tblGrid>
      <w:tr w:rsidR="00876B82" w:rsidRPr="0045187D" w14:paraId="266B40B7" w14:textId="77777777" w:rsidTr="00053D93">
        <w:tc>
          <w:tcPr>
            <w:tcW w:w="710" w:type="dxa"/>
            <w:shd w:val="clear" w:color="auto" w:fill="F2F2F2"/>
            <w:vAlign w:val="center"/>
          </w:tcPr>
          <w:p w14:paraId="10B4CB89" w14:textId="77777777" w:rsidR="00876B82" w:rsidRPr="002C6B8C" w:rsidRDefault="00876B82" w:rsidP="00053D93">
            <w:pPr>
              <w:spacing w:before="120" w:after="120"/>
              <w:jc w:val="center"/>
              <w:rPr>
                <w:rFonts w:ascii="Arial" w:hAnsi="Arial" w:cs="Arial"/>
                <w:b/>
                <w:bCs/>
                <w:color w:val="000000"/>
                <w:sz w:val="20"/>
              </w:rPr>
            </w:pPr>
            <w:r w:rsidRPr="002C6B8C">
              <w:rPr>
                <w:rFonts w:ascii="Arial" w:hAnsi="Arial" w:cs="Arial"/>
                <w:b/>
                <w:bCs/>
                <w:color w:val="000000"/>
                <w:sz w:val="20"/>
              </w:rPr>
              <w:t>ITEM</w:t>
            </w:r>
          </w:p>
        </w:tc>
        <w:tc>
          <w:tcPr>
            <w:tcW w:w="2551" w:type="dxa"/>
            <w:shd w:val="clear" w:color="auto" w:fill="F2F2F2"/>
            <w:vAlign w:val="center"/>
          </w:tcPr>
          <w:p w14:paraId="02F0EF9C" w14:textId="77777777" w:rsidR="00876B82" w:rsidRPr="002C6B8C" w:rsidRDefault="00876B82" w:rsidP="00053D93">
            <w:pPr>
              <w:spacing w:before="120" w:after="120"/>
              <w:jc w:val="center"/>
              <w:rPr>
                <w:rFonts w:ascii="Arial" w:hAnsi="Arial" w:cs="Arial"/>
                <w:b/>
                <w:bCs/>
                <w:color w:val="000000"/>
                <w:sz w:val="20"/>
              </w:rPr>
            </w:pPr>
            <w:r w:rsidRPr="002C6B8C">
              <w:rPr>
                <w:rFonts w:ascii="Arial" w:hAnsi="Arial" w:cs="Arial"/>
                <w:b/>
                <w:bCs/>
                <w:color w:val="000000"/>
                <w:sz w:val="20"/>
              </w:rPr>
              <w:t>SERVIÇO</w:t>
            </w:r>
          </w:p>
        </w:tc>
        <w:tc>
          <w:tcPr>
            <w:tcW w:w="1559" w:type="dxa"/>
            <w:shd w:val="clear" w:color="auto" w:fill="F2F2F2"/>
          </w:tcPr>
          <w:p w14:paraId="7024E6EC" w14:textId="77777777" w:rsidR="00876B82" w:rsidRPr="002C6B8C" w:rsidRDefault="00876B82" w:rsidP="00053D93">
            <w:pPr>
              <w:spacing w:before="120" w:after="120"/>
              <w:jc w:val="center"/>
              <w:rPr>
                <w:rFonts w:ascii="Arial" w:hAnsi="Arial" w:cs="Arial"/>
                <w:b/>
                <w:bCs/>
                <w:color w:val="000000"/>
                <w:sz w:val="20"/>
              </w:rPr>
            </w:pPr>
          </w:p>
          <w:p w14:paraId="52BBCEDE" w14:textId="77777777" w:rsidR="00876B82" w:rsidRPr="002C6B8C" w:rsidRDefault="00876B82" w:rsidP="00053D93">
            <w:pPr>
              <w:spacing w:before="120" w:after="120"/>
              <w:jc w:val="center"/>
              <w:rPr>
                <w:rFonts w:ascii="Arial" w:hAnsi="Arial" w:cs="Arial"/>
                <w:b/>
                <w:bCs/>
                <w:color w:val="000000"/>
                <w:sz w:val="20"/>
              </w:rPr>
            </w:pPr>
            <w:r w:rsidRPr="002C6B8C">
              <w:rPr>
                <w:rFonts w:ascii="Arial" w:hAnsi="Arial" w:cs="Arial"/>
                <w:b/>
                <w:bCs/>
                <w:color w:val="000000"/>
                <w:sz w:val="20"/>
              </w:rPr>
              <w:t>TIPO</w:t>
            </w:r>
          </w:p>
        </w:tc>
        <w:tc>
          <w:tcPr>
            <w:tcW w:w="1134" w:type="dxa"/>
            <w:shd w:val="clear" w:color="auto" w:fill="F2F2F2"/>
          </w:tcPr>
          <w:p w14:paraId="09FBF10B" w14:textId="77777777" w:rsidR="00876B82" w:rsidRPr="002C6B8C" w:rsidRDefault="00876B82" w:rsidP="00053D93">
            <w:pPr>
              <w:spacing w:before="120" w:after="120"/>
              <w:jc w:val="center"/>
              <w:rPr>
                <w:rFonts w:ascii="Arial" w:hAnsi="Arial" w:cs="Arial"/>
                <w:b/>
                <w:bCs/>
                <w:color w:val="000000"/>
                <w:sz w:val="20"/>
              </w:rPr>
            </w:pPr>
            <w:r w:rsidRPr="002C6B8C">
              <w:rPr>
                <w:rFonts w:ascii="Arial" w:hAnsi="Arial" w:cs="Arial"/>
                <w:b/>
                <w:bCs/>
                <w:color w:val="000000"/>
                <w:sz w:val="20"/>
              </w:rPr>
              <w:t>UNIDADE DE MEDIDA</w:t>
            </w:r>
          </w:p>
        </w:tc>
        <w:tc>
          <w:tcPr>
            <w:tcW w:w="1417" w:type="dxa"/>
            <w:shd w:val="clear" w:color="auto" w:fill="F2F2F2"/>
          </w:tcPr>
          <w:p w14:paraId="215AF708" w14:textId="77777777" w:rsidR="00876B82" w:rsidRPr="002C6B8C" w:rsidRDefault="00876B82" w:rsidP="00053D93">
            <w:pPr>
              <w:spacing w:before="120" w:after="120"/>
              <w:jc w:val="center"/>
              <w:rPr>
                <w:rFonts w:ascii="Arial" w:hAnsi="Arial" w:cs="Arial"/>
                <w:b/>
                <w:bCs/>
                <w:color w:val="000000"/>
                <w:sz w:val="20"/>
              </w:rPr>
            </w:pPr>
            <w:r w:rsidRPr="002C6B8C">
              <w:rPr>
                <w:rFonts w:ascii="Arial" w:hAnsi="Arial" w:cs="Arial"/>
                <w:b/>
                <w:bCs/>
                <w:color w:val="000000"/>
                <w:sz w:val="20"/>
              </w:rPr>
              <w:t>VALOR UNITÁRIO DO ITEM</w:t>
            </w:r>
          </w:p>
        </w:tc>
        <w:tc>
          <w:tcPr>
            <w:tcW w:w="1560" w:type="dxa"/>
            <w:shd w:val="clear" w:color="auto" w:fill="F2F2F2"/>
          </w:tcPr>
          <w:p w14:paraId="39C3C50C" w14:textId="77777777" w:rsidR="00876B82" w:rsidRPr="002C6B8C" w:rsidRDefault="00876B82" w:rsidP="00053D93">
            <w:pPr>
              <w:spacing w:before="120" w:after="120"/>
              <w:jc w:val="center"/>
              <w:rPr>
                <w:rFonts w:ascii="Arial" w:hAnsi="Arial" w:cs="Arial"/>
                <w:b/>
                <w:bCs/>
                <w:color w:val="000000"/>
                <w:sz w:val="20"/>
              </w:rPr>
            </w:pPr>
            <w:r w:rsidRPr="002C6B8C">
              <w:rPr>
                <w:rFonts w:ascii="Arial" w:hAnsi="Arial" w:cs="Arial"/>
                <w:b/>
                <w:bCs/>
                <w:color w:val="000000"/>
                <w:sz w:val="20"/>
              </w:rPr>
              <w:t>QUANTIDADE MENSAL</w:t>
            </w:r>
          </w:p>
        </w:tc>
      </w:tr>
      <w:tr w:rsidR="00876B82" w:rsidRPr="0045187D" w14:paraId="180B3AD4" w14:textId="77777777" w:rsidTr="00053D93">
        <w:tc>
          <w:tcPr>
            <w:tcW w:w="710" w:type="dxa"/>
            <w:shd w:val="clear" w:color="auto" w:fill="auto"/>
            <w:vAlign w:val="center"/>
          </w:tcPr>
          <w:p w14:paraId="7B9E80C6" w14:textId="77777777" w:rsidR="00876B82" w:rsidRPr="002C6B8C" w:rsidRDefault="000953AC" w:rsidP="00053D93">
            <w:pPr>
              <w:spacing w:before="120" w:after="120" w:line="276" w:lineRule="auto"/>
              <w:jc w:val="center"/>
              <w:rPr>
                <w:rFonts w:ascii="Arial" w:hAnsi="Arial" w:cs="Arial"/>
                <w:b/>
                <w:bCs/>
                <w:sz w:val="20"/>
              </w:rPr>
            </w:pPr>
            <w:r>
              <w:rPr>
                <w:rFonts w:ascii="Arial" w:hAnsi="Arial" w:cs="Arial"/>
                <w:b/>
                <w:bCs/>
                <w:sz w:val="20"/>
              </w:rPr>
              <w:lastRenderedPageBreak/>
              <w:t>XX</w:t>
            </w:r>
          </w:p>
        </w:tc>
        <w:tc>
          <w:tcPr>
            <w:tcW w:w="2551" w:type="dxa"/>
            <w:shd w:val="clear" w:color="auto" w:fill="auto"/>
            <w:vAlign w:val="center"/>
          </w:tcPr>
          <w:p w14:paraId="0ABF1309" w14:textId="77777777" w:rsidR="00876B82" w:rsidRPr="002C6B8C" w:rsidRDefault="000953AC" w:rsidP="00053D93">
            <w:pPr>
              <w:spacing w:before="120" w:after="120" w:line="276" w:lineRule="auto"/>
              <w:jc w:val="center"/>
              <w:rPr>
                <w:rFonts w:ascii="Arial" w:hAnsi="Arial" w:cs="Arial"/>
                <w:sz w:val="20"/>
              </w:rPr>
            </w:pPr>
            <w:r>
              <w:rPr>
                <w:rFonts w:ascii="Arial" w:hAnsi="Arial" w:cs="Arial"/>
                <w:sz w:val="20"/>
              </w:rPr>
              <w:t>XXXX</w:t>
            </w:r>
          </w:p>
        </w:tc>
        <w:tc>
          <w:tcPr>
            <w:tcW w:w="1559" w:type="dxa"/>
            <w:shd w:val="clear" w:color="auto" w:fill="auto"/>
          </w:tcPr>
          <w:p w14:paraId="5F49F159" w14:textId="77777777" w:rsidR="00876B82" w:rsidRPr="002C6B8C" w:rsidRDefault="000953AC" w:rsidP="00053D93">
            <w:pPr>
              <w:spacing w:before="120" w:after="120" w:line="276" w:lineRule="auto"/>
              <w:jc w:val="center"/>
              <w:rPr>
                <w:rFonts w:ascii="Arial" w:hAnsi="Arial" w:cs="Arial"/>
                <w:sz w:val="20"/>
              </w:rPr>
            </w:pPr>
            <w:r>
              <w:rPr>
                <w:rFonts w:ascii="Arial" w:hAnsi="Arial" w:cs="Arial"/>
                <w:sz w:val="20"/>
              </w:rPr>
              <w:t>XX</w:t>
            </w:r>
          </w:p>
        </w:tc>
        <w:tc>
          <w:tcPr>
            <w:tcW w:w="1134" w:type="dxa"/>
            <w:shd w:val="clear" w:color="auto" w:fill="auto"/>
          </w:tcPr>
          <w:p w14:paraId="32BCBC33" w14:textId="77777777" w:rsidR="00876B82" w:rsidRPr="002C6B8C" w:rsidRDefault="000953AC" w:rsidP="00053D93">
            <w:pPr>
              <w:spacing w:before="120" w:after="120" w:line="276" w:lineRule="auto"/>
              <w:jc w:val="center"/>
              <w:rPr>
                <w:rFonts w:ascii="Arial" w:hAnsi="Arial" w:cs="Arial"/>
                <w:sz w:val="20"/>
              </w:rPr>
            </w:pPr>
            <w:r>
              <w:rPr>
                <w:rFonts w:ascii="Arial" w:hAnsi="Arial" w:cs="Arial"/>
                <w:sz w:val="20"/>
              </w:rPr>
              <w:t>XX</w:t>
            </w:r>
          </w:p>
        </w:tc>
        <w:tc>
          <w:tcPr>
            <w:tcW w:w="1417" w:type="dxa"/>
            <w:shd w:val="clear" w:color="auto" w:fill="auto"/>
          </w:tcPr>
          <w:p w14:paraId="0D8CB457" w14:textId="77777777" w:rsidR="00876B82" w:rsidRPr="002C6B8C" w:rsidRDefault="000953AC" w:rsidP="00053D93">
            <w:pPr>
              <w:spacing w:before="120" w:after="120" w:line="276" w:lineRule="auto"/>
              <w:jc w:val="center"/>
              <w:rPr>
                <w:rFonts w:ascii="Arial" w:hAnsi="Arial" w:cs="Arial"/>
                <w:sz w:val="20"/>
              </w:rPr>
            </w:pPr>
            <w:r>
              <w:rPr>
                <w:rFonts w:ascii="Arial" w:hAnsi="Arial" w:cs="Arial"/>
                <w:sz w:val="20"/>
              </w:rPr>
              <w:t>XX</w:t>
            </w:r>
          </w:p>
        </w:tc>
        <w:tc>
          <w:tcPr>
            <w:tcW w:w="1560" w:type="dxa"/>
            <w:shd w:val="clear" w:color="auto" w:fill="auto"/>
          </w:tcPr>
          <w:p w14:paraId="69EF2FD7" w14:textId="77777777" w:rsidR="00876B82" w:rsidRPr="002C6B8C" w:rsidRDefault="000953AC" w:rsidP="00053D93">
            <w:pPr>
              <w:spacing w:before="120" w:after="120" w:line="276" w:lineRule="auto"/>
              <w:jc w:val="center"/>
              <w:rPr>
                <w:rFonts w:ascii="Arial" w:hAnsi="Arial" w:cs="Arial"/>
                <w:sz w:val="20"/>
              </w:rPr>
            </w:pPr>
            <w:r>
              <w:rPr>
                <w:rFonts w:ascii="Arial" w:hAnsi="Arial" w:cs="Arial"/>
                <w:sz w:val="20"/>
              </w:rPr>
              <w:t>XX</w:t>
            </w:r>
          </w:p>
        </w:tc>
      </w:tr>
    </w:tbl>
    <w:p w14:paraId="01DC83D4" w14:textId="77777777" w:rsidR="00876B82" w:rsidRPr="002602F1" w:rsidRDefault="00876B82" w:rsidP="00876B82">
      <w:pPr>
        <w:widowControl w:val="0"/>
        <w:autoSpaceDE w:val="0"/>
        <w:autoSpaceDN w:val="0"/>
        <w:spacing w:before="120" w:after="120" w:line="276"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4.2.</w:t>
      </w:r>
      <w:r w:rsidRPr="002602F1">
        <w:rPr>
          <w:rFonts w:ascii="Arial" w:eastAsia="Arial MT" w:hAnsi="Arial" w:cs="Arial"/>
          <w:sz w:val="22"/>
          <w:szCs w:val="22"/>
          <w:lang w:val="pt-PT" w:eastAsia="en-US"/>
        </w:rPr>
        <w:t xml:space="preserve"> </w:t>
      </w:r>
      <w:r w:rsidRPr="00A77FF4">
        <w:rPr>
          <w:rFonts w:ascii="Arial" w:eastAsia="Arial MT" w:hAnsi="Arial" w:cs="Arial"/>
          <w:b/>
          <w:bCs/>
          <w:sz w:val="22"/>
          <w:szCs w:val="22"/>
          <w:lang w:val="pt-PT" w:eastAsia="en-US"/>
        </w:rPr>
        <w:t>O valor fixado para a remuneração</w:t>
      </w:r>
      <w:r w:rsidRPr="002602F1">
        <w:rPr>
          <w:rFonts w:ascii="Arial" w:eastAsia="Arial MT" w:hAnsi="Arial" w:cs="Arial"/>
          <w:sz w:val="22"/>
          <w:szCs w:val="22"/>
          <w:lang w:val="pt-PT" w:eastAsia="en-US"/>
        </w:rPr>
        <w:t xml:space="preserve"> de cada item poderá ser </w:t>
      </w:r>
      <w:r w:rsidRPr="00A77FF4">
        <w:rPr>
          <w:rFonts w:ascii="Arial" w:eastAsia="Arial MT" w:hAnsi="Arial" w:cs="Arial"/>
          <w:b/>
          <w:bCs/>
          <w:sz w:val="22"/>
          <w:szCs w:val="22"/>
          <w:lang w:val="pt-PT" w:eastAsia="en-US"/>
        </w:rPr>
        <w:t>reajustado anualmente</w:t>
      </w:r>
      <w:r w:rsidRPr="002602F1">
        <w:rPr>
          <w:rFonts w:ascii="Arial" w:eastAsia="Arial MT" w:hAnsi="Arial" w:cs="Arial"/>
          <w:sz w:val="22"/>
          <w:szCs w:val="22"/>
          <w:lang w:val="pt-PT" w:eastAsia="en-US"/>
        </w:rPr>
        <w:t xml:space="preserve"> pelo índice IPCA-E ou através de pesquisa mercadológica, quando então será atualizada a Tabela de Valores.</w:t>
      </w:r>
    </w:p>
    <w:p w14:paraId="03BA00F6" w14:textId="77777777" w:rsidR="00876B82" w:rsidRPr="002602F1" w:rsidRDefault="00876B82" w:rsidP="00876B82">
      <w:pPr>
        <w:widowControl w:val="0"/>
        <w:autoSpaceDE w:val="0"/>
        <w:autoSpaceDN w:val="0"/>
        <w:spacing w:before="120" w:after="120" w:line="276"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4.3.</w:t>
      </w:r>
      <w:r w:rsidRPr="002602F1">
        <w:rPr>
          <w:rFonts w:ascii="Arial" w:eastAsia="Arial MT" w:hAnsi="Arial" w:cs="Arial"/>
          <w:sz w:val="22"/>
          <w:szCs w:val="22"/>
          <w:lang w:val="pt-PT" w:eastAsia="en-US"/>
        </w:rPr>
        <w:t xml:space="preserve"> Os pagamentos serão efetuados mensalmente</w:t>
      </w:r>
      <w:r w:rsidR="000953AC">
        <w:rPr>
          <w:rFonts w:ascii="Arial" w:eastAsia="Arial MT" w:hAnsi="Arial" w:cs="Arial"/>
          <w:sz w:val="22"/>
          <w:szCs w:val="22"/>
          <w:lang w:val="pt-PT" w:eastAsia="en-US"/>
        </w:rPr>
        <w:t xml:space="preserve"> </w:t>
      </w:r>
      <w:r w:rsidRPr="002602F1">
        <w:rPr>
          <w:rFonts w:ascii="Arial" w:eastAsia="Arial MT" w:hAnsi="Arial" w:cs="Arial"/>
          <w:sz w:val="22"/>
          <w:szCs w:val="22"/>
          <w:lang w:val="pt-PT" w:eastAsia="en-US"/>
        </w:rPr>
        <w:t>conforme relatório dos serviços prestados e atestados pela Secretaria Municipal de Saúde, até o 5º (quinto) dia útil, mediante a apresentação da Nota Fiscal, após o ateste pelo profissional designado para esse fim, sendo efetuada a retenção de tributos sobre o pagamento a ser realizado (se for o caso), conforme determina a legislação vigente.</w:t>
      </w:r>
    </w:p>
    <w:p w14:paraId="11C37F8A" w14:textId="77777777" w:rsidR="00876B82" w:rsidRPr="002602F1" w:rsidRDefault="00876B82" w:rsidP="00876B82">
      <w:pPr>
        <w:widowControl w:val="0"/>
        <w:autoSpaceDE w:val="0"/>
        <w:autoSpaceDN w:val="0"/>
        <w:spacing w:before="120" w:after="120" w:line="276"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4.4.</w:t>
      </w:r>
      <w:r w:rsidRPr="002602F1">
        <w:rPr>
          <w:rFonts w:ascii="Arial" w:eastAsia="Arial MT" w:hAnsi="Arial" w:cs="Arial"/>
          <w:sz w:val="22"/>
          <w:szCs w:val="22"/>
          <w:lang w:val="pt-PT" w:eastAsia="en-US"/>
        </w:rPr>
        <w:t xml:space="preserve"> Será emitido relatório de recebimento e regularidade da execução dos serviços, apresentado sob forma de planilha contendo a assinatura do prestador de serviço e subscrito pelo servidor responsável, e atestado assinado por servidor da Secretaria Municipal de Saúde, que enviará ao setor de compras do município, no prazo máximo de 03 (três) dias úteis após o fechamento mensal da prestação de serviços, observada a ordem cronológica da prestação de serviço.</w:t>
      </w:r>
    </w:p>
    <w:p w14:paraId="14009503" w14:textId="77777777" w:rsidR="00876B82" w:rsidRPr="002602F1" w:rsidRDefault="00876B82" w:rsidP="00876B82">
      <w:pPr>
        <w:widowControl w:val="0"/>
        <w:autoSpaceDE w:val="0"/>
        <w:autoSpaceDN w:val="0"/>
        <w:spacing w:before="120" w:after="120" w:line="276"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4.5.</w:t>
      </w:r>
      <w:r w:rsidRPr="002602F1">
        <w:rPr>
          <w:rFonts w:ascii="Arial" w:eastAsia="Arial MT" w:hAnsi="Arial" w:cs="Arial"/>
          <w:sz w:val="22"/>
          <w:szCs w:val="22"/>
          <w:lang w:val="pt-PT" w:eastAsia="en-US"/>
        </w:rPr>
        <w:t xml:space="preserve"> Os pagamentos serão creditados em conta corrente, por meio de ordem bancária, em favor de qualquer instituição bancária indicada na Nota Fiscal, devendo, para isso, ficar explícito o nome do banco, agência, localidade e número da conta corrente em que deverá ser efetivado o crédito.</w:t>
      </w:r>
    </w:p>
    <w:p w14:paraId="75614E0B" w14:textId="77777777" w:rsidR="00876B82" w:rsidRPr="002602F1" w:rsidRDefault="00876B82" w:rsidP="00876B82">
      <w:pPr>
        <w:widowControl w:val="0"/>
        <w:autoSpaceDE w:val="0"/>
        <w:autoSpaceDN w:val="0"/>
        <w:spacing w:before="120" w:after="120" w:line="276"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4.6.</w:t>
      </w:r>
      <w:r w:rsidRPr="002602F1">
        <w:rPr>
          <w:rFonts w:ascii="Arial" w:eastAsia="Arial MT" w:hAnsi="Arial" w:cs="Arial"/>
          <w:sz w:val="22"/>
          <w:szCs w:val="22"/>
          <w:lang w:val="pt-PT" w:eastAsia="en-US"/>
        </w:rPr>
        <w:t xml:space="preserve"> É encargo do credenciado, quando da efetiva prestação dos serviços, todas as despesas relativas a transporte, fretes, seguros, taxas, tarifas, tributos, materiais e demais despesas que porventura forem necessárias à prestação dos serviços.</w:t>
      </w:r>
    </w:p>
    <w:p w14:paraId="30FBFC2A" w14:textId="77777777" w:rsidR="00876B82" w:rsidRPr="002602F1" w:rsidRDefault="00876B82" w:rsidP="00876B82">
      <w:pPr>
        <w:widowControl w:val="0"/>
        <w:autoSpaceDE w:val="0"/>
        <w:autoSpaceDN w:val="0"/>
        <w:spacing w:before="120" w:after="120" w:line="276"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4.7.</w:t>
      </w:r>
      <w:r w:rsidRPr="002602F1">
        <w:rPr>
          <w:rFonts w:ascii="Arial" w:eastAsia="Arial MT" w:hAnsi="Arial" w:cs="Arial"/>
          <w:sz w:val="22"/>
          <w:szCs w:val="22"/>
          <w:lang w:val="pt-PT" w:eastAsia="en-US"/>
        </w:rPr>
        <w:t xml:space="preserve"> Havendo erro na apresentação da Nota Fiscal, ou circunstância que impeça a liquidação da despesa, o pagamento ficará sobrestado até que o Credenciado providencie as medidas saneadoras. Nesta hipótese, o prazo para pagamento iniciar-se-á após a comprovação da regularização da situação, não acarretando qualquer ônus para a Credenciante.</w:t>
      </w:r>
    </w:p>
    <w:p w14:paraId="4E059260" w14:textId="77777777" w:rsidR="00876B82" w:rsidRPr="002602F1" w:rsidRDefault="00876B82" w:rsidP="00876B82">
      <w:pPr>
        <w:widowControl w:val="0"/>
        <w:autoSpaceDE w:val="0"/>
        <w:autoSpaceDN w:val="0"/>
        <w:spacing w:before="120" w:after="120" w:line="276"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4.8.</w:t>
      </w:r>
      <w:r w:rsidRPr="002602F1">
        <w:rPr>
          <w:rFonts w:ascii="Arial" w:eastAsia="Arial MT" w:hAnsi="Arial" w:cs="Arial"/>
          <w:sz w:val="22"/>
          <w:szCs w:val="22"/>
          <w:lang w:val="pt-PT" w:eastAsia="en-US"/>
        </w:rPr>
        <w:t xml:space="preserve"> O Credenciado deverá zelar pelo adimplemento de seus tributos junto aos devidos órgãos públicos, visando manter sua regularidade fiscal e trabalhista, condição sem a qual não será possível o pagamento da Nota Fiscal apresentada.</w:t>
      </w:r>
    </w:p>
    <w:p w14:paraId="46CD52C7" w14:textId="77777777" w:rsidR="00876B82" w:rsidRPr="002602F1" w:rsidRDefault="00876B82" w:rsidP="00876B82">
      <w:pPr>
        <w:widowControl w:val="0"/>
        <w:autoSpaceDE w:val="0"/>
        <w:autoSpaceDN w:val="0"/>
        <w:spacing w:before="120" w:after="120" w:line="276"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4.9.</w:t>
      </w:r>
      <w:r w:rsidRPr="002602F1">
        <w:rPr>
          <w:rFonts w:ascii="Arial" w:eastAsia="Arial MT" w:hAnsi="Arial" w:cs="Arial"/>
          <w:sz w:val="22"/>
          <w:szCs w:val="22"/>
          <w:lang w:val="pt-PT" w:eastAsia="en-US"/>
        </w:rPr>
        <w:t xml:space="preserve"> A Credenciante não efetuará qualquer pagamento adicional por outras despesas.</w:t>
      </w:r>
    </w:p>
    <w:p w14:paraId="4DED7755" w14:textId="77777777" w:rsidR="00876B82" w:rsidRPr="002602F1" w:rsidRDefault="00876B82" w:rsidP="00876B82">
      <w:pPr>
        <w:widowControl w:val="0"/>
        <w:autoSpaceDE w:val="0"/>
        <w:autoSpaceDN w:val="0"/>
        <w:spacing w:before="120" w:after="120" w:line="276"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4.10.</w:t>
      </w:r>
      <w:r w:rsidRPr="002602F1">
        <w:rPr>
          <w:rFonts w:ascii="Arial" w:eastAsia="Arial MT" w:hAnsi="Arial" w:cs="Arial"/>
          <w:sz w:val="22"/>
          <w:szCs w:val="22"/>
          <w:lang w:val="pt-PT" w:eastAsia="en-US"/>
        </w:rPr>
        <w:t xml:space="preserve"> Os serviços executados serão fiscalizados e atestados pela Secretaria Municipal de Saúde, por servidor designado como fiscal. </w:t>
      </w:r>
    </w:p>
    <w:p w14:paraId="2A07C5F5" w14:textId="77777777" w:rsidR="00876B82" w:rsidRDefault="00876B82" w:rsidP="00876B82">
      <w:pPr>
        <w:widowControl w:val="0"/>
        <w:autoSpaceDE w:val="0"/>
        <w:autoSpaceDN w:val="0"/>
        <w:spacing w:before="120" w:after="120" w:line="276"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4.11.</w:t>
      </w:r>
      <w:r w:rsidRPr="002602F1">
        <w:rPr>
          <w:rFonts w:ascii="Arial" w:eastAsia="Arial MT" w:hAnsi="Arial" w:cs="Arial"/>
          <w:sz w:val="22"/>
          <w:szCs w:val="22"/>
          <w:lang w:val="pt-PT" w:eastAsia="en-US"/>
        </w:rPr>
        <w:t xml:space="preserve"> Nos casos de eventuais atrasos de pagamento, desde que o Credenciado não tenha concorrido de alguma forma para tanto, fica convencionado que os encargos moratórios devidos pela Prefeitura Municipal de </w:t>
      </w:r>
      <w:r>
        <w:rPr>
          <w:rFonts w:ascii="Arial" w:eastAsia="Arial MT" w:hAnsi="Arial" w:cs="Arial"/>
          <w:sz w:val="22"/>
          <w:szCs w:val="22"/>
          <w:lang w:val="pt-PT" w:eastAsia="en-US"/>
        </w:rPr>
        <w:t>Anaurilândia</w:t>
      </w:r>
      <w:r w:rsidRPr="002602F1">
        <w:rPr>
          <w:rFonts w:ascii="Arial" w:eastAsia="Arial MT" w:hAnsi="Arial" w:cs="Arial"/>
          <w:sz w:val="22"/>
          <w:szCs w:val="22"/>
          <w:lang w:val="pt-PT" w:eastAsia="en-US"/>
        </w:rPr>
        <w:t>/MS, entre o término do prazo referido no item 8.3 e a data do efetivo pagamento da Nota Fiscal, a serem incluídos em fatura própria, são calculados por meio da aplicação da seguinte fórmula:</w:t>
      </w:r>
    </w:p>
    <w:p w14:paraId="074205D3" w14:textId="77777777" w:rsidR="00876B82" w:rsidRPr="002602F1" w:rsidRDefault="00876B82" w:rsidP="00876B82">
      <w:pPr>
        <w:widowControl w:val="0"/>
        <w:pBdr>
          <w:top w:val="single" w:sz="4" w:space="1" w:color="auto"/>
          <w:left w:val="single" w:sz="4" w:space="4" w:color="auto"/>
          <w:bottom w:val="single" w:sz="4" w:space="1" w:color="auto"/>
          <w:right w:val="single" w:sz="4" w:space="4" w:color="auto"/>
        </w:pBdr>
        <w:autoSpaceDE w:val="0"/>
        <w:autoSpaceDN w:val="0"/>
        <w:spacing w:before="120" w:after="120" w:line="276" w:lineRule="auto"/>
        <w:ind w:left="1134"/>
        <w:jc w:val="both"/>
        <w:rPr>
          <w:rFonts w:ascii="Arial" w:eastAsia="Arial MT" w:hAnsi="Arial" w:cs="Arial"/>
          <w:sz w:val="22"/>
          <w:szCs w:val="22"/>
          <w:lang w:val="pt-PT" w:eastAsia="en-US"/>
        </w:rPr>
      </w:pPr>
      <w:r w:rsidRPr="002602F1">
        <w:rPr>
          <w:rFonts w:ascii="Arial" w:eastAsia="Arial MT" w:hAnsi="Arial" w:cs="Arial"/>
          <w:sz w:val="22"/>
          <w:szCs w:val="22"/>
          <w:lang w:val="pt-PT" w:eastAsia="en-US"/>
        </w:rPr>
        <w:t>EM = IxNxVP, onde:</w:t>
      </w:r>
    </w:p>
    <w:p w14:paraId="0AE61D83" w14:textId="77777777" w:rsidR="00876B82" w:rsidRPr="002602F1" w:rsidRDefault="00876B82" w:rsidP="00876B82">
      <w:pPr>
        <w:widowControl w:val="0"/>
        <w:pBdr>
          <w:top w:val="single" w:sz="4" w:space="1" w:color="auto"/>
          <w:left w:val="single" w:sz="4" w:space="4" w:color="auto"/>
          <w:bottom w:val="single" w:sz="4" w:space="1" w:color="auto"/>
          <w:right w:val="single" w:sz="4" w:space="4" w:color="auto"/>
        </w:pBdr>
        <w:autoSpaceDE w:val="0"/>
        <w:autoSpaceDN w:val="0"/>
        <w:spacing w:before="120" w:after="120" w:line="276" w:lineRule="auto"/>
        <w:ind w:left="1134"/>
        <w:jc w:val="both"/>
        <w:rPr>
          <w:rFonts w:ascii="Arial" w:eastAsia="Arial MT" w:hAnsi="Arial" w:cs="Arial"/>
          <w:sz w:val="22"/>
          <w:szCs w:val="22"/>
          <w:lang w:val="pt-PT" w:eastAsia="en-US"/>
        </w:rPr>
      </w:pPr>
      <w:r w:rsidRPr="002602F1">
        <w:rPr>
          <w:rFonts w:ascii="Arial" w:eastAsia="Arial MT" w:hAnsi="Arial" w:cs="Arial"/>
          <w:sz w:val="22"/>
          <w:szCs w:val="22"/>
          <w:lang w:val="pt-PT" w:eastAsia="en-US"/>
        </w:rPr>
        <w:t>EM = Encargos Moratórios</w:t>
      </w:r>
    </w:p>
    <w:p w14:paraId="3906E45C" w14:textId="77777777" w:rsidR="00876B82" w:rsidRPr="002602F1" w:rsidRDefault="00876B82" w:rsidP="00876B82">
      <w:pPr>
        <w:widowControl w:val="0"/>
        <w:pBdr>
          <w:top w:val="single" w:sz="4" w:space="1" w:color="auto"/>
          <w:left w:val="single" w:sz="4" w:space="4" w:color="auto"/>
          <w:bottom w:val="single" w:sz="4" w:space="1" w:color="auto"/>
          <w:right w:val="single" w:sz="4" w:space="4" w:color="auto"/>
        </w:pBdr>
        <w:autoSpaceDE w:val="0"/>
        <w:autoSpaceDN w:val="0"/>
        <w:spacing w:before="120" w:after="120" w:line="276" w:lineRule="auto"/>
        <w:ind w:left="1134"/>
        <w:jc w:val="both"/>
        <w:rPr>
          <w:rFonts w:ascii="Arial" w:eastAsia="Arial MT" w:hAnsi="Arial" w:cs="Arial"/>
          <w:sz w:val="22"/>
          <w:szCs w:val="22"/>
          <w:lang w:val="pt-PT" w:eastAsia="en-US"/>
        </w:rPr>
      </w:pPr>
      <w:r w:rsidRPr="002602F1">
        <w:rPr>
          <w:rFonts w:ascii="Arial" w:eastAsia="Arial MT" w:hAnsi="Arial" w:cs="Arial"/>
          <w:sz w:val="22"/>
          <w:szCs w:val="22"/>
          <w:lang w:val="pt-PT" w:eastAsia="en-US"/>
        </w:rPr>
        <w:lastRenderedPageBreak/>
        <w:t>N = Número de dias entre a data prevista para o pagamento e a do efetivo pagamento; VP = Valor da parcela em atraso;</w:t>
      </w:r>
    </w:p>
    <w:p w14:paraId="587378FC" w14:textId="77777777" w:rsidR="00876B82" w:rsidRPr="002602F1" w:rsidRDefault="00876B82" w:rsidP="00876B82">
      <w:pPr>
        <w:widowControl w:val="0"/>
        <w:pBdr>
          <w:top w:val="single" w:sz="4" w:space="1" w:color="auto"/>
          <w:left w:val="single" w:sz="4" w:space="4" w:color="auto"/>
          <w:bottom w:val="single" w:sz="4" w:space="1" w:color="auto"/>
          <w:right w:val="single" w:sz="4" w:space="4" w:color="auto"/>
        </w:pBdr>
        <w:autoSpaceDE w:val="0"/>
        <w:autoSpaceDN w:val="0"/>
        <w:spacing w:before="120" w:after="120" w:line="276" w:lineRule="auto"/>
        <w:ind w:left="1134"/>
        <w:jc w:val="both"/>
        <w:rPr>
          <w:rFonts w:ascii="Arial" w:eastAsia="Arial MT" w:hAnsi="Arial" w:cs="Arial"/>
          <w:sz w:val="22"/>
          <w:szCs w:val="22"/>
          <w:lang w:val="pt-PT" w:eastAsia="en-US"/>
        </w:rPr>
      </w:pPr>
      <w:r w:rsidRPr="002602F1">
        <w:rPr>
          <w:rFonts w:ascii="Arial" w:eastAsia="Arial MT" w:hAnsi="Arial" w:cs="Arial"/>
          <w:sz w:val="22"/>
          <w:szCs w:val="22"/>
          <w:lang w:val="pt-PT" w:eastAsia="en-US"/>
        </w:rPr>
        <w:t>I = Índice de compensação financeira = 0,00016438, assim apurado:</w:t>
      </w:r>
    </w:p>
    <w:p w14:paraId="60F53409" w14:textId="77777777" w:rsidR="00876B82" w:rsidRPr="002602F1" w:rsidRDefault="00876B82" w:rsidP="00876B82">
      <w:pPr>
        <w:widowControl w:val="0"/>
        <w:pBdr>
          <w:top w:val="single" w:sz="4" w:space="1" w:color="auto"/>
          <w:left w:val="single" w:sz="4" w:space="4" w:color="auto"/>
          <w:bottom w:val="single" w:sz="4" w:space="1" w:color="auto"/>
          <w:right w:val="single" w:sz="4" w:space="4" w:color="auto"/>
        </w:pBdr>
        <w:autoSpaceDE w:val="0"/>
        <w:autoSpaceDN w:val="0"/>
        <w:spacing w:before="120" w:after="120" w:line="276" w:lineRule="auto"/>
        <w:ind w:left="1134"/>
        <w:jc w:val="both"/>
        <w:rPr>
          <w:rFonts w:ascii="Arial" w:eastAsia="Arial MT" w:hAnsi="Arial" w:cs="Arial"/>
          <w:sz w:val="22"/>
          <w:szCs w:val="22"/>
          <w:lang w:val="pt-PT" w:eastAsia="en-US"/>
        </w:rPr>
      </w:pPr>
      <w:r w:rsidRPr="002602F1">
        <w:rPr>
          <w:rFonts w:ascii="Arial" w:eastAsia="Arial MT" w:hAnsi="Arial" w:cs="Arial"/>
          <w:sz w:val="22"/>
          <w:szCs w:val="22"/>
          <w:lang w:val="pt-PT" w:eastAsia="en-US"/>
        </w:rPr>
        <w:t>I = i/365 I = 6/100/365 I = 0,00016438</w:t>
      </w:r>
    </w:p>
    <w:p w14:paraId="39DA2AF7" w14:textId="77777777" w:rsidR="00876B82" w:rsidRPr="002602F1" w:rsidRDefault="00876B82" w:rsidP="00876B82">
      <w:pPr>
        <w:widowControl w:val="0"/>
        <w:pBdr>
          <w:top w:val="single" w:sz="4" w:space="1" w:color="auto"/>
          <w:left w:val="single" w:sz="4" w:space="4" w:color="auto"/>
          <w:bottom w:val="single" w:sz="4" w:space="1" w:color="auto"/>
          <w:right w:val="single" w:sz="4" w:space="4" w:color="auto"/>
        </w:pBdr>
        <w:autoSpaceDE w:val="0"/>
        <w:autoSpaceDN w:val="0"/>
        <w:spacing w:before="120" w:after="240" w:line="276" w:lineRule="auto"/>
        <w:ind w:left="1134"/>
        <w:jc w:val="both"/>
        <w:rPr>
          <w:rFonts w:ascii="Arial" w:eastAsia="Arial MT" w:hAnsi="Arial" w:cs="Arial"/>
          <w:sz w:val="22"/>
          <w:szCs w:val="22"/>
          <w:lang w:val="pt-PT" w:eastAsia="en-US"/>
        </w:rPr>
      </w:pPr>
      <w:r w:rsidRPr="002602F1">
        <w:rPr>
          <w:rFonts w:ascii="Arial" w:eastAsia="Arial MT" w:hAnsi="Arial" w:cs="Arial"/>
          <w:sz w:val="22"/>
          <w:szCs w:val="22"/>
          <w:lang w:val="pt-PT" w:eastAsia="en-US"/>
        </w:rPr>
        <w:t>onde i = taxa percentual anual no valor de 6%.</w:t>
      </w:r>
    </w:p>
    <w:p w14:paraId="01AF1C94" w14:textId="77777777" w:rsidR="00876B82" w:rsidRPr="002602F1" w:rsidRDefault="00876B82" w:rsidP="00876B82">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spacing w:before="240" w:after="120" w:line="276" w:lineRule="auto"/>
        <w:jc w:val="both"/>
        <w:rPr>
          <w:rFonts w:ascii="Arial" w:eastAsia="Arial MT" w:hAnsi="Arial" w:cs="Arial"/>
          <w:b/>
          <w:sz w:val="22"/>
          <w:szCs w:val="22"/>
          <w:lang w:val="pt-PT" w:eastAsia="en-US"/>
        </w:rPr>
      </w:pPr>
      <w:r w:rsidRPr="002602F1">
        <w:rPr>
          <w:rFonts w:ascii="Arial" w:eastAsia="Arial MT" w:hAnsi="Arial" w:cs="Arial"/>
          <w:b/>
          <w:sz w:val="22"/>
          <w:szCs w:val="22"/>
          <w:lang w:val="pt-PT" w:eastAsia="en-US"/>
        </w:rPr>
        <w:t>CLÁUSULA QUINTA – DA VIGÊNCIA</w:t>
      </w:r>
      <w:r>
        <w:rPr>
          <w:rFonts w:ascii="Arial" w:eastAsia="Arial MT" w:hAnsi="Arial" w:cs="Arial"/>
          <w:b/>
          <w:sz w:val="22"/>
          <w:szCs w:val="22"/>
          <w:lang w:val="pt-PT" w:eastAsia="en-US"/>
        </w:rPr>
        <w:t>:</w:t>
      </w:r>
    </w:p>
    <w:p w14:paraId="35E7FAE3" w14:textId="77777777" w:rsidR="00876B82" w:rsidRPr="002602F1" w:rsidRDefault="00876B82" w:rsidP="00876B82">
      <w:pPr>
        <w:widowControl w:val="0"/>
        <w:autoSpaceDE w:val="0"/>
        <w:autoSpaceDN w:val="0"/>
        <w:spacing w:before="120" w:after="120" w:line="276"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5.1.</w:t>
      </w:r>
      <w:r w:rsidRPr="002602F1">
        <w:rPr>
          <w:rFonts w:ascii="Arial" w:eastAsia="Arial MT" w:hAnsi="Arial" w:cs="Arial"/>
          <w:sz w:val="22"/>
          <w:szCs w:val="22"/>
          <w:lang w:val="pt-PT" w:eastAsia="en-US"/>
        </w:rPr>
        <w:t xml:space="preserve"> O prazo de vigência deste contrato será de </w:t>
      </w:r>
      <w:r w:rsidRPr="00CD32FD">
        <w:rPr>
          <w:rFonts w:ascii="Arial" w:eastAsia="Arial MT" w:hAnsi="Arial" w:cs="Arial"/>
          <w:sz w:val="22"/>
          <w:szCs w:val="22"/>
          <w:lang w:val="pt-PT" w:eastAsia="en-US"/>
        </w:rPr>
        <w:t>12 (doze) meses</w:t>
      </w:r>
      <w:r w:rsidRPr="002602F1">
        <w:rPr>
          <w:rFonts w:ascii="Arial" w:eastAsia="Arial MT" w:hAnsi="Arial" w:cs="Arial"/>
          <w:sz w:val="22"/>
          <w:szCs w:val="22"/>
          <w:lang w:val="pt-PT" w:eastAsia="en-US"/>
        </w:rPr>
        <w:t>, contando-se a partir de sua assinatura.</w:t>
      </w:r>
    </w:p>
    <w:p w14:paraId="1F9094E2" w14:textId="77777777" w:rsidR="00876B82" w:rsidRPr="002602F1" w:rsidRDefault="00876B82" w:rsidP="00876B82">
      <w:pPr>
        <w:widowControl w:val="0"/>
        <w:autoSpaceDE w:val="0"/>
        <w:autoSpaceDN w:val="0"/>
        <w:spacing w:before="120" w:after="120" w:line="276"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5.2.</w:t>
      </w:r>
      <w:r w:rsidRPr="002602F1">
        <w:rPr>
          <w:rFonts w:ascii="Arial" w:eastAsia="Arial MT" w:hAnsi="Arial" w:cs="Arial"/>
          <w:sz w:val="22"/>
          <w:szCs w:val="22"/>
          <w:lang w:val="pt-PT" w:eastAsia="en-US"/>
        </w:rPr>
        <w:t xml:space="preserve"> O objeto contratado deverá ser executado de forma contínua durante a vigência contratual, e deverá sem iniciado em até </w:t>
      </w:r>
      <w:r>
        <w:rPr>
          <w:rFonts w:ascii="Arial" w:eastAsia="Arial MT" w:hAnsi="Arial" w:cs="Arial"/>
          <w:sz w:val="22"/>
          <w:szCs w:val="22"/>
          <w:lang w:val="pt-PT" w:eastAsia="en-US"/>
        </w:rPr>
        <w:t>24</w:t>
      </w:r>
      <w:r w:rsidRPr="002602F1">
        <w:rPr>
          <w:rFonts w:ascii="Arial" w:eastAsia="Arial MT" w:hAnsi="Arial" w:cs="Arial"/>
          <w:sz w:val="22"/>
          <w:szCs w:val="22"/>
          <w:lang w:val="pt-PT" w:eastAsia="en-US"/>
        </w:rPr>
        <w:t xml:space="preserve"> </w:t>
      </w:r>
      <w:r w:rsidRPr="00904219">
        <w:rPr>
          <w:rFonts w:ascii="Arial" w:eastAsia="Arial MT" w:hAnsi="Arial" w:cs="Arial"/>
          <w:sz w:val="22"/>
          <w:szCs w:val="22"/>
          <w:lang w:val="pt-PT" w:eastAsia="en-US"/>
        </w:rPr>
        <w:t>(</w:t>
      </w:r>
      <w:r>
        <w:rPr>
          <w:rFonts w:ascii="Arial" w:eastAsia="Arial MT" w:hAnsi="Arial" w:cs="Arial"/>
          <w:sz w:val="22"/>
          <w:szCs w:val="22"/>
          <w:lang w:val="pt-PT" w:eastAsia="en-US"/>
        </w:rPr>
        <w:t>vinte e quatro</w:t>
      </w:r>
      <w:r w:rsidRPr="002602F1">
        <w:rPr>
          <w:rFonts w:ascii="Arial" w:eastAsia="Arial MT" w:hAnsi="Arial" w:cs="Arial"/>
          <w:sz w:val="22"/>
          <w:szCs w:val="22"/>
          <w:lang w:val="pt-PT" w:eastAsia="en-US"/>
        </w:rPr>
        <w:t xml:space="preserve">) </w:t>
      </w:r>
      <w:r>
        <w:rPr>
          <w:rFonts w:ascii="Arial" w:eastAsia="Arial MT" w:hAnsi="Arial" w:cs="Arial"/>
          <w:sz w:val="22"/>
          <w:szCs w:val="22"/>
          <w:lang w:val="pt-PT" w:eastAsia="en-US"/>
        </w:rPr>
        <w:t>horas</w:t>
      </w:r>
      <w:r w:rsidRPr="002602F1">
        <w:rPr>
          <w:rFonts w:ascii="Arial" w:eastAsia="Arial MT" w:hAnsi="Arial" w:cs="Arial"/>
          <w:sz w:val="22"/>
          <w:szCs w:val="22"/>
          <w:lang w:val="pt-PT" w:eastAsia="en-US"/>
        </w:rPr>
        <w:t>, contad</w:t>
      </w:r>
      <w:r>
        <w:rPr>
          <w:rFonts w:ascii="Arial" w:eastAsia="Arial MT" w:hAnsi="Arial" w:cs="Arial"/>
          <w:sz w:val="22"/>
          <w:szCs w:val="22"/>
          <w:lang w:val="pt-PT" w:eastAsia="en-US"/>
        </w:rPr>
        <w:t>a</w:t>
      </w:r>
      <w:r w:rsidRPr="002602F1">
        <w:rPr>
          <w:rFonts w:ascii="Arial" w:eastAsia="Arial MT" w:hAnsi="Arial" w:cs="Arial"/>
          <w:sz w:val="22"/>
          <w:szCs w:val="22"/>
          <w:lang w:val="pt-PT" w:eastAsia="en-US"/>
        </w:rPr>
        <w:t>s da assinatura do presente termo.</w:t>
      </w:r>
    </w:p>
    <w:p w14:paraId="08AC7859" w14:textId="77777777" w:rsidR="00876B82" w:rsidRPr="002602F1" w:rsidRDefault="00876B82" w:rsidP="00876B82">
      <w:pPr>
        <w:widowControl w:val="0"/>
        <w:autoSpaceDE w:val="0"/>
        <w:autoSpaceDN w:val="0"/>
        <w:spacing w:before="120" w:after="240" w:line="276"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5.3.</w:t>
      </w:r>
      <w:r w:rsidRPr="002602F1">
        <w:rPr>
          <w:rFonts w:ascii="Arial" w:eastAsia="Arial MT" w:hAnsi="Arial" w:cs="Arial"/>
          <w:sz w:val="22"/>
          <w:szCs w:val="22"/>
          <w:lang w:val="pt-PT" w:eastAsia="en-US"/>
        </w:rPr>
        <w:t xml:space="preserve"> O objeto será totalmente entregue sob as expensas e responsabilidade da Credenciada no Município de </w:t>
      </w:r>
      <w:r>
        <w:rPr>
          <w:rFonts w:ascii="Arial" w:eastAsia="Arial MT" w:hAnsi="Arial" w:cs="Arial"/>
          <w:sz w:val="22"/>
          <w:szCs w:val="22"/>
          <w:lang w:val="pt-PT" w:eastAsia="en-US"/>
        </w:rPr>
        <w:t>Anaurilândia/</w:t>
      </w:r>
      <w:r w:rsidRPr="002602F1">
        <w:rPr>
          <w:rFonts w:ascii="Arial" w:eastAsia="Arial MT" w:hAnsi="Arial" w:cs="Arial"/>
          <w:sz w:val="22"/>
          <w:szCs w:val="22"/>
          <w:lang w:val="pt-PT" w:eastAsia="en-US"/>
        </w:rPr>
        <w:t>MS, na forma estabelecida n</w:t>
      </w:r>
      <w:r>
        <w:rPr>
          <w:rFonts w:ascii="Arial" w:eastAsia="Arial MT" w:hAnsi="Arial" w:cs="Arial"/>
          <w:sz w:val="22"/>
          <w:szCs w:val="22"/>
          <w:lang w:val="pt-PT" w:eastAsia="en-US"/>
        </w:rPr>
        <w:t>este</w:t>
      </w:r>
      <w:r w:rsidRPr="002602F1">
        <w:rPr>
          <w:rFonts w:ascii="Arial" w:eastAsia="Arial MT" w:hAnsi="Arial" w:cs="Arial"/>
          <w:sz w:val="22"/>
          <w:szCs w:val="22"/>
          <w:lang w:val="pt-PT" w:eastAsia="en-US"/>
        </w:rPr>
        <w:t xml:space="preserve"> Termo de Referência.</w:t>
      </w:r>
    </w:p>
    <w:p w14:paraId="5B91A46E" w14:textId="77777777" w:rsidR="00876B82" w:rsidRPr="002602F1" w:rsidRDefault="00876B82" w:rsidP="00876B82">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spacing w:before="120" w:after="120" w:line="276" w:lineRule="auto"/>
        <w:jc w:val="both"/>
        <w:rPr>
          <w:rFonts w:ascii="Arial" w:eastAsia="Arial MT" w:hAnsi="Arial" w:cs="Arial"/>
          <w:b/>
          <w:sz w:val="22"/>
          <w:szCs w:val="22"/>
          <w:lang w:val="pt-PT" w:eastAsia="en-US"/>
        </w:rPr>
      </w:pPr>
      <w:r w:rsidRPr="002602F1">
        <w:rPr>
          <w:rFonts w:ascii="Arial" w:eastAsia="Arial MT" w:hAnsi="Arial" w:cs="Arial"/>
          <w:b/>
          <w:sz w:val="22"/>
          <w:szCs w:val="22"/>
          <w:lang w:val="pt-PT" w:eastAsia="en-US"/>
        </w:rPr>
        <w:t xml:space="preserve">CLÁUSULA SEXTA </w:t>
      </w:r>
      <w:r>
        <w:rPr>
          <w:rFonts w:ascii="Arial" w:eastAsia="Arial MT" w:hAnsi="Arial" w:cs="Arial"/>
          <w:b/>
          <w:sz w:val="22"/>
          <w:szCs w:val="22"/>
          <w:lang w:val="pt-PT" w:eastAsia="en-US"/>
        </w:rPr>
        <w:t>–</w:t>
      </w:r>
      <w:r w:rsidRPr="002602F1">
        <w:rPr>
          <w:rFonts w:ascii="Arial" w:eastAsia="Arial MT" w:hAnsi="Arial" w:cs="Arial"/>
          <w:b/>
          <w:sz w:val="22"/>
          <w:szCs w:val="22"/>
          <w:lang w:val="pt-PT" w:eastAsia="en-US"/>
        </w:rPr>
        <w:t xml:space="preserve"> DAS OBRIGAÇÕES</w:t>
      </w:r>
      <w:r>
        <w:rPr>
          <w:rFonts w:ascii="Arial" w:eastAsia="Arial MT" w:hAnsi="Arial" w:cs="Arial"/>
          <w:b/>
          <w:sz w:val="22"/>
          <w:szCs w:val="22"/>
          <w:lang w:val="pt-PT" w:eastAsia="en-US"/>
        </w:rPr>
        <w:t>:</w:t>
      </w:r>
    </w:p>
    <w:p w14:paraId="7D5DEF57" w14:textId="7295859B" w:rsidR="00876B82" w:rsidRPr="002602F1" w:rsidRDefault="00876B82" w:rsidP="00876B82">
      <w:pPr>
        <w:widowControl w:val="0"/>
        <w:autoSpaceDE w:val="0"/>
        <w:autoSpaceDN w:val="0"/>
        <w:spacing w:before="120" w:after="120" w:line="276" w:lineRule="auto"/>
        <w:jc w:val="both"/>
        <w:rPr>
          <w:rFonts w:ascii="Arial" w:eastAsia="Arial MT" w:hAnsi="Arial" w:cs="Arial"/>
          <w:b/>
          <w:sz w:val="22"/>
          <w:szCs w:val="22"/>
          <w:lang w:val="pt-PT" w:eastAsia="en-US"/>
        </w:rPr>
      </w:pPr>
      <w:r w:rsidRPr="002602F1">
        <w:rPr>
          <w:rFonts w:ascii="Arial" w:eastAsia="Arial MT" w:hAnsi="Arial" w:cs="Arial"/>
          <w:b/>
          <w:sz w:val="22"/>
          <w:szCs w:val="22"/>
          <w:lang w:val="pt-PT" w:eastAsia="en-US"/>
        </w:rPr>
        <w:t>6.1.</w:t>
      </w:r>
      <w:r>
        <w:rPr>
          <w:rFonts w:ascii="Arial" w:eastAsia="Arial MT" w:hAnsi="Arial" w:cs="Arial"/>
          <w:b/>
          <w:sz w:val="22"/>
          <w:szCs w:val="22"/>
          <w:lang w:val="pt-PT" w:eastAsia="en-US"/>
        </w:rPr>
        <w:t xml:space="preserve"> </w:t>
      </w:r>
      <w:r w:rsidRPr="00904219">
        <w:rPr>
          <w:rFonts w:ascii="Arial" w:eastAsia="Arial MT" w:hAnsi="Arial" w:cs="Arial"/>
          <w:bCs/>
          <w:sz w:val="22"/>
          <w:szCs w:val="22"/>
          <w:lang w:val="pt-PT" w:eastAsia="en-US"/>
        </w:rPr>
        <w:t>Além daquel</w:t>
      </w:r>
      <w:r>
        <w:rPr>
          <w:rFonts w:ascii="Arial" w:eastAsia="Arial MT" w:hAnsi="Arial" w:cs="Arial"/>
          <w:bCs/>
          <w:sz w:val="22"/>
          <w:szCs w:val="22"/>
          <w:lang w:val="pt-PT" w:eastAsia="en-US"/>
        </w:rPr>
        <w:t>a</w:t>
      </w:r>
      <w:r w:rsidRPr="00904219">
        <w:rPr>
          <w:rFonts w:ascii="Arial" w:eastAsia="Arial MT" w:hAnsi="Arial" w:cs="Arial"/>
          <w:bCs/>
          <w:sz w:val="22"/>
          <w:szCs w:val="22"/>
          <w:lang w:val="pt-PT" w:eastAsia="en-US"/>
        </w:rPr>
        <w:t xml:space="preserve">s dispostas no Termo de Referência anexo ao </w:t>
      </w:r>
      <w:r w:rsidRPr="00D24FAD">
        <w:rPr>
          <w:rFonts w:ascii="Arial" w:eastAsia="Arial MT" w:hAnsi="Arial" w:cs="Arial"/>
          <w:bCs/>
          <w:sz w:val="22"/>
          <w:szCs w:val="22"/>
          <w:lang w:val="pt-PT" w:eastAsia="en-US"/>
        </w:rPr>
        <w:t xml:space="preserve">Edital de Credenciamento nº </w:t>
      </w:r>
      <w:r w:rsidR="00CD32FD" w:rsidRPr="00D24FAD">
        <w:rPr>
          <w:rFonts w:ascii="Arial" w:eastAsia="Arial MT" w:hAnsi="Arial" w:cs="Arial"/>
          <w:bCs/>
          <w:sz w:val="22"/>
          <w:szCs w:val="22"/>
          <w:lang w:val="pt-PT" w:eastAsia="en-US"/>
        </w:rPr>
        <w:t>.............</w:t>
      </w:r>
      <w:r w:rsidRPr="00904219">
        <w:rPr>
          <w:rFonts w:ascii="Arial" w:eastAsia="Arial MT" w:hAnsi="Arial" w:cs="Arial"/>
          <w:bCs/>
          <w:sz w:val="22"/>
          <w:szCs w:val="22"/>
          <w:lang w:val="pt-PT" w:eastAsia="en-US"/>
        </w:rPr>
        <w:t xml:space="preserve">, constituem obrigações da </w:t>
      </w:r>
      <w:r w:rsidRPr="002602F1">
        <w:rPr>
          <w:rFonts w:ascii="Arial" w:eastAsia="Arial MT" w:hAnsi="Arial" w:cs="Arial"/>
          <w:b/>
          <w:sz w:val="22"/>
          <w:szCs w:val="22"/>
          <w:lang w:val="pt-PT" w:eastAsia="en-US"/>
        </w:rPr>
        <w:t>CREDENCIANTE</w:t>
      </w:r>
      <w:r w:rsidRPr="00904219">
        <w:rPr>
          <w:rFonts w:ascii="Arial" w:eastAsia="Arial MT" w:hAnsi="Arial" w:cs="Arial"/>
          <w:bCs/>
          <w:sz w:val="22"/>
          <w:szCs w:val="22"/>
          <w:lang w:val="pt-PT" w:eastAsia="en-US"/>
        </w:rPr>
        <w:t>:</w:t>
      </w:r>
    </w:p>
    <w:p w14:paraId="17B3E594"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6.1.1.</w:t>
      </w:r>
      <w:r w:rsidRPr="002602F1">
        <w:rPr>
          <w:rFonts w:ascii="Arial" w:eastAsia="Arial MT" w:hAnsi="Arial" w:cs="Arial"/>
          <w:sz w:val="22"/>
          <w:szCs w:val="22"/>
          <w:lang w:val="pt-PT" w:eastAsia="en-US"/>
        </w:rPr>
        <w:t xml:space="preserve"> Acompanhar e fiscalizar a execução dos serviços.</w:t>
      </w:r>
    </w:p>
    <w:p w14:paraId="6B7B13BD"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6.1.2.</w:t>
      </w:r>
      <w:r w:rsidRPr="002602F1">
        <w:rPr>
          <w:rFonts w:ascii="Arial" w:eastAsia="Arial MT" w:hAnsi="Arial" w:cs="Arial"/>
          <w:sz w:val="22"/>
          <w:szCs w:val="22"/>
          <w:lang w:val="pt-PT" w:eastAsia="en-US"/>
        </w:rPr>
        <w:t xml:space="preserve"> Informar ao</w:t>
      </w:r>
      <w:r>
        <w:rPr>
          <w:rFonts w:ascii="Arial" w:eastAsia="Arial MT" w:hAnsi="Arial" w:cs="Arial"/>
          <w:sz w:val="22"/>
          <w:szCs w:val="22"/>
          <w:lang w:val="pt-PT" w:eastAsia="en-US"/>
        </w:rPr>
        <w:t>s</w:t>
      </w:r>
      <w:r w:rsidRPr="002602F1">
        <w:rPr>
          <w:rFonts w:ascii="Arial" w:eastAsia="Arial MT" w:hAnsi="Arial" w:cs="Arial"/>
          <w:sz w:val="22"/>
          <w:szCs w:val="22"/>
          <w:lang w:val="pt-PT" w:eastAsia="en-US"/>
        </w:rPr>
        <w:t xml:space="preserve"> Credenciado</w:t>
      </w:r>
      <w:r>
        <w:rPr>
          <w:rFonts w:ascii="Arial" w:eastAsia="Arial MT" w:hAnsi="Arial" w:cs="Arial"/>
          <w:sz w:val="22"/>
          <w:szCs w:val="22"/>
          <w:lang w:val="pt-PT" w:eastAsia="en-US"/>
        </w:rPr>
        <w:t>s</w:t>
      </w:r>
      <w:r w:rsidRPr="002602F1">
        <w:rPr>
          <w:rFonts w:ascii="Arial" w:eastAsia="Arial MT" w:hAnsi="Arial" w:cs="Arial"/>
          <w:sz w:val="22"/>
          <w:szCs w:val="22"/>
          <w:lang w:val="pt-PT" w:eastAsia="en-US"/>
        </w:rPr>
        <w:t xml:space="preserve"> sobre as normas e procedimentos de acesso às suas instalações para a entrega dos serviços e as eventuais alterações efetuadas em tais preceitos.</w:t>
      </w:r>
    </w:p>
    <w:p w14:paraId="6BB1239B"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6.1.3.</w:t>
      </w:r>
      <w:r w:rsidRPr="002602F1">
        <w:rPr>
          <w:rFonts w:ascii="Arial" w:eastAsia="Arial MT" w:hAnsi="Arial" w:cs="Arial"/>
          <w:sz w:val="22"/>
          <w:szCs w:val="22"/>
          <w:lang w:val="pt-PT" w:eastAsia="en-US"/>
        </w:rPr>
        <w:t xml:space="preserve"> Prestar as informações e os esclarecimentos solicitados pelo</w:t>
      </w:r>
      <w:r>
        <w:rPr>
          <w:rFonts w:ascii="Arial" w:eastAsia="Arial MT" w:hAnsi="Arial" w:cs="Arial"/>
          <w:sz w:val="22"/>
          <w:szCs w:val="22"/>
          <w:lang w:val="pt-PT" w:eastAsia="en-US"/>
        </w:rPr>
        <w:t>s</w:t>
      </w:r>
      <w:r w:rsidRPr="002602F1">
        <w:rPr>
          <w:rFonts w:ascii="Arial" w:eastAsia="Arial MT" w:hAnsi="Arial" w:cs="Arial"/>
          <w:sz w:val="22"/>
          <w:szCs w:val="22"/>
          <w:lang w:val="pt-PT" w:eastAsia="en-US"/>
        </w:rPr>
        <w:t xml:space="preserve"> Credenciado</w:t>
      </w:r>
      <w:r>
        <w:rPr>
          <w:rFonts w:ascii="Arial" w:eastAsia="Arial MT" w:hAnsi="Arial" w:cs="Arial"/>
          <w:sz w:val="22"/>
          <w:szCs w:val="22"/>
          <w:lang w:val="pt-PT" w:eastAsia="en-US"/>
        </w:rPr>
        <w:t>s</w:t>
      </w:r>
      <w:r w:rsidRPr="002602F1">
        <w:rPr>
          <w:rFonts w:ascii="Arial" w:eastAsia="Arial MT" w:hAnsi="Arial" w:cs="Arial"/>
          <w:sz w:val="22"/>
          <w:szCs w:val="22"/>
          <w:lang w:val="pt-PT" w:eastAsia="en-US"/>
        </w:rPr>
        <w:t>, relacionados com o objeto pactuado.</w:t>
      </w:r>
    </w:p>
    <w:p w14:paraId="05AFEB85"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6.1.</w:t>
      </w:r>
      <w:r w:rsidRPr="00904219">
        <w:rPr>
          <w:rFonts w:ascii="Arial" w:eastAsia="Arial MT" w:hAnsi="Arial" w:cs="Arial"/>
          <w:b/>
          <w:bCs/>
          <w:sz w:val="22"/>
          <w:szCs w:val="22"/>
          <w:lang w:val="pt-PT" w:eastAsia="en-US"/>
        </w:rPr>
        <w:t>4</w:t>
      </w:r>
      <w:r w:rsidRPr="002602F1">
        <w:rPr>
          <w:rFonts w:ascii="Arial" w:eastAsia="Arial MT" w:hAnsi="Arial" w:cs="Arial"/>
          <w:b/>
          <w:bCs/>
          <w:sz w:val="22"/>
          <w:szCs w:val="22"/>
          <w:lang w:val="pt-PT" w:eastAsia="en-US"/>
        </w:rPr>
        <w:t>.</w:t>
      </w:r>
      <w:r w:rsidRPr="002602F1">
        <w:rPr>
          <w:rFonts w:ascii="Arial" w:eastAsia="Arial MT" w:hAnsi="Arial" w:cs="Arial"/>
          <w:sz w:val="22"/>
          <w:szCs w:val="22"/>
          <w:lang w:val="pt-PT" w:eastAsia="en-US"/>
        </w:rPr>
        <w:t xml:space="preserve"> Comunicar por escrito ao</w:t>
      </w:r>
      <w:r>
        <w:rPr>
          <w:rFonts w:ascii="Arial" w:eastAsia="Arial MT" w:hAnsi="Arial" w:cs="Arial"/>
          <w:sz w:val="22"/>
          <w:szCs w:val="22"/>
          <w:lang w:val="pt-PT" w:eastAsia="en-US"/>
        </w:rPr>
        <w:t>s</w:t>
      </w:r>
      <w:r w:rsidRPr="002602F1">
        <w:rPr>
          <w:rFonts w:ascii="Arial" w:eastAsia="Arial MT" w:hAnsi="Arial" w:cs="Arial"/>
          <w:sz w:val="22"/>
          <w:szCs w:val="22"/>
          <w:lang w:val="pt-PT" w:eastAsia="en-US"/>
        </w:rPr>
        <w:t xml:space="preserve"> Credenciado</w:t>
      </w:r>
      <w:r>
        <w:rPr>
          <w:rFonts w:ascii="Arial" w:eastAsia="Arial MT" w:hAnsi="Arial" w:cs="Arial"/>
          <w:sz w:val="22"/>
          <w:szCs w:val="22"/>
          <w:lang w:val="pt-PT" w:eastAsia="en-US"/>
        </w:rPr>
        <w:t>s</w:t>
      </w:r>
      <w:r w:rsidRPr="002602F1">
        <w:rPr>
          <w:rFonts w:ascii="Arial" w:eastAsia="Arial MT" w:hAnsi="Arial" w:cs="Arial"/>
          <w:sz w:val="22"/>
          <w:szCs w:val="22"/>
          <w:lang w:val="pt-PT" w:eastAsia="en-US"/>
        </w:rPr>
        <w:t xml:space="preserve"> quaisquer irregularidades verificadas na execução dos serviços, solicitando a revisão do serviço prestado que não esteja de acordo com as especificações do Termo de Referência.</w:t>
      </w:r>
    </w:p>
    <w:p w14:paraId="48EB0AAF"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6.1.</w:t>
      </w:r>
      <w:r w:rsidRPr="00904219">
        <w:rPr>
          <w:rFonts w:ascii="Arial" w:eastAsia="Arial MT" w:hAnsi="Arial" w:cs="Arial"/>
          <w:b/>
          <w:bCs/>
          <w:sz w:val="22"/>
          <w:szCs w:val="22"/>
          <w:lang w:val="pt-PT" w:eastAsia="en-US"/>
        </w:rPr>
        <w:t>5</w:t>
      </w:r>
      <w:r w:rsidRPr="002602F1">
        <w:rPr>
          <w:rFonts w:ascii="Arial" w:eastAsia="Arial MT" w:hAnsi="Arial" w:cs="Arial"/>
          <w:b/>
          <w:bCs/>
          <w:sz w:val="22"/>
          <w:szCs w:val="22"/>
          <w:lang w:val="pt-PT" w:eastAsia="en-US"/>
        </w:rPr>
        <w:t>.</w:t>
      </w:r>
      <w:r w:rsidRPr="002602F1">
        <w:rPr>
          <w:rFonts w:ascii="Arial" w:eastAsia="Arial MT" w:hAnsi="Arial" w:cs="Arial"/>
          <w:sz w:val="22"/>
          <w:szCs w:val="22"/>
          <w:lang w:val="pt-PT" w:eastAsia="en-US"/>
        </w:rPr>
        <w:t xml:space="preserve"> Efetuar os pagamentos devidos ao</w:t>
      </w:r>
      <w:r>
        <w:rPr>
          <w:rFonts w:ascii="Arial" w:eastAsia="Arial MT" w:hAnsi="Arial" w:cs="Arial"/>
          <w:sz w:val="22"/>
          <w:szCs w:val="22"/>
          <w:lang w:val="pt-PT" w:eastAsia="en-US"/>
        </w:rPr>
        <w:t>s</w:t>
      </w:r>
      <w:r w:rsidRPr="002602F1">
        <w:rPr>
          <w:rFonts w:ascii="Arial" w:eastAsia="Arial MT" w:hAnsi="Arial" w:cs="Arial"/>
          <w:sz w:val="22"/>
          <w:szCs w:val="22"/>
          <w:lang w:val="pt-PT" w:eastAsia="en-US"/>
        </w:rPr>
        <w:t xml:space="preserve"> Credenciado</w:t>
      </w:r>
      <w:r>
        <w:rPr>
          <w:rFonts w:ascii="Arial" w:eastAsia="Arial MT" w:hAnsi="Arial" w:cs="Arial"/>
          <w:sz w:val="22"/>
          <w:szCs w:val="22"/>
          <w:lang w:val="pt-PT" w:eastAsia="en-US"/>
        </w:rPr>
        <w:t>s</w:t>
      </w:r>
      <w:r w:rsidRPr="002602F1">
        <w:rPr>
          <w:rFonts w:ascii="Arial" w:eastAsia="Arial MT" w:hAnsi="Arial" w:cs="Arial"/>
          <w:sz w:val="22"/>
          <w:szCs w:val="22"/>
          <w:lang w:val="pt-PT" w:eastAsia="en-US"/>
        </w:rPr>
        <w:t xml:space="preserve"> nos prazos estipulados, depois do recebimento da Nota Fiscal de Prestação de Serviços juntamente com o relatório com os nomes dos pacientes e exames realizados.</w:t>
      </w:r>
    </w:p>
    <w:p w14:paraId="7C05AC58"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6.1.</w:t>
      </w:r>
      <w:r w:rsidRPr="00904219">
        <w:rPr>
          <w:rFonts w:ascii="Arial" w:eastAsia="Arial MT" w:hAnsi="Arial" w:cs="Arial"/>
          <w:b/>
          <w:bCs/>
          <w:sz w:val="22"/>
          <w:szCs w:val="22"/>
          <w:lang w:val="pt-PT" w:eastAsia="en-US"/>
        </w:rPr>
        <w:t>6</w:t>
      </w:r>
      <w:r w:rsidRPr="002602F1">
        <w:rPr>
          <w:rFonts w:ascii="Arial" w:eastAsia="Arial MT" w:hAnsi="Arial" w:cs="Arial"/>
          <w:b/>
          <w:bCs/>
          <w:sz w:val="22"/>
          <w:szCs w:val="22"/>
          <w:lang w:val="pt-PT" w:eastAsia="en-US"/>
        </w:rPr>
        <w:t>.</w:t>
      </w:r>
      <w:r w:rsidRPr="002602F1">
        <w:rPr>
          <w:rFonts w:ascii="Arial" w:eastAsia="Arial MT" w:hAnsi="Arial" w:cs="Arial"/>
          <w:sz w:val="22"/>
          <w:szCs w:val="22"/>
          <w:lang w:val="pt-PT" w:eastAsia="en-US"/>
        </w:rPr>
        <w:t xml:space="preserve"> Efetuar a retenção dos tributos legais sobre a Nota Fiscal de Prestação de Serviços de cada pagamento.</w:t>
      </w:r>
    </w:p>
    <w:p w14:paraId="00B1A4D5"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6.1.</w:t>
      </w:r>
      <w:r w:rsidRPr="00904219">
        <w:rPr>
          <w:rFonts w:ascii="Arial" w:eastAsia="Arial MT" w:hAnsi="Arial" w:cs="Arial"/>
          <w:b/>
          <w:bCs/>
          <w:sz w:val="22"/>
          <w:szCs w:val="22"/>
          <w:lang w:val="pt-PT" w:eastAsia="en-US"/>
        </w:rPr>
        <w:t>7</w:t>
      </w:r>
      <w:r w:rsidRPr="002602F1">
        <w:rPr>
          <w:rFonts w:ascii="Arial" w:eastAsia="Arial MT" w:hAnsi="Arial" w:cs="Arial"/>
          <w:b/>
          <w:bCs/>
          <w:sz w:val="22"/>
          <w:szCs w:val="22"/>
          <w:lang w:val="pt-PT" w:eastAsia="en-US"/>
        </w:rPr>
        <w:t>.</w:t>
      </w:r>
      <w:r w:rsidRPr="002602F1">
        <w:rPr>
          <w:rFonts w:ascii="Arial" w:eastAsia="Arial MT" w:hAnsi="Arial" w:cs="Arial"/>
          <w:sz w:val="22"/>
          <w:szCs w:val="22"/>
          <w:lang w:val="pt-PT" w:eastAsia="en-US"/>
        </w:rPr>
        <w:t xml:space="preserve"> Estando os serviços de acordo com o solicitado e a respectiva Nota Fiscal devidamente atestada, a Credenciante efetuará o pagamento nas condições, preços e prazos estabelecidos no Termo de Referência.</w:t>
      </w:r>
    </w:p>
    <w:p w14:paraId="3A0D3268"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6.1.</w:t>
      </w:r>
      <w:r w:rsidRPr="00C77FF4">
        <w:rPr>
          <w:rFonts w:ascii="Arial" w:eastAsia="Arial MT" w:hAnsi="Arial" w:cs="Arial"/>
          <w:b/>
          <w:bCs/>
          <w:sz w:val="22"/>
          <w:szCs w:val="22"/>
          <w:lang w:val="pt-PT" w:eastAsia="en-US"/>
        </w:rPr>
        <w:t>8</w:t>
      </w:r>
      <w:r w:rsidRPr="002602F1">
        <w:rPr>
          <w:rFonts w:ascii="Arial" w:eastAsia="Arial MT" w:hAnsi="Arial" w:cs="Arial"/>
          <w:b/>
          <w:bCs/>
          <w:sz w:val="22"/>
          <w:szCs w:val="22"/>
          <w:lang w:val="pt-PT" w:eastAsia="en-US"/>
        </w:rPr>
        <w:t>.</w:t>
      </w:r>
      <w:r w:rsidRPr="002602F1">
        <w:rPr>
          <w:rFonts w:ascii="Arial" w:eastAsia="Arial MT" w:hAnsi="Arial" w:cs="Arial"/>
          <w:sz w:val="22"/>
          <w:szCs w:val="22"/>
          <w:lang w:val="pt-PT" w:eastAsia="en-US"/>
        </w:rPr>
        <w:t xml:space="preserve"> A Prefeitura Municipal de </w:t>
      </w:r>
      <w:r>
        <w:rPr>
          <w:rFonts w:ascii="Arial" w:eastAsia="Arial MT" w:hAnsi="Arial" w:cs="Arial"/>
          <w:sz w:val="22"/>
          <w:szCs w:val="22"/>
          <w:lang w:val="pt-PT" w:eastAsia="en-US"/>
        </w:rPr>
        <w:t>Anaurilândia/</w:t>
      </w:r>
      <w:r w:rsidRPr="002602F1">
        <w:rPr>
          <w:rFonts w:ascii="Arial" w:eastAsia="Arial MT" w:hAnsi="Arial" w:cs="Arial"/>
          <w:sz w:val="22"/>
          <w:szCs w:val="22"/>
          <w:lang w:val="pt-PT" w:eastAsia="en-US"/>
        </w:rPr>
        <w:t xml:space="preserve">MS, </w:t>
      </w:r>
      <w:r>
        <w:rPr>
          <w:rFonts w:ascii="Arial" w:eastAsia="Arial MT" w:hAnsi="Arial" w:cs="Arial"/>
          <w:sz w:val="22"/>
          <w:szCs w:val="22"/>
          <w:lang w:val="pt-PT" w:eastAsia="en-US"/>
        </w:rPr>
        <w:t>por meio</w:t>
      </w:r>
      <w:r w:rsidRPr="002602F1">
        <w:rPr>
          <w:rFonts w:ascii="Arial" w:eastAsia="Arial MT" w:hAnsi="Arial" w:cs="Arial"/>
          <w:sz w:val="22"/>
          <w:szCs w:val="22"/>
          <w:lang w:val="pt-PT" w:eastAsia="en-US"/>
        </w:rPr>
        <w:t xml:space="preserve"> da Secretaria Municipal de Saúde, deverá acompanhar os prazos de execução, exigindo que o</w:t>
      </w:r>
      <w:r>
        <w:rPr>
          <w:rFonts w:ascii="Arial" w:eastAsia="Arial MT" w:hAnsi="Arial" w:cs="Arial"/>
          <w:sz w:val="22"/>
          <w:szCs w:val="22"/>
          <w:lang w:val="pt-PT" w:eastAsia="en-US"/>
        </w:rPr>
        <w:t>s</w:t>
      </w:r>
      <w:r w:rsidRPr="002602F1">
        <w:rPr>
          <w:rFonts w:ascii="Arial" w:eastAsia="Arial MT" w:hAnsi="Arial" w:cs="Arial"/>
          <w:sz w:val="22"/>
          <w:szCs w:val="22"/>
          <w:lang w:val="pt-PT" w:eastAsia="en-US"/>
        </w:rPr>
        <w:t xml:space="preserve"> Credenciado</w:t>
      </w:r>
      <w:r>
        <w:rPr>
          <w:rFonts w:ascii="Arial" w:eastAsia="Arial MT" w:hAnsi="Arial" w:cs="Arial"/>
          <w:sz w:val="22"/>
          <w:szCs w:val="22"/>
          <w:lang w:val="pt-PT" w:eastAsia="en-US"/>
        </w:rPr>
        <w:t>s</w:t>
      </w:r>
      <w:r w:rsidRPr="002602F1">
        <w:rPr>
          <w:rFonts w:ascii="Arial" w:eastAsia="Arial MT" w:hAnsi="Arial" w:cs="Arial"/>
          <w:sz w:val="22"/>
          <w:szCs w:val="22"/>
          <w:lang w:val="pt-PT" w:eastAsia="en-US"/>
        </w:rPr>
        <w:t xml:space="preserve"> tome</w:t>
      </w:r>
      <w:r>
        <w:rPr>
          <w:rFonts w:ascii="Arial" w:eastAsia="Arial MT" w:hAnsi="Arial" w:cs="Arial"/>
          <w:sz w:val="22"/>
          <w:szCs w:val="22"/>
          <w:lang w:val="pt-PT" w:eastAsia="en-US"/>
        </w:rPr>
        <w:t>m</w:t>
      </w:r>
      <w:r w:rsidRPr="002602F1">
        <w:rPr>
          <w:rFonts w:ascii="Arial" w:eastAsia="Arial MT" w:hAnsi="Arial" w:cs="Arial"/>
          <w:sz w:val="22"/>
          <w:szCs w:val="22"/>
          <w:lang w:val="pt-PT" w:eastAsia="en-US"/>
        </w:rPr>
        <w:t xml:space="preserve"> as providências necessárias para regularização dos serviços, sob pena das sanções administrativas previstas na Lei Federal 14.133/2021</w:t>
      </w:r>
      <w:r>
        <w:rPr>
          <w:rFonts w:ascii="Arial" w:eastAsia="Arial MT" w:hAnsi="Arial" w:cs="Arial"/>
          <w:sz w:val="22"/>
          <w:szCs w:val="22"/>
          <w:lang w:val="pt-PT" w:eastAsia="en-US"/>
        </w:rPr>
        <w:t xml:space="preserve">, no Edital e em seus </w:t>
      </w:r>
      <w:r>
        <w:rPr>
          <w:rFonts w:ascii="Arial" w:eastAsia="Arial MT" w:hAnsi="Arial" w:cs="Arial"/>
          <w:sz w:val="22"/>
          <w:szCs w:val="22"/>
          <w:lang w:val="pt-PT" w:eastAsia="en-US"/>
        </w:rPr>
        <w:lastRenderedPageBreak/>
        <w:t>anexos.</w:t>
      </w:r>
    </w:p>
    <w:p w14:paraId="27538E02"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6.1.</w:t>
      </w:r>
      <w:r w:rsidRPr="00C77FF4">
        <w:rPr>
          <w:rFonts w:ascii="Arial" w:eastAsia="Arial MT" w:hAnsi="Arial" w:cs="Arial"/>
          <w:b/>
          <w:bCs/>
          <w:sz w:val="22"/>
          <w:szCs w:val="22"/>
          <w:lang w:val="pt-PT" w:eastAsia="en-US"/>
        </w:rPr>
        <w:t>9</w:t>
      </w:r>
      <w:r w:rsidRPr="002602F1">
        <w:rPr>
          <w:rFonts w:ascii="Arial" w:eastAsia="Arial MT" w:hAnsi="Arial" w:cs="Arial"/>
          <w:b/>
          <w:bCs/>
          <w:sz w:val="22"/>
          <w:szCs w:val="22"/>
          <w:lang w:val="pt-PT" w:eastAsia="en-US"/>
        </w:rPr>
        <w:t>.</w:t>
      </w:r>
      <w:r w:rsidRPr="002602F1">
        <w:rPr>
          <w:rFonts w:ascii="Arial" w:eastAsia="Arial MT" w:hAnsi="Arial" w:cs="Arial"/>
          <w:sz w:val="22"/>
          <w:szCs w:val="22"/>
          <w:lang w:val="pt-PT" w:eastAsia="en-US"/>
        </w:rPr>
        <w:t xml:space="preserve"> </w:t>
      </w:r>
      <w:r>
        <w:rPr>
          <w:rFonts w:ascii="Arial" w:eastAsia="Arial MT" w:hAnsi="Arial" w:cs="Arial"/>
          <w:sz w:val="22"/>
          <w:szCs w:val="22"/>
          <w:lang w:val="pt-PT" w:eastAsia="en-US"/>
        </w:rPr>
        <w:t>Extinguir</w:t>
      </w:r>
      <w:r w:rsidRPr="002602F1">
        <w:rPr>
          <w:rFonts w:ascii="Arial" w:eastAsia="Arial MT" w:hAnsi="Arial" w:cs="Arial"/>
          <w:sz w:val="22"/>
          <w:szCs w:val="22"/>
          <w:lang w:val="pt-PT" w:eastAsia="en-US"/>
        </w:rPr>
        <w:t xml:space="preserve"> unilateralmente o contrato nos casos previstos no art. 138 da Lei Federal nº 14.133/2021.</w:t>
      </w:r>
    </w:p>
    <w:p w14:paraId="4B7BB9F1"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6.1.1</w:t>
      </w:r>
      <w:r w:rsidRPr="00C77FF4">
        <w:rPr>
          <w:rFonts w:ascii="Arial" w:eastAsia="Arial MT" w:hAnsi="Arial" w:cs="Arial"/>
          <w:b/>
          <w:bCs/>
          <w:sz w:val="22"/>
          <w:szCs w:val="22"/>
          <w:lang w:val="pt-PT" w:eastAsia="en-US"/>
        </w:rPr>
        <w:t>0</w:t>
      </w:r>
      <w:r w:rsidRPr="002602F1">
        <w:rPr>
          <w:rFonts w:ascii="Arial" w:eastAsia="Arial MT" w:hAnsi="Arial" w:cs="Arial"/>
          <w:b/>
          <w:bCs/>
          <w:sz w:val="22"/>
          <w:szCs w:val="22"/>
          <w:lang w:val="pt-PT" w:eastAsia="en-US"/>
        </w:rPr>
        <w:t>.</w:t>
      </w:r>
      <w:r w:rsidRPr="002602F1">
        <w:rPr>
          <w:rFonts w:ascii="Arial" w:eastAsia="Arial MT" w:hAnsi="Arial" w:cs="Arial"/>
          <w:sz w:val="22"/>
          <w:szCs w:val="22"/>
          <w:lang w:val="pt-PT" w:eastAsia="en-US"/>
        </w:rPr>
        <w:t xml:space="preserve"> Proporcionar as condições para que o</w:t>
      </w:r>
      <w:r>
        <w:rPr>
          <w:rFonts w:ascii="Arial" w:eastAsia="Arial MT" w:hAnsi="Arial" w:cs="Arial"/>
          <w:sz w:val="22"/>
          <w:szCs w:val="22"/>
          <w:lang w:val="pt-PT" w:eastAsia="en-US"/>
        </w:rPr>
        <w:t>s</w:t>
      </w:r>
      <w:r w:rsidRPr="002602F1">
        <w:rPr>
          <w:rFonts w:ascii="Arial" w:eastAsia="Arial MT" w:hAnsi="Arial" w:cs="Arial"/>
          <w:sz w:val="22"/>
          <w:szCs w:val="22"/>
          <w:lang w:val="pt-PT" w:eastAsia="en-US"/>
        </w:rPr>
        <w:t xml:space="preserve"> Credenciado</w:t>
      </w:r>
      <w:r>
        <w:rPr>
          <w:rFonts w:ascii="Arial" w:eastAsia="Arial MT" w:hAnsi="Arial" w:cs="Arial"/>
          <w:sz w:val="22"/>
          <w:szCs w:val="22"/>
          <w:lang w:val="pt-PT" w:eastAsia="en-US"/>
        </w:rPr>
        <w:t>s</w:t>
      </w:r>
      <w:r w:rsidRPr="002602F1">
        <w:rPr>
          <w:rFonts w:ascii="Arial" w:eastAsia="Arial MT" w:hAnsi="Arial" w:cs="Arial"/>
          <w:sz w:val="22"/>
          <w:szCs w:val="22"/>
          <w:lang w:val="pt-PT" w:eastAsia="en-US"/>
        </w:rPr>
        <w:t xml:space="preserve"> possa</w:t>
      </w:r>
      <w:r>
        <w:rPr>
          <w:rFonts w:ascii="Arial" w:eastAsia="Arial MT" w:hAnsi="Arial" w:cs="Arial"/>
          <w:sz w:val="22"/>
          <w:szCs w:val="22"/>
          <w:lang w:val="pt-PT" w:eastAsia="en-US"/>
        </w:rPr>
        <w:t>m</w:t>
      </w:r>
      <w:r w:rsidRPr="002602F1">
        <w:rPr>
          <w:rFonts w:ascii="Arial" w:eastAsia="Arial MT" w:hAnsi="Arial" w:cs="Arial"/>
          <w:sz w:val="22"/>
          <w:szCs w:val="22"/>
          <w:lang w:val="pt-PT" w:eastAsia="en-US"/>
        </w:rPr>
        <w:t xml:space="preserve"> cumprir as obrigações pactuadas.</w:t>
      </w:r>
    </w:p>
    <w:p w14:paraId="64993CDF" w14:textId="2B84BCCC" w:rsidR="00876B82" w:rsidRPr="002602F1" w:rsidRDefault="00876B82" w:rsidP="00876B82">
      <w:pPr>
        <w:widowControl w:val="0"/>
        <w:autoSpaceDE w:val="0"/>
        <w:autoSpaceDN w:val="0"/>
        <w:spacing w:before="120" w:after="120" w:line="276" w:lineRule="auto"/>
        <w:jc w:val="both"/>
        <w:rPr>
          <w:rFonts w:ascii="Arial" w:eastAsia="Arial MT" w:hAnsi="Arial" w:cs="Arial"/>
          <w:b/>
          <w:sz w:val="22"/>
          <w:szCs w:val="22"/>
          <w:lang w:val="pt-PT" w:eastAsia="en-US"/>
        </w:rPr>
      </w:pPr>
      <w:r w:rsidRPr="002602F1">
        <w:rPr>
          <w:rFonts w:ascii="Arial" w:eastAsia="Arial MT" w:hAnsi="Arial" w:cs="Arial"/>
          <w:b/>
          <w:sz w:val="22"/>
          <w:szCs w:val="22"/>
          <w:lang w:val="pt-PT" w:eastAsia="en-US"/>
        </w:rPr>
        <w:t xml:space="preserve">6.2. </w:t>
      </w:r>
      <w:r w:rsidRPr="00904219">
        <w:rPr>
          <w:rFonts w:ascii="Arial" w:eastAsia="Arial MT" w:hAnsi="Arial" w:cs="Arial"/>
          <w:bCs/>
          <w:sz w:val="22"/>
          <w:szCs w:val="22"/>
          <w:lang w:val="pt-PT" w:eastAsia="en-US"/>
        </w:rPr>
        <w:t xml:space="preserve">Além daqueles dispostas no Termo de Referência anexo ao Edital de Credenciamento nº </w:t>
      </w:r>
      <w:r w:rsidR="009C4BD4">
        <w:rPr>
          <w:rFonts w:ascii="Arial" w:eastAsia="Arial MT" w:hAnsi="Arial" w:cs="Arial"/>
          <w:bCs/>
          <w:sz w:val="22"/>
          <w:szCs w:val="22"/>
          <w:lang w:val="pt-PT" w:eastAsia="en-US"/>
        </w:rPr>
        <w:t>...............</w:t>
      </w:r>
      <w:r w:rsidRPr="00E010C4">
        <w:rPr>
          <w:rFonts w:ascii="Arial" w:eastAsia="Arial MT" w:hAnsi="Arial" w:cs="Arial"/>
          <w:bCs/>
          <w:sz w:val="22"/>
          <w:szCs w:val="22"/>
          <w:highlight w:val="yellow"/>
          <w:lang w:val="pt-PT" w:eastAsia="en-US"/>
        </w:rPr>
        <w:t>,</w:t>
      </w:r>
      <w:r w:rsidRPr="00904219">
        <w:rPr>
          <w:rFonts w:ascii="Arial" w:eastAsia="Arial MT" w:hAnsi="Arial" w:cs="Arial"/>
          <w:bCs/>
          <w:sz w:val="22"/>
          <w:szCs w:val="22"/>
          <w:lang w:val="pt-PT" w:eastAsia="en-US"/>
        </w:rPr>
        <w:t xml:space="preserve"> constituem obrigações d</w:t>
      </w:r>
      <w:r>
        <w:rPr>
          <w:rFonts w:ascii="Arial" w:eastAsia="Arial MT" w:hAnsi="Arial" w:cs="Arial"/>
          <w:bCs/>
          <w:sz w:val="22"/>
          <w:szCs w:val="22"/>
          <w:lang w:val="pt-PT" w:eastAsia="en-US"/>
        </w:rPr>
        <w:t>o</w:t>
      </w:r>
      <w:r w:rsidRPr="00904219">
        <w:rPr>
          <w:rFonts w:ascii="Arial" w:eastAsia="Arial MT" w:hAnsi="Arial" w:cs="Arial"/>
          <w:bCs/>
          <w:sz w:val="22"/>
          <w:szCs w:val="22"/>
          <w:lang w:val="pt-PT" w:eastAsia="en-US"/>
        </w:rPr>
        <w:t xml:space="preserve"> </w:t>
      </w:r>
      <w:r w:rsidRPr="002602F1">
        <w:rPr>
          <w:rFonts w:ascii="Arial" w:eastAsia="Arial MT" w:hAnsi="Arial" w:cs="Arial"/>
          <w:b/>
          <w:sz w:val="22"/>
          <w:szCs w:val="22"/>
          <w:lang w:val="pt-PT" w:eastAsia="en-US"/>
        </w:rPr>
        <w:t>CREDENCIADO</w:t>
      </w:r>
      <w:r>
        <w:rPr>
          <w:rFonts w:ascii="Arial" w:eastAsia="Arial MT" w:hAnsi="Arial" w:cs="Arial"/>
          <w:b/>
          <w:sz w:val="22"/>
          <w:szCs w:val="22"/>
          <w:lang w:val="pt-PT" w:eastAsia="en-US"/>
        </w:rPr>
        <w:t>:</w:t>
      </w:r>
    </w:p>
    <w:p w14:paraId="65C12D8C"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6.2.1.</w:t>
      </w:r>
      <w:r w:rsidRPr="002602F1">
        <w:rPr>
          <w:rFonts w:ascii="Arial" w:eastAsia="Arial MT" w:hAnsi="Arial" w:cs="Arial"/>
          <w:sz w:val="22"/>
          <w:szCs w:val="22"/>
          <w:lang w:val="pt-PT" w:eastAsia="en-US"/>
        </w:rPr>
        <w:t xml:space="preserve"> Indicar um preposto responsável pelo atendimento às demandas da Credenciante</w:t>
      </w:r>
      <w:r>
        <w:rPr>
          <w:rFonts w:ascii="Arial" w:eastAsia="Arial MT" w:hAnsi="Arial" w:cs="Arial"/>
          <w:sz w:val="22"/>
          <w:szCs w:val="22"/>
          <w:lang w:val="pt-PT" w:eastAsia="en-US"/>
        </w:rPr>
        <w:t>.</w:t>
      </w:r>
    </w:p>
    <w:p w14:paraId="3EFD3B56"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6.2.2.</w:t>
      </w:r>
      <w:r w:rsidRPr="002602F1">
        <w:rPr>
          <w:rFonts w:ascii="Arial" w:eastAsia="Arial MT" w:hAnsi="Arial" w:cs="Arial"/>
          <w:sz w:val="22"/>
          <w:szCs w:val="22"/>
          <w:lang w:val="pt-PT" w:eastAsia="en-US"/>
        </w:rPr>
        <w:t xml:space="preserve"> Executar os serviços conforme as especificações constantes desse Termo de Referência, cumprindo o prazo estabelecido</w:t>
      </w:r>
      <w:r>
        <w:rPr>
          <w:rFonts w:ascii="Arial" w:eastAsia="Arial MT" w:hAnsi="Arial" w:cs="Arial"/>
          <w:sz w:val="22"/>
          <w:szCs w:val="22"/>
          <w:lang w:val="pt-PT" w:eastAsia="en-US"/>
        </w:rPr>
        <w:t>.</w:t>
      </w:r>
    </w:p>
    <w:p w14:paraId="13DA262A"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6.2.3.</w:t>
      </w:r>
      <w:r w:rsidRPr="002602F1">
        <w:rPr>
          <w:rFonts w:ascii="Arial" w:eastAsia="Arial MT" w:hAnsi="Arial" w:cs="Arial"/>
          <w:sz w:val="22"/>
          <w:szCs w:val="22"/>
          <w:lang w:val="pt-PT" w:eastAsia="en-US"/>
        </w:rPr>
        <w:t xml:space="preserve"> Fornecer os serviços de boa qualidade, tratando os pacientes com cortesia, de modo igualitário, evitando ter com ele qualquer tipo de transtorno.</w:t>
      </w:r>
    </w:p>
    <w:p w14:paraId="32F6DD85"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6.2.4.</w:t>
      </w:r>
      <w:r w:rsidRPr="002602F1">
        <w:rPr>
          <w:rFonts w:ascii="Arial" w:eastAsia="Arial MT" w:hAnsi="Arial" w:cs="Arial"/>
          <w:sz w:val="22"/>
          <w:szCs w:val="22"/>
          <w:lang w:val="pt-PT" w:eastAsia="en-US"/>
        </w:rPr>
        <w:t xml:space="preserve"> Garantir confidencialidade dos dados e informações relativas aos pacientes.</w:t>
      </w:r>
    </w:p>
    <w:p w14:paraId="439CFD00"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6.2.5.</w:t>
      </w:r>
      <w:r w:rsidRPr="002602F1">
        <w:rPr>
          <w:rFonts w:ascii="Arial" w:eastAsia="Arial MT" w:hAnsi="Arial" w:cs="Arial"/>
          <w:sz w:val="22"/>
          <w:szCs w:val="22"/>
          <w:lang w:val="pt-PT" w:eastAsia="en-US"/>
        </w:rPr>
        <w:t xml:space="preserve"> Providenciar imediata correção de deficiências, falhas ou irregularidades constatadas pela Prefeitura do Município de </w:t>
      </w:r>
      <w:r>
        <w:rPr>
          <w:rFonts w:ascii="Arial" w:eastAsia="Arial MT" w:hAnsi="Arial" w:cs="Arial"/>
          <w:sz w:val="22"/>
          <w:szCs w:val="22"/>
          <w:lang w:val="pt-PT" w:eastAsia="en-US"/>
        </w:rPr>
        <w:t>Anaurilândia/MS</w:t>
      </w:r>
      <w:r w:rsidRPr="002602F1">
        <w:rPr>
          <w:rFonts w:ascii="Arial" w:eastAsia="Arial MT" w:hAnsi="Arial" w:cs="Arial"/>
          <w:sz w:val="22"/>
          <w:szCs w:val="22"/>
          <w:lang w:val="pt-PT" w:eastAsia="en-US"/>
        </w:rPr>
        <w:t>, referentes às condições firmadas neste Termo de Referência</w:t>
      </w:r>
      <w:r>
        <w:rPr>
          <w:rFonts w:ascii="Arial" w:eastAsia="Arial MT" w:hAnsi="Arial" w:cs="Arial"/>
          <w:sz w:val="22"/>
          <w:szCs w:val="22"/>
          <w:lang w:val="pt-PT" w:eastAsia="en-US"/>
        </w:rPr>
        <w:t>.</w:t>
      </w:r>
    </w:p>
    <w:p w14:paraId="78A2BFFD"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6.2.6.</w:t>
      </w:r>
      <w:r w:rsidRPr="002602F1">
        <w:rPr>
          <w:rFonts w:ascii="Arial" w:eastAsia="Arial MT" w:hAnsi="Arial" w:cs="Arial"/>
          <w:sz w:val="22"/>
          <w:szCs w:val="22"/>
          <w:lang w:val="pt-PT" w:eastAsia="en-US"/>
        </w:rPr>
        <w:t xml:space="preserve"> Permitir a fiscalização dos serviços pela Secretaria Municipal de Saúde, em qualquer tempo</w:t>
      </w:r>
      <w:r>
        <w:rPr>
          <w:rFonts w:ascii="Arial" w:eastAsia="Arial MT" w:hAnsi="Arial" w:cs="Arial"/>
          <w:sz w:val="22"/>
          <w:szCs w:val="22"/>
          <w:lang w:val="pt-PT" w:eastAsia="en-US"/>
        </w:rPr>
        <w:t>.</w:t>
      </w:r>
    </w:p>
    <w:p w14:paraId="16AC48B2"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6.2.7.</w:t>
      </w:r>
      <w:r w:rsidRPr="002602F1">
        <w:rPr>
          <w:rFonts w:ascii="Arial" w:eastAsia="Arial MT" w:hAnsi="Arial" w:cs="Arial"/>
          <w:sz w:val="22"/>
          <w:szCs w:val="22"/>
          <w:lang w:val="pt-PT" w:eastAsia="en-US"/>
        </w:rPr>
        <w:t xml:space="preserve"> Manter durante toda a vigência do contrato as mesmas condições exigidas do momento do credenciamento</w:t>
      </w:r>
      <w:r>
        <w:rPr>
          <w:rFonts w:ascii="Arial" w:eastAsia="Arial MT" w:hAnsi="Arial" w:cs="Arial"/>
          <w:sz w:val="22"/>
          <w:szCs w:val="22"/>
          <w:lang w:val="pt-PT" w:eastAsia="en-US"/>
        </w:rPr>
        <w:t>.</w:t>
      </w:r>
    </w:p>
    <w:p w14:paraId="6A6D8AD6"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6.2.8.</w:t>
      </w:r>
      <w:r w:rsidRPr="002602F1">
        <w:rPr>
          <w:rFonts w:ascii="Arial" w:eastAsia="Arial MT" w:hAnsi="Arial" w:cs="Arial"/>
          <w:sz w:val="22"/>
          <w:szCs w:val="22"/>
          <w:lang w:val="pt-PT" w:eastAsia="en-US"/>
        </w:rPr>
        <w:t xml:space="preserve"> Abster-se de cobrar qualquer valor dos usuários, sob qualquer título ou pretexto.</w:t>
      </w:r>
    </w:p>
    <w:p w14:paraId="07741A19"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6.2.</w:t>
      </w:r>
      <w:r w:rsidRPr="00C77FF4">
        <w:rPr>
          <w:rFonts w:ascii="Arial" w:eastAsia="Arial MT" w:hAnsi="Arial" w:cs="Arial"/>
          <w:b/>
          <w:bCs/>
          <w:sz w:val="22"/>
          <w:szCs w:val="22"/>
          <w:lang w:val="pt-PT" w:eastAsia="en-US"/>
        </w:rPr>
        <w:t>9</w:t>
      </w:r>
      <w:r w:rsidRPr="002602F1">
        <w:rPr>
          <w:rFonts w:ascii="Arial" w:eastAsia="Arial MT" w:hAnsi="Arial" w:cs="Arial"/>
          <w:b/>
          <w:bCs/>
          <w:sz w:val="22"/>
          <w:szCs w:val="22"/>
          <w:lang w:val="pt-PT" w:eastAsia="en-US"/>
        </w:rPr>
        <w:t>.</w:t>
      </w:r>
      <w:r w:rsidRPr="002602F1">
        <w:rPr>
          <w:rFonts w:ascii="Arial" w:eastAsia="Arial MT" w:hAnsi="Arial" w:cs="Arial"/>
          <w:sz w:val="22"/>
          <w:szCs w:val="22"/>
          <w:lang w:val="pt-PT" w:eastAsia="en-US"/>
        </w:rPr>
        <w:t xml:space="preserve"> Responsabilizar-se pelos vícios e danos decorrentes d</w:t>
      </w:r>
      <w:r>
        <w:rPr>
          <w:rFonts w:ascii="Arial" w:eastAsia="Arial MT" w:hAnsi="Arial" w:cs="Arial"/>
          <w:sz w:val="22"/>
          <w:szCs w:val="22"/>
          <w:lang w:val="pt-PT" w:eastAsia="en-US"/>
        </w:rPr>
        <w:t>a execução d</w:t>
      </w:r>
      <w:r w:rsidRPr="002602F1">
        <w:rPr>
          <w:rFonts w:ascii="Arial" w:eastAsia="Arial MT" w:hAnsi="Arial" w:cs="Arial"/>
          <w:sz w:val="22"/>
          <w:szCs w:val="22"/>
          <w:lang w:val="pt-PT" w:eastAsia="en-US"/>
        </w:rPr>
        <w:t>o objeto, de acordo com os artigos 12, 13 e 17 a 27, do Código de Defesa do Consumidor (Lei nº 8.078, de 1990)</w:t>
      </w:r>
      <w:r>
        <w:rPr>
          <w:rFonts w:ascii="Arial" w:eastAsia="Arial MT" w:hAnsi="Arial" w:cs="Arial"/>
          <w:sz w:val="22"/>
          <w:szCs w:val="22"/>
          <w:lang w:val="pt-PT" w:eastAsia="en-US"/>
        </w:rPr>
        <w:t>.</w:t>
      </w:r>
    </w:p>
    <w:p w14:paraId="0C19E935"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6.2.1</w:t>
      </w:r>
      <w:r w:rsidRPr="00C77FF4">
        <w:rPr>
          <w:rFonts w:ascii="Arial" w:eastAsia="Arial MT" w:hAnsi="Arial" w:cs="Arial"/>
          <w:b/>
          <w:bCs/>
          <w:sz w:val="22"/>
          <w:szCs w:val="22"/>
          <w:lang w:val="pt-PT" w:eastAsia="en-US"/>
        </w:rPr>
        <w:t>0</w:t>
      </w:r>
      <w:r w:rsidRPr="002602F1">
        <w:rPr>
          <w:rFonts w:ascii="Arial" w:eastAsia="Arial MT" w:hAnsi="Arial" w:cs="Arial"/>
          <w:b/>
          <w:bCs/>
          <w:sz w:val="22"/>
          <w:szCs w:val="22"/>
          <w:lang w:val="pt-PT" w:eastAsia="en-US"/>
        </w:rPr>
        <w:t>.</w:t>
      </w:r>
      <w:r w:rsidRPr="002602F1">
        <w:rPr>
          <w:rFonts w:ascii="Arial" w:eastAsia="Arial MT" w:hAnsi="Arial" w:cs="Arial"/>
          <w:sz w:val="22"/>
          <w:szCs w:val="22"/>
          <w:lang w:val="pt-PT" w:eastAsia="en-US"/>
        </w:rPr>
        <w:t xml:space="preserve"> Fornecer, sempre que solicitado, no prazo máximo de 05 (cinco) dias úteis, documentação de habilitação e qualificação cujas validades encontrem-se vencidas</w:t>
      </w:r>
      <w:r>
        <w:rPr>
          <w:rFonts w:ascii="Arial" w:eastAsia="Arial MT" w:hAnsi="Arial" w:cs="Arial"/>
          <w:sz w:val="22"/>
          <w:szCs w:val="22"/>
          <w:lang w:val="pt-PT" w:eastAsia="en-US"/>
        </w:rPr>
        <w:t>.</w:t>
      </w:r>
    </w:p>
    <w:p w14:paraId="59144B9A"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6.2.1</w:t>
      </w:r>
      <w:r w:rsidRPr="00C77FF4">
        <w:rPr>
          <w:rFonts w:ascii="Arial" w:eastAsia="Arial MT" w:hAnsi="Arial" w:cs="Arial"/>
          <w:b/>
          <w:bCs/>
          <w:sz w:val="22"/>
          <w:szCs w:val="22"/>
          <w:lang w:val="pt-PT" w:eastAsia="en-US"/>
        </w:rPr>
        <w:t>1</w:t>
      </w:r>
      <w:r w:rsidRPr="002602F1">
        <w:rPr>
          <w:rFonts w:ascii="Arial" w:eastAsia="Arial MT" w:hAnsi="Arial" w:cs="Arial"/>
          <w:b/>
          <w:bCs/>
          <w:sz w:val="22"/>
          <w:szCs w:val="22"/>
          <w:lang w:val="pt-PT" w:eastAsia="en-US"/>
        </w:rPr>
        <w:t>.</w:t>
      </w:r>
      <w:r w:rsidRPr="002602F1">
        <w:rPr>
          <w:rFonts w:ascii="Arial" w:eastAsia="Arial MT" w:hAnsi="Arial" w:cs="Arial"/>
          <w:sz w:val="22"/>
          <w:szCs w:val="22"/>
          <w:lang w:val="pt-PT" w:eastAsia="en-US"/>
        </w:rPr>
        <w:t xml:space="preserve"> Ressarcir os eventuais prejuízos causados à Prefeitura do Município de </w:t>
      </w:r>
      <w:r>
        <w:rPr>
          <w:rFonts w:ascii="Arial" w:eastAsia="Arial MT" w:hAnsi="Arial" w:cs="Arial"/>
          <w:sz w:val="22"/>
          <w:szCs w:val="22"/>
          <w:lang w:val="pt-PT" w:eastAsia="en-US"/>
        </w:rPr>
        <w:t>Anaurilândia/MS</w:t>
      </w:r>
      <w:r w:rsidRPr="002602F1">
        <w:rPr>
          <w:rFonts w:ascii="Arial" w:eastAsia="Arial MT" w:hAnsi="Arial" w:cs="Arial"/>
          <w:sz w:val="22"/>
          <w:szCs w:val="22"/>
          <w:lang w:val="pt-PT" w:eastAsia="en-US"/>
        </w:rPr>
        <w:t xml:space="preserve"> e/ou a terceiros, provocados por ineficiência ou irregularidades cometidas na execução das obrigações assumidas</w:t>
      </w:r>
      <w:r>
        <w:rPr>
          <w:rFonts w:ascii="Arial" w:eastAsia="Arial MT" w:hAnsi="Arial" w:cs="Arial"/>
          <w:sz w:val="22"/>
          <w:szCs w:val="22"/>
          <w:lang w:val="pt-PT" w:eastAsia="en-US"/>
        </w:rPr>
        <w:t>.</w:t>
      </w:r>
    </w:p>
    <w:p w14:paraId="7AA5395E"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6.2.1</w:t>
      </w:r>
      <w:r w:rsidRPr="00C77FF4">
        <w:rPr>
          <w:rFonts w:ascii="Arial" w:eastAsia="Arial MT" w:hAnsi="Arial" w:cs="Arial"/>
          <w:b/>
          <w:bCs/>
          <w:sz w:val="22"/>
          <w:szCs w:val="22"/>
          <w:lang w:val="pt-PT" w:eastAsia="en-US"/>
        </w:rPr>
        <w:t>2</w:t>
      </w:r>
      <w:r w:rsidRPr="002602F1">
        <w:rPr>
          <w:rFonts w:ascii="Arial" w:eastAsia="Arial MT" w:hAnsi="Arial" w:cs="Arial"/>
          <w:b/>
          <w:bCs/>
          <w:sz w:val="22"/>
          <w:szCs w:val="22"/>
          <w:lang w:val="pt-PT" w:eastAsia="en-US"/>
        </w:rPr>
        <w:t>.</w:t>
      </w:r>
      <w:r w:rsidRPr="002602F1">
        <w:rPr>
          <w:rFonts w:ascii="Arial" w:eastAsia="Arial MT" w:hAnsi="Arial" w:cs="Arial"/>
          <w:sz w:val="22"/>
          <w:szCs w:val="22"/>
          <w:lang w:val="pt-PT" w:eastAsia="en-US"/>
        </w:rPr>
        <w:t xml:space="preserve"> Arcar com os custos diretos e indiretos, inclusive despesas com transporte, taxas, tributos, encargos trabalhistas, previdenciários e demais despesas envolvidas na prestação dos serviços, não sendo admitida qualquer cobrança posterior em nome da Prefeitura do Município de </w:t>
      </w:r>
      <w:r>
        <w:rPr>
          <w:rFonts w:ascii="Arial" w:eastAsia="Arial MT" w:hAnsi="Arial" w:cs="Arial"/>
          <w:sz w:val="22"/>
          <w:szCs w:val="22"/>
          <w:lang w:val="pt-PT" w:eastAsia="en-US"/>
        </w:rPr>
        <w:t>Anaurilândia/MS.</w:t>
      </w:r>
    </w:p>
    <w:p w14:paraId="2F96D6F7"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6.2.</w:t>
      </w:r>
      <w:r w:rsidRPr="00C77FF4">
        <w:rPr>
          <w:rFonts w:ascii="Arial" w:eastAsia="Arial MT" w:hAnsi="Arial" w:cs="Arial"/>
          <w:b/>
          <w:bCs/>
          <w:sz w:val="22"/>
          <w:szCs w:val="22"/>
          <w:lang w:val="pt-PT" w:eastAsia="en-US"/>
        </w:rPr>
        <w:t>13</w:t>
      </w:r>
      <w:r w:rsidRPr="002602F1">
        <w:rPr>
          <w:rFonts w:ascii="Arial" w:eastAsia="Arial MT" w:hAnsi="Arial" w:cs="Arial"/>
          <w:b/>
          <w:bCs/>
          <w:sz w:val="22"/>
          <w:szCs w:val="22"/>
          <w:lang w:val="pt-PT" w:eastAsia="en-US"/>
        </w:rPr>
        <w:t>.</w:t>
      </w:r>
      <w:r w:rsidRPr="002602F1">
        <w:rPr>
          <w:rFonts w:ascii="Arial" w:eastAsia="Arial MT" w:hAnsi="Arial" w:cs="Arial"/>
          <w:sz w:val="22"/>
          <w:szCs w:val="22"/>
          <w:lang w:val="pt-PT" w:eastAsia="en-US"/>
        </w:rPr>
        <w:t xml:space="preserve"> Comunicar à Prefeitura do Município de </w:t>
      </w:r>
      <w:r>
        <w:rPr>
          <w:rFonts w:ascii="Arial" w:eastAsia="Arial MT" w:hAnsi="Arial" w:cs="Arial"/>
          <w:sz w:val="22"/>
          <w:szCs w:val="22"/>
          <w:lang w:val="pt-PT" w:eastAsia="en-US"/>
        </w:rPr>
        <w:t>Anaurilândia/MS</w:t>
      </w:r>
      <w:r w:rsidRPr="002602F1">
        <w:rPr>
          <w:rFonts w:ascii="Arial" w:eastAsia="Arial MT" w:hAnsi="Arial" w:cs="Arial"/>
          <w:sz w:val="22"/>
          <w:szCs w:val="22"/>
          <w:lang w:val="pt-PT" w:eastAsia="en-US"/>
        </w:rPr>
        <w:t xml:space="preserve">, no prazo máximo de 24 (vinte e quatro) horas que antecede </w:t>
      </w:r>
      <w:r>
        <w:rPr>
          <w:rFonts w:ascii="Arial" w:eastAsia="Arial MT" w:hAnsi="Arial" w:cs="Arial"/>
          <w:sz w:val="22"/>
          <w:szCs w:val="22"/>
          <w:lang w:val="pt-PT" w:eastAsia="en-US"/>
        </w:rPr>
        <w:t>a prestação dos serviços</w:t>
      </w:r>
      <w:r w:rsidRPr="002602F1">
        <w:rPr>
          <w:rFonts w:ascii="Arial" w:eastAsia="Arial MT" w:hAnsi="Arial" w:cs="Arial"/>
          <w:sz w:val="22"/>
          <w:szCs w:val="22"/>
          <w:lang w:val="pt-PT" w:eastAsia="en-US"/>
        </w:rPr>
        <w:t>, os motivos que impossibilitem o cumprimento do prazo previsto, com a devida comprovação</w:t>
      </w:r>
      <w:r>
        <w:rPr>
          <w:rFonts w:ascii="Arial" w:eastAsia="Arial MT" w:hAnsi="Arial" w:cs="Arial"/>
          <w:sz w:val="22"/>
          <w:szCs w:val="22"/>
          <w:lang w:val="pt-PT" w:eastAsia="en-US"/>
        </w:rPr>
        <w:t>.</w:t>
      </w:r>
    </w:p>
    <w:p w14:paraId="48C19979"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6.2.</w:t>
      </w:r>
      <w:r w:rsidRPr="00C77FF4">
        <w:rPr>
          <w:rFonts w:ascii="Arial" w:eastAsia="Arial MT" w:hAnsi="Arial" w:cs="Arial"/>
          <w:b/>
          <w:bCs/>
          <w:sz w:val="22"/>
          <w:szCs w:val="22"/>
          <w:lang w:val="pt-PT" w:eastAsia="en-US"/>
        </w:rPr>
        <w:t>14</w:t>
      </w:r>
      <w:r w:rsidRPr="002602F1">
        <w:rPr>
          <w:rFonts w:ascii="Arial" w:eastAsia="Arial MT" w:hAnsi="Arial" w:cs="Arial"/>
          <w:b/>
          <w:bCs/>
          <w:sz w:val="22"/>
          <w:szCs w:val="22"/>
          <w:lang w:val="pt-PT" w:eastAsia="en-US"/>
        </w:rPr>
        <w:t>.</w:t>
      </w:r>
      <w:r w:rsidRPr="002602F1">
        <w:rPr>
          <w:rFonts w:ascii="Arial" w:eastAsia="Arial MT" w:hAnsi="Arial" w:cs="Arial"/>
          <w:sz w:val="22"/>
          <w:szCs w:val="22"/>
          <w:lang w:val="pt-PT" w:eastAsia="en-US"/>
        </w:rPr>
        <w:t xml:space="preserve"> Abster-se de veicular publicidade ou qualquer outra informação acerca das </w:t>
      </w:r>
      <w:r w:rsidRPr="002602F1">
        <w:rPr>
          <w:rFonts w:ascii="Arial" w:eastAsia="Arial MT" w:hAnsi="Arial" w:cs="Arial"/>
          <w:sz w:val="22"/>
          <w:szCs w:val="22"/>
          <w:lang w:val="pt-PT" w:eastAsia="en-US"/>
        </w:rPr>
        <w:lastRenderedPageBreak/>
        <w:t xml:space="preserve">atividades objeto deste Termo de Referência, sem prévia autorização da Prefeitura do Município de </w:t>
      </w:r>
      <w:r>
        <w:rPr>
          <w:rFonts w:ascii="Arial" w:eastAsia="Arial MT" w:hAnsi="Arial" w:cs="Arial"/>
          <w:sz w:val="22"/>
          <w:szCs w:val="22"/>
          <w:lang w:val="pt-PT" w:eastAsia="en-US"/>
        </w:rPr>
        <w:t>Anaurilândia /MS.</w:t>
      </w:r>
    </w:p>
    <w:p w14:paraId="46298555"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6.2.</w:t>
      </w:r>
      <w:r w:rsidRPr="00C77FF4">
        <w:rPr>
          <w:rFonts w:ascii="Arial" w:eastAsia="Arial MT" w:hAnsi="Arial" w:cs="Arial"/>
          <w:b/>
          <w:bCs/>
          <w:sz w:val="22"/>
          <w:szCs w:val="22"/>
          <w:lang w:val="pt-PT" w:eastAsia="en-US"/>
        </w:rPr>
        <w:t>15</w:t>
      </w:r>
      <w:r w:rsidRPr="002602F1">
        <w:rPr>
          <w:rFonts w:ascii="Arial" w:eastAsia="Arial MT" w:hAnsi="Arial" w:cs="Arial"/>
          <w:b/>
          <w:bCs/>
          <w:sz w:val="22"/>
          <w:szCs w:val="22"/>
          <w:lang w:val="pt-PT" w:eastAsia="en-US"/>
        </w:rPr>
        <w:t>.</w:t>
      </w:r>
      <w:r w:rsidRPr="002602F1">
        <w:rPr>
          <w:rFonts w:ascii="Arial" w:eastAsia="Arial MT" w:hAnsi="Arial" w:cs="Arial"/>
          <w:sz w:val="22"/>
          <w:szCs w:val="22"/>
          <w:lang w:val="pt-PT" w:eastAsia="en-US"/>
        </w:rPr>
        <w:t xml:space="preserve"> Prestar esclarecimentos à Prefeitura do Município de </w:t>
      </w:r>
      <w:r>
        <w:rPr>
          <w:rFonts w:ascii="Arial" w:eastAsia="Arial MT" w:hAnsi="Arial" w:cs="Arial"/>
          <w:sz w:val="22"/>
          <w:szCs w:val="22"/>
          <w:lang w:val="pt-PT" w:eastAsia="en-US"/>
        </w:rPr>
        <w:t>Anaurilândia/MS</w:t>
      </w:r>
      <w:r w:rsidRPr="002602F1">
        <w:rPr>
          <w:rFonts w:ascii="Arial" w:eastAsia="Arial MT" w:hAnsi="Arial" w:cs="Arial"/>
          <w:sz w:val="22"/>
          <w:szCs w:val="22"/>
          <w:lang w:val="pt-PT" w:eastAsia="en-US"/>
        </w:rPr>
        <w:t xml:space="preserve"> sobre eventuais atos ou fatos noticiados que a envolvam, independentemente de solicitação</w:t>
      </w:r>
      <w:r>
        <w:rPr>
          <w:rFonts w:ascii="Arial" w:eastAsia="Arial MT" w:hAnsi="Arial" w:cs="Arial"/>
          <w:sz w:val="22"/>
          <w:szCs w:val="22"/>
          <w:lang w:val="pt-PT" w:eastAsia="en-US"/>
        </w:rPr>
        <w:t>.</w:t>
      </w:r>
    </w:p>
    <w:p w14:paraId="41ECE791"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6.2.</w:t>
      </w:r>
      <w:r>
        <w:rPr>
          <w:rFonts w:ascii="Arial" w:eastAsia="Arial MT" w:hAnsi="Arial" w:cs="Arial"/>
          <w:b/>
          <w:bCs/>
          <w:sz w:val="22"/>
          <w:szCs w:val="22"/>
          <w:lang w:val="pt-PT" w:eastAsia="en-US"/>
        </w:rPr>
        <w:t>16</w:t>
      </w:r>
      <w:r w:rsidRPr="002602F1">
        <w:rPr>
          <w:rFonts w:ascii="Arial" w:eastAsia="Arial MT" w:hAnsi="Arial" w:cs="Arial"/>
          <w:b/>
          <w:bCs/>
          <w:sz w:val="22"/>
          <w:szCs w:val="22"/>
          <w:lang w:val="pt-PT" w:eastAsia="en-US"/>
        </w:rPr>
        <w:t>.</w:t>
      </w:r>
      <w:r w:rsidRPr="002602F1">
        <w:rPr>
          <w:rFonts w:ascii="Arial" w:eastAsia="Arial MT" w:hAnsi="Arial" w:cs="Arial"/>
          <w:sz w:val="22"/>
          <w:szCs w:val="22"/>
          <w:lang w:val="pt-PT" w:eastAsia="en-US"/>
        </w:rPr>
        <w:t xml:space="preserve"> Emitir Nota Fiscal discriminada, legível e sem rasuras</w:t>
      </w:r>
      <w:r>
        <w:rPr>
          <w:rFonts w:ascii="Arial" w:eastAsia="Arial MT" w:hAnsi="Arial" w:cs="Arial"/>
          <w:sz w:val="22"/>
          <w:szCs w:val="22"/>
          <w:lang w:val="pt-PT" w:eastAsia="en-US"/>
        </w:rPr>
        <w:t>.</w:t>
      </w:r>
    </w:p>
    <w:p w14:paraId="387C8FC6"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6.2.</w:t>
      </w:r>
      <w:r w:rsidRPr="00C77FF4">
        <w:rPr>
          <w:rFonts w:ascii="Arial" w:eastAsia="Arial MT" w:hAnsi="Arial" w:cs="Arial"/>
          <w:b/>
          <w:bCs/>
          <w:sz w:val="22"/>
          <w:szCs w:val="22"/>
          <w:lang w:val="pt-PT" w:eastAsia="en-US"/>
        </w:rPr>
        <w:t>17</w:t>
      </w:r>
      <w:r w:rsidRPr="002602F1">
        <w:rPr>
          <w:rFonts w:ascii="Arial" w:eastAsia="Arial MT" w:hAnsi="Arial" w:cs="Arial"/>
          <w:b/>
          <w:bCs/>
          <w:sz w:val="22"/>
          <w:szCs w:val="22"/>
          <w:lang w:val="pt-PT" w:eastAsia="en-US"/>
        </w:rPr>
        <w:t>.</w:t>
      </w:r>
      <w:r w:rsidRPr="002602F1">
        <w:rPr>
          <w:rFonts w:ascii="Arial" w:eastAsia="Arial MT" w:hAnsi="Arial" w:cs="Arial"/>
          <w:sz w:val="22"/>
          <w:szCs w:val="22"/>
          <w:lang w:val="pt-PT" w:eastAsia="en-US"/>
        </w:rPr>
        <w:t xml:space="preserve"> Responsabilizar-se pelo fiel cumprimento do objeto contratado, prestando todos os esclarecimentos que forem solicitados pela Prefeitura do Município de </w:t>
      </w:r>
      <w:r>
        <w:rPr>
          <w:rFonts w:ascii="Arial" w:eastAsia="Arial MT" w:hAnsi="Arial" w:cs="Arial"/>
          <w:sz w:val="22"/>
          <w:szCs w:val="22"/>
          <w:lang w:val="pt-PT" w:eastAsia="en-US"/>
        </w:rPr>
        <w:t>Anaurilândia/MS</w:t>
      </w:r>
      <w:r w:rsidRPr="002602F1">
        <w:rPr>
          <w:rFonts w:ascii="Arial" w:eastAsia="Arial MT" w:hAnsi="Arial" w:cs="Arial"/>
          <w:sz w:val="22"/>
          <w:szCs w:val="22"/>
          <w:lang w:val="pt-PT" w:eastAsia="en-US"/>
        </w:rPr>
        <w:t>, cujas reclamações se obriga a atender</w:t>
      </w:r>
      <w:r>
        <w:rPr>
          <w:rFonts w:ascii="Arial" w:eastAsia="Arial MT" w:hAnsi="Arial" w:cs="Arial"/>
          <w:sz w:val="22"/>
          <w:szCs w:val="22"/>
          <w:lang w:val="pt-PT" w:eastAsia="en-US"/>
        </w:rPr>
        <w:t>.</w:t>
      </w:r>
    </w:p>
    <w:p w14:paraId="1DA48090" w14:textId="77777777" w:rsidR="00876B82" w:rsidRPr="002602F1" w:rsidRDefault="00876B82" w:rsidP="00876B82">
      <w:pPr>
        <w:widowControl w:val="0"/>
        <w:autoSpaceDE w:val="0"/>
        <w:autoSpaceDN w:val="0"/>
        <w:spacing w:before="120" w:after="24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6.2.</w:t>
      </w:r>
      <w:r w:rsidRPr="00C77FF4">
        <w:rPr>
          <w:rFonts w:ascii="Arial" w:eastAsia="Arial MT" w:hAnsi="Arial" w:cs="Arial"/>
          <w:b/>
          <w:bCs/>
          <w:sz w:val="22"/>
          <w:szCs w:val="22"/>
          <w:lang w:val="pt-PT" w:eastAsia="en-US"/>
        </w:rPr>
        <w:t>18</w:t>
      </w:r>
      <w:r w:rsidRPr="002602F1">
        <w:rPr>
          <w:rFonts w:ascii="Arial" w:eastAsia="Arial MT" w:hAnsi="Arial" w:cs="Arial"/>
          <w:b/>
          <w:bCs/>
          <w:sz w:val="22"/>
          <w:szCs w:val="22"/>
          <w:lang w:val="pt-PT" w:eastAsia="en-US"/>
        </w:rPr>
        <w:t>.</w:t>
      </w:r>
      <w:r w:rsidRPr="002602F1">
        <w:rPr>
          <w:rFonts w:ascii="Arial" w:eastAsia="Arial MT" w:hAnsi="Arial" w:cs="Arial"/>
          <w:sz w:val="22"/>
          <w:szCs w:val="22"/>
          <w:lang w:val="pt-PT" w:eastAsia="en-US"/>
        </w:rPr>
        <w:t xml:space="preserve"> Qualquer dano causado ao patrimônio da Prefeitura do Município de </w:t>
      </w:r>
      <w:r>
        <w:rPr>
          <w:rFonts w:ascii="Arial" w:eastAsia="Arial MT" w:hAnsi="Arial" w:cs="Arial"/>
          <w:sz w:val="22"/>
          <w:szCs w:val="22"/>
          <w:lang w:val="pt-PT" w:eastAsia="en-US"/>
        </w:rPr>
        <w:t>Anaurilândia/MS</w:t>
      </w:r>
      <w:r w:rsidRPr="002602F1">
        <w:rPr>
          <w:rFonts w:ascii="Arial" w:eastAsia="Arial MT" w:hAnsi="Arial" w:cs="Arial"/>
          <w:sz w:val="22"/>
          <w:szCs w:val="22"/>
          <w:lang w:val="pt-PT" w:eastAsia="en-US"/>
        </w:rPr>
        <w:t xml:space="preserve"> na execução do(s) serviço(s), será(ão) ressarcido(s) pela licitante vencedora, salvo justificativa comprovada, que deverá responsabilizar-se pelo ônus resultante de quaisquer ações, demandas, custos diretos e indiretos, inclusive despesas decorrentes de danos, ocorridos por culpa sua ou de qualquer de seus empregados e prepostos, obrigando-se, por quaisquer responsabilidades decorrentes de ações judiciais movidas por terceiros, que lhe venham a ser exigidas por força da Lei, ligadas ao cumprimento do Termo de Referência e da Nota de Empenho.</w:t>
      </w:r>
    </w:p>
    <w:p w14:paraId="4AE4E1CA" w14:textId="77777777" w:rsidR="00876B82" w:rsidRPr="002602F1" w:rsidRDefault="00876B82" w:rsidP="00876B82">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spacing w:before="120" w:after="120" w:line="276" w:lineRule="auto"/>
        <w:jc w:val="both"/>
        <w:rPr>
          <w:rFonts w:ascii="Arial" w:eastAsia="Arial MT" w:hAnsi="Arial" w:cs="Arial"/>
          <w:b/>
          <w:sz w:val="22"/>
          <w:szCs w:val="22"/>
          <w:lang w:val="pt-PT" w:eastAsia="en-US"/>
        </w:rPr>
      </w:pPr>
      <w:r w:rsidRPr="002602F1">
        <w:rPr>
          <w:rFonts w:ascii="Arial" w:eastAsia="Arial MT" w:hAnsi="Arial" w:cs="Arial"/>
          <w:b/>
          <w:sz w:val="22"/>
          <w:szCs w:val="22"/>
          <w:lang w:val="pt-PT" w:eastAsia="en-US"/>
        </w:rPr>
        <w:t>CLÁUSULA SÉTIMA – DAS SANÇÕES</w:t>
      </w:r>
      <w:r>
        <w:rPr>
          <w:rFonts w:ascii="Arial" w:eastAsia="Arial MT" w:hAnsi="Arial" w:cs="Arial"/>
          <w:b/>
          <w:sz w:val="22"/>
          <w:szCs w:val="22"/>
          <w:lang w:val="pt-PT" w:eastAsia="en-US"/>
        </w:rPr>
        <w:t>:</w:t>
      </w:r>
    </w:p>
    <w:p w14:paraId="49B6D52E" w14:textId="77777777" w:rsidR="00876B82" w:rsidRPr="002602F1" w:rsidRDefault="00876B82" w:rsidP="00876B82">
      <w:pPr>
        <w:widowControl w:val="0"/>
        <w:autoSpaceDE w:val="0"/>
        <w:autoSpaceDN w:val="0"/>
        <w:spacing w:before="120" w:after="120" w:line="276"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7.1.</w:t>
      </w:r>
      <w:r w:rsidRPr="002602F1">
        <w:rPr>
          <w:rFonts w:ascii="Arial" w:eastAsia="Arial MT" w:hAnsi="Arial" w:cs="Arial"/>
          <w:sz w:val="22"/>
          <w:szCs w:val="22"/>
          <w:lang w:val="pt-PT" w:eastAsia="en-US"/>
        </w:rPr>
        <w:t xml:space="preserve"> O Credenciado será responsabilizado administrativamente pelas seguintes infrações:</w:t>
      </w:r>
    </w:p>
    <w:p w14:paraId="061D148A"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7.1.1.</w:t>
      </w:r>
      <w:r w:rsidRPr="002602F1">
        <w:rPr>
          <w:rFonts w:ascii="Arial" w:eastAsia="Arial MT" w:hAnsi="Arial" w:cs="Arial"/>
          <w:sz w:val="22"/>
          <w:szCs w:val="22"/>
          <w:lang w:val="pt-PT" w:eastAsia="en-US"/>
        </w:rPr>
        <w:t xml:space="preserve"> dar causa à inexecução parcial do contrato;</w:t>
      </w:r>
    </w:p>
    <w:p w14:paraId="24A9A8E8"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7.1.2.</w:t>
      </w:r>
      <w:r w:rsidRPr="002602F1">
        <w:rPr>
          <w:rFonts w:ascii="Arial" w:eastAsia="Arial MT" w:hAnsi="Arial" w:cs="Arial"/>
          <w:sz w:val="22"/>
          <w:szCs w:val="22"/>
          <w:lang w:val="pt-PT" w:eastAsia="en-US"/>
        </w:rPr>
        <w:t xml:space="preserve"> dar causa à inexecução parcial do contrato que cause grave dano à Administração, ao funcionamento dos serviços públicos ou ao interesse coletivo;</w:t>
      </w:r>
    </w:p>
    <w:p w14:paraId="1BC19DA8"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 xml:space="preserve">7.1.3. </w:t>
      </w:r>
      <w:r w:rsidRPr="002602F1">
        <w:rPr>
          <w:rFonts w:ascii="Arial" w:eastAsia="Arial MT" w:hAnsi="Arial" w:cs="Arial"/>
          <w:sz w:val="22"/>
          <w:szCs w:val="22"/>
          <w:lang w:val="pt-PT" w:eastAsia="en-US"/>
        </w:rPr>
        <w:t>dar causa à inexecução total do contrato;</w:t>
      </w:r>
    </w:p>
    <w:p w14:paraId="6DC9F38B"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 xml:space="preserve">7.1.4. </w:t>
      </w:r>
      <w:r w:rsidRPr="002602F1">
        <w:rPr>
          <w:rFonts w:ascii="Arial" w:eastAsia="Arial MT" w:hAnsi="Arial" w:cs="Arial"/>
          <w:sz w:val="22"/>
          <w:szCs w:val="22"/>
          <w:lang w:val="pt-PT" w:eastAsia="en-US"/>
        </w:rPr>
        <w:t>deixar de entregar a documentação exigida para o certame;</w:t>
      </w:r>
    </w:p>
    <w:p w14:paraId="77912091"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7.1.5.</w:t>
      </w:r>
      <w:r w:rsidRPr="002602F1">
        <w:rPr>
          <w:rFonts w:ascii="Arial" w:eastAsia="Arial MT" w:hAnsi="Arial" w:cs="Arial"/>
          <w:sz w:val="22"/>
          <w:szCs w:val="22"/>
          <w:lang w:val="pt-PT" w:eastAsia="en-US"/>
        </w:rPr>
        <w:t xml:space="preserve"> não manter a proposta, salvo em decorrência de fato superveniente devidamente justificado;</w:t>
      </w:r>
    </w:p>
    <w:p w14:paraId="159B4B4C"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7.1.6.</w:t>
      </w:r>
      <w:r w:rsidRPr="002602F1">
        <w:rPr>
          <w:rFonts w:ascii="Arial" w:eastAsia="Arial MT" w:hAnsi="Arial" w:cs="Arial"/>
          <w:sz w:val="22"/>
          <w:szCs w:val="22"/>
          <w:lang w:val="pt-PT" w:eastAsia="en-US"/>
        </w:rPr>
        <w:t xml:space="preserve"> não celebrar o contrato ou não entregar a documentação exigida para a contratação, quando convocado dentro do prazo de validade de sua proposta;</w:t>
      </w:r>
    </w:p>
    <w:p w14:paraId="01A45664"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7.1.7.</w:t>
      </w:r>
      <w:r w:rsidRPr="002602F1">
        <w:rPr>
          <w:rFonts w:ascii="Arial" w:eastAsia="Arial MT" w:hAnsi="Arial" w:cs="Arial"/>
          <w:sz w:val="22"/>
          <w:szCs w:val="22"/>
          <w:lang w:val="pt-PT" w:eastAsia="en-US"/>
        </w:rPr>
        <w:t xml:space="preserve"> ensejar o retardamento da execução ou da entrega do objeto da licitação sem motivo justificado;</w:t>
      </w:r>
    </w:p>
    <w:p w14:paraId="1892DB26"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7.1.8.</w:t>
      </w:r>
      <w:r w:rsidRPr="002602F1">
        <w:rPr>
          <w:rFonts w:ascii="Arial" w:eastAsia="Arial MT" w:hAnsi="Arial" w:cs="Arial"/>
          <w:sz w:val="22"/>
          <w:szCs w:val="22"/>
          <w:lang w:val="pt-PT" w:eastAsia="en-US"/>
        </w:rPr>
        <w:t xml:space="preserve"> apresentar declaração ou documentação falsa exigida para o certame ou prestar declaração falsa durante a licitação ou a execução do contrato;</w:t>
      </w:r>
    </w:p>
    <w:p w14:paraId="54EE09B6"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7.1.9.</w:t>
      </w:r>
      <w:r w:rsidRPr="002602F1">
        <w:rPr>
          <w:rFonts w:ascii="Arial" w:eastAsia="Arial MT" w:hAnsi="Arial" w:cs="Arial"/>
          <w:sz w:val="22"/>
          <w:szCs w:val="22"/>
          <w:lang w:val="pt-PT" w:eastAsia="en-US"/>
        </w:rPr>
        <w:t xml:space="preserve"> fraudar a licitação ou praticar ato fraudulento na execução do contrato;</w:t>
      </w:r>
    </w:p>
    <w:p w14:paraId="4AF76658"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7.1.10.</w:t>
      </w:r>
      <w:r w:rsidRPr="002602F1">
        <w:rPr>
          <w:rFonts w:ascii="Arial" w:eastAsia="Arial MT" w:hAnsi="Arial" w:cs="Arial"/>
          <w:sz w:val="22"/>
          <w:szCs w:val="22"/>
          <w:lang w:val="pt-PT" w:eastAsia="en-US"/>
        </w:rPr>
        <w:t xml:space="preserve"> comportar-se de modo inidôneo ou cometer fraude de qualquer natureza;</w:t>
      </w:r>
    </w:p>
    <w:p w14:paraId="101E0A40"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7.1.11.</w:t>
      </w:r>
      <w:r w:rsidRPr="002602F1">
        <w:rPr>
          <w:rFonts w:ascii="Arial" w:eastAsia="Arial MT" w:hAnsi="Arial" w:cs="Arial"/>
          <w:sz w:val="22"/>
          <w:szCs w:val="22"/>
          <w:lang w:val="pt-PT" w:eastAsia="en-US"/>
        </w:rPr>
        <w:t xml:space="preserve"> praticar atos ilícitos com vistas a frustrar os objetivos da licitação;</w:t>
      </w:r>
    </w:p>
    <w:p w14:paraId="6B7BE947" w14:textId="77777777" w:rsidR="00876B82" w:rsidRPr="002602F1" w:rsidRDefault="00876B82" w:rsidP="00876B82">
      <w:pPr>
        <w:widowControl w:val="0"/>
        <w:autoSpaceDE w:val="0"/>
        <w:autoSpaceDN w:val="0"/>
        <w:spacing w:before="120" w:after="120" w:line="276"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7.2.</w:t>
      </w:r>
      <w:r w:rsidRPr="002602F1">
        <w:rPr>
          <w:rFonts w:ascii="Arial" w:eastAsia="Arial MT" w:hAnsi="Arial" w:cs="Arial"/>
          <w:sz w:val="22"/>
          <w:szCs w:val="22"/>
          <w:lang w:val="pt-PT" w:eastAsia="en-US"/>
        </w:rPr>
        <w:t xml:space="preserve"> Serão aplicadas ao responsável pelas infrações administrativas previstas nesta Lei as seguintes sanções:</w:t>
      </w:r>
    </w:p>
    <w:p w14:paraId="0BB13332"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lastRenderedPageBreak/>
        <w:t xml:space="preserve">7.2.1. </w:t>
      </w:r>
      <w:r w:rsidRPr="002602F1">
        <w:rPr>
          <w:rFonts w:ascii="Arial" w:eastAsia="Arial MT" w:hAnsi="Arial" w:cs="Arial"/>
          <w:sz w:val="22"/>
          <w:szCs w:val="22"/>
          <w:lang w:val="pt-PT" w:eastAsia="en-US"/>
        </w:rPr>
        <w:t>advertência;</w:t>
      </w:r>
    </w:p>
    <w:p w14:paraId="2805B5F2"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7.2.2.</w:t>
      </w:r>
      <w:r w:rsidRPr="002602F1">
        <w:rPr>
          <w:rFonts w:ascii="Arial" w:eastAsia="Arial MT" w:hAnsi="Arial" w:cs="Arial"/>
          <w:sz w:val="22"/>
          <w:szCs w:val="22"/>
          <w:lang w:val="pt-PT" w:eastAsia="en-US"/>
        </w:rPr>
        <w:t xml:space="preserve"> multa;</w:t>
      </w:r>
    </w:p>
    <w:p w14:paraId="7E21C1E7"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7.2.3.</w:t>
      </w:r>
      <w:r w:rsidRPr="002602F1">
        <w:rPr>
          <w:rFonts w:ascii="Arial" w:eastAsia="Arial MT" w:hAnsi="Arial" w:cs="Arial"/>
          <w:sz w:val="22"/>
          <w:szCs w:val="22"/>
          <w:lang w:val="pt-PT" w:eastAsia="en-US"/>
        </w:rPr>
        <w:t xml:space="preserve"> impedimento de licitar e contratar;</w:t>
      </w:r>
    </w:p>
    <w:p w14:paraId="7018B593"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7.2.4.</w:t>
      </w:r>
      <w:r w:rsidRPr="002602F1">
        <w:rPr>
          <w:rFonts w:ascii="Arial" w:eastAsia="Arial MT" w:hAnsi="Arial" w:cs="Arial"/>
          <w:sz w:val="22"/>
          <w:szCs w:val="22"/>
          <w:lang w:val="pt-PT" w:eastAsia="en-US"/>
        </w:rPr>
        <w:t xml:space="preserve"> declaração de inidoneidade para licitar ou contratar.</w:t>
      </w:r>
    </w:p>
    <w:p w14:paraId="7EFAAF93" w14:textId="77777777" w:rsidR="00876B82" w:rsidRPr="002602F1" w:rsidRDefault="00876B82" w:rsidP="00876B82">
      <w:pPr>
        <w:widowControl w:val="0"/>
        <w:autoSpaceDE w:val="0"/>
        <w:autoSpaceDN w:val="0"/>
        <w:spacing w:before="120" w:after="120" w:line="276"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7.3.</w:t>
      </w:r>
      <w:r w:rsidRPr="002602F1">
        <w:rPr>
          <w:rFonts w:ascii="Arial" w:eastAsia="Arial MT" w:hAnsi="Arial" w:cs="Arial"/>
          <w:sz w:val="22"/>
          <w:szCs w:val="22"/>
          <w:lang w:val="pt-PT" w:eastAsia="en-US"/>
        </w:rPr>
        <w:t xml:space="preserve"> Na aplicação das sanções serão considerados:</w:t>
      </w:r>
    </w:p>
    <w:p w14:paraId="722E9F3F"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7.3.1.</w:t>
      </w:r>
      <w:r w:rsidRPr="002602F1">
        <w:rPr>
          <w:rFonts w:ascii="Arial" w:eastAsia="Arial MT" w:hAnsi="Arial" w:cs="Arial"/>
          <w:sz w:val="22"/>
          <w:szCs w:val="22"/>
          <w:lang w:val="pt-PT" w:eastAsia="en-US"/>
        </w:rPr>
        <w:t xml:space="preserve"> a natureza e a gravidade da infração cometida;</w:t>
      </w:r>
    </w:p>
    <w:p w14:paraId="01A0360B"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7.3.2.</w:t>
      </w:r>
      <w:r w:rsidRPr="002602F1">
        <w:rPr>
          <w:rFonts w:ascii="Arial" w:eastAsia="Arial MT" w:hAnsi="Arial" w:cs="Arial"/>
          <w:sz w:val="22"/>
          <w:szCs w:val="22"/>
          <w:lang w:val="pt-PT" w:eastAsia="en-US"/>
        </w:rPr>
        <w:t xml:space="preserve"> as peculiaridades do caso concreto;</w:t>
      </w:r>
    </w:p>
    <w:p w14:paraId="7A45E4BD"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7.3.3.</w:t>
      </w:r>
      <w:r w:rsidRPr="002602F1">
        <w:rPr>
          <w:rFonts w:ascii="Arial" w:eastAsia="Arial MT" w:hAnsi="Arial" w:cs="Arial"/>
          <w:sz w:val="22"/>
          <w:szCs w:val="22"/>
          <w:lang w:val="pt-PT" w:eastAsia="en-US"/>
        </w:rPr>
        <w:t xml:space="preserve"> as circunstâncias agravantes ou atenuantes;</w:t>
      </w:r>
    </w:p>
    <w:p w14:paraId="66650EF6"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7.3.4.</w:t>
      </w:r>
      <w:r w:rsidRPr="002602F1">
        <w:rPr>
          <w:rFonts w:ascii="Arial" w:eastAsia="Arial MT" w:hAnsi="Arial" w:cs="Arial"/>
          <w:sz w:val="22"/>
          <w:szCs w:val="22"/>
          <w:lang w:val="pt-PT" w:eastAsia="en-US"/>
        </w:rPr>
        <w:t xml:space="preserve"> os danos que dela provierem para a Administração Pública;</w:t>
      </w:r>
    </w:p>
    <w:p w14:paraId="4DFBD2C0"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7.3.5.</w:t>
      </w:r>
      <w:r w:rsidRPr="002602F1">
        <w:rPr>
          <w:rFonts w:ascii="Arial" w:eastAsia="Arial MT" w:hAnsi="Arial" w:cs="Arial"/>
          <w:sz w:val="22"/>
          <w:szCs w:val="22"/>
          <w:lang w:val="pt-PT" w:eastAsia="en-US"/>
        </w:rPr>
        <w:t xml:space="preserve"> a implantação ou o aperfeiçoamento de programa de integridade, conforme normas e orientações dos órgãos de controle.</w:t>
      </w:r>
    </w:p>
    <w:p w14:paraId="50D0F25B" w14:textId="3EC20592" w:rsidR="00876B82" w:rsidRPr="002602F1" w:rsidRDefault="00C466F5" w:rsidP="00876B82">
      <w:pPr>
        <w:widowControl w:val="0"/>
        <w:autoSpaceDE w:val="0"/>
        <w:autoSpaceDN w:val="0"/>
        <w:spacing w:before="120" w:after="120" w:line="276" w:lineRule="auto"/>
        <w:jc w:val="both"/>
        <w:rPr>
          <w:rFonts w:ascii="Arial" w:eastAsia="Arial MT" w:hAnsi="Arial" w:cs="Arial"/>
          <w:sz w:val="22"/>
          <w:szCs w:val="22"/>
          <w:lang w:val="pt-PT" w:eastAsia="en-US"/>
        </w:rPr>
      </w:pPr>
      <w:r>
        <w:rPr>
          <w:rFonts w:ascii="Arial" w:eastAsia="Arial MT" w:hAnsi="Arial" w:cs="Arial"/>
          <w:b/>
          <w:bCs/>
          <w:noProof/>
          <w:sz w:val="22"/>
          <w:szCs w:val="22"/>
          <w:lang w:val="pt-PT" w:eastAsia="en-US"/>
        </w:rPr>
        <mc:AlternateContent>
          <mc:Choice Requires="wps">
            <w:drawing>
              <wp:anchor distT="0" distB="0" distL="114300" distR="114300" simplePos="0" relativeHeight="251644928" behindDoc="0" locked="0" layoutInCell="1" allowOverlap="1" wp14:anchorId="6861D706" wp14:editId="0B89C11C">
                <wp:simplePos x="0" y="0"/>
                <wp:positionH relativeFrom="page">
                  <wp:posOffset>1008380</wp:posOffset>
                </wp:positionH>
                <wp:positionV relativeFrom="page">
                  <wp:posOffset>993140</wp:posOffset>
                </wp:positionV>
                <wp:extent cx="47625" cy="70485"/>
                <wp:effectExtent l="0" t="0" r="1270" b="0"/>
                <wp:wrapNone/>
                <wp:docPr id="2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
                          <a:off x="0" y="0"/>
                          <a:ext cx="47625"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29208B" w14:textId="77777777" w:rsidR="002E012D" w:rsidRDefault="002E012D" w:rsidP="00C466F5">
                            <w:pPr>
                              <w:jc w:val="center"/>
                              <w:rPr>
                                <w:b/>
                                <w:bCs/>
                                <w:color w:val="FFFFFF"/>
                                <w:sz w:val="10"/>
                                <w:szCs w:val="10"/>
                              </w:rPr>
                            </w:pPr>
                            <w:r>
                              <w:rPr>
                                <w:b/>
                                <w:bCs/>
                                <w:color w:val="FFFFFF"/>
                                <w:sz w:val="10"/>
                                <w:szCs w:val="10"/>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61D706" id="_x0000_t202" coordsize="21600,21600" o:spt="202" path="m,l,21600r21600,l21600,xe">
                <v:stroke joinstyle="miter"/>
                <v:path gradientshapeok="t" o:connecttype="rect"/>
              </v:shapetype>
              <v:shape id="WordArt 2" o:spid="_x0000_s1026" type="#_x0000_t202" style="position:absolute;left:0;text-align:left;margin-left:79.4pt;margin-top:78.2pt;width:3.75pt;height:5.55pt;rotation:3;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" filled="f" stroked="f">
                <v:stroke joinstyle="round"/>
                <o:lock v:ext="edit" shapetype="t"/>
                <v:textbox style="mso-fit-shape-to-text:t">
                  <w:txbxContent>
                    <w:p w14:paraId="2029208B" w14:textId="77777777" w:rsidR="002E012D" w:rsidRDefault="002E012D" w:rsidP="00C466F5">
                      <w:pPr>
                        <w:jc w:val="center"/>
                        <w:rPr>
                          <w:b/>
                          <w:bCs/>
                          <w:color w:val="FFFFFF"/>
                          <w:sz w:val="10"/>
                          <w:szCs w:val="10"/>
                        </w:rPr>
                      </w:pPr>
                      <w:r>
                        <w:rPr>
                          <w:b/>
                          <w:bCs/>
                          <w:color w:val="FFFFFF"/>
                          <w:sz w:val="10"/>
                          <w:szCs w:val="10"/>
                        </w:rPr>
                        <w:t>S</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45952" behindDoc="0" locked="0" layoutInCell="1" allowOverlap="1" wp14:anchorId="0C82FB3E" wp14:editId="5B0B661F">
                <wp:simplePos x="0" y="0"/>
                <wp:positionH relativeFrom="page">
                  <wp:posOffset>951865</wp:posOffset>
                </wp:positionH>
                <wp:positionV relativeFrom="page">
                  <wp:posOffset>988060</wp:posOffset>
                </wp:positionV>
                <wp:extent cx="66040" cy="70485"/>
                <wp:effectExtent l="0" t="0" r="1270" b="0"/>
                <wp:wrapNone/>
                <wp:docPr id="27"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0000">
                          <a:off x="0" y="0"/>
                          <a:ext cx="66040"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957AD0" w14:textId="77777777" w:rsidR="002E012D" w:rsidRDefault="002E012D" w:rsidP="00C466F5">
                            <w:pPr>
                              <w:jc w:val="center"/>
                              <w:rPr>
                                <w:b/>
                                <w:bCs/>
                                <w:color w:val="FFFFFF"/>
                                <w:sz w:val="10"/>
                                <w:szCs w:val="10"/>
                              </w:rPr>
                            </w:pPr>
                            <w:r>
                              <w:rPr>
                                <w:b/>
                                <w:bCs/>
                                <w:color w:val="FFFFFF"/>
                                <w:sz w:val="10"/>
                                <w:szCs w:val="10"/>
                              </w:rPr>
                              <w: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C82FB3E" id="WordArt 3" o:spid="_x0000_s1027" type="#_x0000_t202" style="position:absolute;left:0;text-align:left;margin-left:74.95pt;margin-top:77.8pt;width:5.2pt;height:5.55pt;rotation:7;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" filled="f" stroked="f">
                <v:stroke joinstyle="round"/>
                <o:lock v:ext="edit" shapetype="t"/>
                <v:textbox style="mso-fit-shape-to-text:t">
                  <w:txbxContent>
                    <w:p w14:paraId="28957AD0" w14:textId="77777777" w:rsidR="002E012D" w:rsidRDefault="002E012D" w:rsidP="00C466F5">
                      <w:pPr>
                        <w:jc w:val="center"/>
                        <w:rPr>
                          <w:b/>
                          <w:bCs/>
                          <w:color w:val="FFFFFF"/>
                          <w:sz w:val="10"/>
                          <w:szCs w:val="10"/>
                        </w:rPr>
                      </w:pPr>
                      <w:r>
                        <w:rPr>
                          <w:b/>
                          <w:bCs/>
                          <w:color w:val="FFFFFF"/>
                          <w:sz w:val="10"/>
                          <w:szCs w:val="10"/>
                        </w:rPr>
                        <w:t>O</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46976" behindDoc="0" locked="0" layoutInCell="1" allowOverlap="1" wp14:anchorId="17ED28E2" wp14:editId="2A0FBCC1">
                <wp:simplePos x="0" y="0"/>
                <wp:positionH relativeFrom="page">
                  <wp:posOffset>905510</wp:posOffset>
                </wp:positionH>
                <wp:positionV relativeFrom="page">
                  <wp:posOffset>977900</wp:posOffset>
                </wp:positionV>
                <wp:extent cx="53340" cy="70485"/>
                <wp:effectExtent l="10160" t="0" r="3175" b="0"/>
                <wp:wrapNone/>
                <wp:docPr id="2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780000">
                          <a:off x="0" y="0"/>
                          <a:ext cx="53340"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E67C3B" w14:textId="77777777" w:rsidR="002E012D" w:rsidRDefault="002E012D" w:rsidP="00C466F5">
                            <w:pPr>
                              <w:jc w:val="center"/>
                              <w:rPr>
                                <w:b/>
                                <w:bCs/>
                                <w:color w:val="FFFFFF"/>
                                <w:sz w:val="10"/>
                                <w:szCs w:val="10"/>
                              </w:rPr>
                            </w:pPr>
                            <w:r>
                              <w:rPr>
                                <w:b/>
                                <w:bCs/>
                                <w:color w:val="FFFFFF"/>
                                <w:sz w:val="10"/>
                                <w:szCs w:val="10"/>
                              </w:rPr>
                              <w:t>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7ED28E2" id="WordArt 4" o:spid="_x0000_s1028" type="#_x0000_t202" style="position:absolute;left:0;text-align:left;margin-left:71.3pt;margin-top:77pt;width:4.2pt;height:5.55pt;rotation:13;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" filled="f" stroked="f">
                <v:stroke joinstyle="round"/>
                <o:lock v:ext="edit" shapetype="t"/>
                <v:textbox style="mso-fit-shape-to-text:t">
                  <w:txbxContent>
                    <w:p w14:paraId="41E67C3B" w14:textId="77777777" w:rsidR="002E012D" w:rsidRDefault="002E012D" w:rsidP="00C466F5">
                      <w:pPr>
                        <w:jc w:val="center"/>
                        <w:rPr>
                          <w:b/>
                          <w:bCs/>
                          <w:color w:val="FFFFFF"/>
                          <w:sz w:val="10"/>
                          <w:szCs w:val="10"/>
                        </w:rPr>
                      </w:pPr>
                      <w:r>
                        <w:rPr>
                          <w:b/>
                          <w:bCs/>
                          <w:color w:val="FFFFFF"/>
                          <w:sz w:val="10"/>
                          <w:szCs w:val="10"/>
                        </w:rPr>
                        <w:t>P</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48000" behindDoc="0" locked="0" layoutInCell="1" allowOverlap="1" wp14:anchorId="004611CA" wp14:editId="48345CB5">
                <wp:simplePos x="0" y="0"/>
                <wp:positionH relativeFrom="page">
                  <wp:posOffset>843915</wp:posOffset>
                </wp:positionH>
                <wp:positionV relativeFrom="page">
                  <wp:posOffset>964565</wp:posOffset>
                </wp:positionV>
                <wp:extent cx="80645" cy="71120"/>
                <wp:effectExtent l="5715" t="2540" r="8890" b="2540"/>
                <wp:wrapNone/>
                <wp:docPr id="2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20000">
                          <a:off x="0" y="0"/>
                          <a:ext cx="80645" cy="71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C4B6A3" w14:textId="77777777" w:rsidR="002E012D" w:rsidRDefault="002E012D" w:rsidP="00C466F5">
                            <w:pPr>
                              <w:jc w:val="center"/>
                              <w:rPr>
                                <w:b/>
                                <w:bCs/>
                                <w:color w:val="FFFFFF"/>
                                <w:sz w:val="10"/>
                                <w:szCs w:val="10"/>
                              </w:rPr>
                            </w:pPr>
                            <w:r>
                              <w:rPr>
                                <w:b/>
                                <w:bCs/>
                                <w:color w:val="FFFFFF"/>
                                <w:sz w:val="10"/>
                                <w:szCs w:val="10"/>
                              </w:rPr>
                              <w:t>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04611CA" id="WordArt 5" o:spid="_x0000_s1029" type="#_x0000_t202" style="position:absolute;left:0;text-align:left;margin-left:66.45pt;margin-top:75.95pt;width:6.35pt;height:5.6pt;rotation:17;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" filled="f" stroked="f">
                <v:stroke joinstyle="round"/>
                <o:lock v:ext="edit" shapetype="t"/>
                <v:textbox style="mso-fit-shape-to-text:t">
                  <w:txbxContent>
                    <w:p w14:paraId="3EC4B6A3" w14:textId="77777777" w:rsidR="002E012D" w:rsidRDefault="002E012D" w:rsidP="00C466F5">
                      <w:pPr>
                        <w:jc w:val="center"/>
                        <w:rPr>
                          <w:b/>
                          <w:bCs/>
                          <w:color w:val="FFFFFF"/>
                          <w:sz w:val="10"/>
                          <w:szCs w:val="10"/>
                        </w:rPr>
                      </w:pPr>
                      <w:r>
                        <w:rPr>
                          <w:b/>
                          <w:bCs/>
                          <w:color w:val="FFFFFF"/>
                          <w:sz w:val="10"/>
                          <w:szCs w:val="10"/>
                        </w:rPr>
                        <w:t>M</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49024" behindDoc="0" locked="0" layoutInCell="1" allowOverlap="1" wp14:anchorId="1B2521E4" wp14:editId="70B51C0D">
                <wp:simplePos x="0" y="0"/>
                <wp:positionH relativeFrom="page">
                  <wp:posOffset>798195</wp:posOffset>
                </wp:positionH>
                <wp:positionV relativeFrom="page">
                  <wp:posOffset>946150</wp:posOffset>
                </wp:positionV>
                <wp:extent cx="64135" cy="71120"/>
                <wp:effectExtent l="7620" t="0" r="0" b="1905"/>
                <wp:wrapNone/>
                <wp:docPr id="2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00000">
                          <a:off x="0" y="0"/>
                          <a:ext cx="64135" cy="71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17D6FA" w14:textId="77777777" w:rsidR="002E012D" w:rsidRDefault="002E012D" w:rsidP="00C466F5">
                            <w:pPr>
                              <w:jc w:val="center"/>
                              <w:rPr>
                                <w:b/>
                                <w:bCs/>
                                <w:color w:val="FFFFFF"/>
                                <w:sz w:val="10"/>
                                <w:szCs w:val="10"/>
                              </w:rPr>
                            </w:pPr>
                            <w:r>
                              <w:rPr>
                                <w:b/>
                                <w:bCs/>
                                <w:color w:val="FFFFFF"/>
                                <w:sz w:val="10"/>
                                <w:szCs w:val="10"/>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B2521E4" id="WordArt 6" o:spid="_x0000_s1030" type="#_x0000_t202" style="position:absolute;left:0;text-align:left;margin-left:62.85pt;margin-top:74.5pt;width:5.05pt;height:5.6pt;rotation:20;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" filled="f" stroked="f">
                <v:stroke joinstyle="round"/>
                <o:lock v:ext="edit" shapetype="t"/>
                <v:textbox style="mso-fit-shape-to-text:t">
                  <w:txbxContent>
                    <w:p w14:paraId="4717D6FA" w14:textId="77777777" w:rsidR="002E012D" w:rsidRDefault="002E012D" w:rsidP="00C466F5">
                      <w:pPr>
                        <w:jc w:val="center"/>
                        <w:rPr>
                          <w:b/>
                          <w:bCs/>
                          <w:color w:val="FFFFFF"/>
                          <w:sz w:val="10"/>
                          <w:szCs w:val="10"/>
                        </w:rPr>
                      </w:pPr>
                      <w:r>
                        <w:rPr>
                          <w:b/>
                          <w:bCs/>
                          <w:color w:val="FFFFFF"/>
                          <w:sz w:val="10"/>
                          <w:szCs w:val="10"/>
                        </w:rPr>
                        <w:t>A</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50048" behindDoc="0" locked="0" layoutInCell="1" allowOverlap="1" wp14:anchorId="7A91E172" wp14:editId="0115937C">
                <wp:simplePos x="0" y="0"/>
                <wp:positionH relativeFrom="page">
                  <wp:posOffset>749935</wp:posOffset>
                </wp:positionH>
                <wp:positionV relativeFrom="page">
                  <wp:posOffset>925195</wp:posOffset>
                </wp:positionV>
                <wp:extent cx="64135" cy="71120"/>
                <wp:effectExtent l="0" t="1270" r="5080" b="0"/>
                <wp:wrapNone/>
                <wp:docPr id="2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380000">
                          <a:off x="0" y="0"/>
                          <a:ext cx="64135" cy="71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C4ED02" w14:textId="77777777" w:rsidR="002E012D" w:rsidRDefault="002E012D" w:rsidP="00C466F5">
                            <w:pPr>
                              <w:jc w:val="center"/>
                              <w:rPr>
                                <w:b/>
                                <w:bCs/>
                                <w:color w:val="FFFFFF"/>
                                <w:sz w:val="10"/>
                                <w:szCs w:val="10"/>
                              </w:rPr>
                            </w:pPr>
                            <w:r>
                              <w:rPr>
                                <w:b/>
                                <w:bCs/>
                                <w:color w:val="FFFFFF"/>
                                <w:sz w:val="10"/>
                                <w:szCs w:val="10"/>
                              </w:rPr>
                              <w:t>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A91E172" id="WordArt 7" o:spid="_x0000_s1031" type="#_x0000_t202" style="position:absolute;left:0;text-align:left;margin-left:59.05pt;margin-top:72.85pt;width:5.05pt;height:5.6pt;rotation:23;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" filled="f" stroked="f">
                <v:stroke joinstyle="round"/>
                <o:lock v:ext="edit" shapetype="t"/>
                <v:textbox style="mso-fit-shape-to-text:t">
                  <w:txbxContent>
                    <w:p w14:paraId="5CC4ED02" w14:textId="77777777" w:rsidR="002E012D" w:rsidRDefault="002E012D" w:rsidP="00C466F5">
                      <w:pPr>
                        <w:jc w:val="center"/>
                        <w:rPr>
                          <w:b/>
                          <w:bCs/>
                          <w:color w:val="FFFFFF"/>
                          <w:sz w:val="10"/>
                          <w:szCs w:val="10"/>
                        </w:rPr>
                      </w:pPr>
                      <w:r>
                        <w:rPr>
                          <w:b/>
                          <w:bCs/>
                          <w:color w:val="FFFFFF"/>
                          <w:sz w:val="10"/>
                          <w:szCs w:val="10"/>
                        </w:rPr>
                        <w:t>C</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51072" behindDoc="0" locked="0" layoutInCell="1" allowOverlap="1" wp14:anchorId="4982D4CA" wp14:editId="09E732CD">
                <wp:simplePos x="0" y="0"/>
                <wp:positionH relativeFrom="page">
                  <wp:posOffset>1363980</wp:posOffset>
                </wp:positionH>
                <wp:positionV relativeFrom="page">
                  <wp:posOffset>916940</wp:posOffset>
                </wp:positionV>
                <wp:extent cx="68580" cy="71755"/>
                <wp:effectExtent l="1905" t="2540" r="0" b="0"/>
                <wp:wrapNone/>
                <wp:docPr id="2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20000">
                          <a:off x="0" y="0"/>
                          <a:ext cx="68580" cy="71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8D9E2F" w14:textId="77777777" w:rsidR="002E012D" w:rsidRDefault="002E012D" w:rsidP="00C466F5">
                            <w:pPr>
                              <w:jc w:val="center"/>
                              <w:rPr>
                                <w:b/>
                                <w:bCs/>
                                <w:color w:val="FFFFFF"/>
                                <w:sz w:val="10"/>
                                <w:szCs w:val="10"/>
                              </w:rPr>
                            </w:pPr>
                            <w:r>
                              <w:rPr>
                                <w:b/>
                                <w:bCs/>
                                <w:color w:val="FFFFFF"/>
                                <w:sz w:val="10"/>
                                <w:szCs w:val="10"/>
                              </w:rPr>
                              <w: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982D4CA" id="WordArt 8" o:spid="_x0000_s1032" type="#_x0000_t202" style="position:absolute;left:0;text-align:left;margin-left:107.4pt;margin-top:72.2pt;width:5.4pt;height:5.65pt;rotation:-28;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" filled="f" stroked="f">
                <v:stroke joinstyle="round"/>
                <o:lock v:ext="edit" shapetype="t"/>
                <v:textbox style="mso-fit-shape-to-text:t">
                  <w:txbxContent>
                    <w:p w14:paraId="408D9E2F" w14:textId="77777777" w:rsidR="002E012D" w:rsidRDefault="002E012D" w:rsidP="00C466F5">
                      <w:pPr>
                        <w:jc w:val="center"/>
                        <w:rPr>
                          <w:b/>
                          <w:bCs/>
                          <w:color w:val="FFFFFF"/>
                          <w:sz w:val="10"/>
                          <w:szCs w:val="10"/>
                        </w:rPr>
                      </w:pPr>
                      <w:r>
                        <w:rPr>
                          <w:b/>
                          <w:bCs/>
                          <w:color w:val="FFFFFF"/>
                          <w:sz w:val="10"/>
                          <w:szCs w:val="10"/>
                        </w:rPr>
                        <w:t>O</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52096" behindDoc="0" locked="0" layoutInCell="1" allowOverlap="1" wp14:anchorId="3B2A2552" wp14:editId="0D2FE135">
                <wp:simplePos x="0" y="0"/>
                <wp:positionH relativeFrom="page">
                  <wp:posOffset>1341120</wp:posOffset>
                </wp:positionH>
                <wp:positionV relativeFrom="page">
                  <wp:posOffset>936625</wp:posOffset>
                </wp:positionV>
                <wp:extent cx="37465" cy="71755"/>
                <wp:effectExtent l="17145" t="3175" r="12065" b="0"/>
                <wp:wrapNone/>
                <wp:docPr id="21"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60000">
                          <a:off x="0" y="0"/>
                          <a:ext cx="37465" cy="71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056975" w14:textId="77777777" w:rsidR="002E012D" w:rsidRDefault="002E012D" w:rsidP="00C466F5">
                            <w:pPr>
                              <w:jc w:val="center"/>
                              <w:rPr>
                                <w:b/>
                                <w:bCs/>
                                <w:color w:val="FFFFFF"/>
                                <w:sz w:val="10"/>
                                <w:szCs w:val="10"/>
                              </w:rPr>
                            </w:pPr>
                            <w:r>
                              <w:rPr>
                                <w:b/>
                                <w:bCs/>
                                <w:color w:val="FFFFFF"/>
                                <w:sz w:val="10"/>
                                <w:szCs w:val="10"/>
                              </w:rPr>
                              <w:t>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2A2552" id="WordArt 9" o:spid="_x0000_s1033" type="#_x0000_t202" style="position:absolute;left:0;text-align:left;margin-left:105.6pt;margin-top:73.75pt;width:2.95pt;height:5.65pt;rotation:-24;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" filled="f" stroked="f">
                <v:stroke joinstyle="round"/>
                <o:lock v:ext="edit" shapetype="t"/>
                <v:textbox style="mso-fit-shape-to-text:t">
                  <w:txbxContent>
                    <w:p w14:paraId="63056975" w14:textId="77777777" w:rsidR="002E012D" w:rsidRDefault="002E012D" w:rsidP="00C466F5">
                      <w:pPr>
                        <w:jc w:val="center"/>
                        <w:rPr>
                          <w:b/>
                          <w:bCs/>
                          <w:color w:val="FFFFFF"/>
                          <w:sz w:val="10"/>
                          <w:szCs w:val="10"/>
                        </w:rPr>
                      </w:pPr>
                      <w:r>
                        <w:rPr>
                          <w:b/>
                          <w:bCs/>
                          <w:color w:val="FFFFFF"/>
                          <w:sz w:val="10"/>
                          <w:szCs w:val="10"/>
                        </w:rPr>
                        <w:t>I</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53120" behindDoc="0" locked="0" layoutInCell="1" allowOverlap="1" wp14:anchorId="5AE68FC2" wp14:editId="7512B128">
                <wp:simplePos x="0" y="0"/>
                <wp:positionH relativeFrom="page">
                  <wp:posOffset>1299210</wp:posOffset>
                </wp:positionH>
                <wp:positionV relativeFrom="page">
                  <wp:posOffset>950595</wp:posOffset>
                </wp:positionV>
                <wp:extent cx="58420" cy="71120"/>
                <wp:effectExtent l="13335" t="0" r="4445" b="0"/>
                <wp:wrapNone/>
                <wp:docPr id="20"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400000">
                          <a:off x="0" y="0"/>
                          <a:ext cx="58420" cy="71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35F24D" w14:textId="77777777" w:rsidR="002E012D" w:rsidRDefault="002E012D" w:rsidP="00C466F5">
                            <w:pPr>
                              <w:jc w:val="center"/>
                              <w:rPr>
                                <w:b/>
                                <w:bCs/>
                                <w:color w:val="FFFFFF"/>
                                <w:sz w:val="10"/>
                                <w:szCs w:val="10"/>
                              </w:rPr>
                            </w:pPr>
                            <w:r>
                              <w:rPr>
                                <w:b/>
                                <w:bCs/>
                                <w:color w:val="FFFFFF"/>
                                <w:sz w:val="10"/>
                                <w:szCs w:val="10"/>
                              </w:rPr>
                              <w:t>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AE68FC2" id="WordArt 10" o:spid="_x0000_s1034" type="#_x0000_t202" style="position:absolute;left:0;text-align:left;margin-left:102.3pt;margin-top:74.85pt;width:4.6pt;height:5.6pt;rotation:-2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" filled="f" stroked="f">
                <v:stroke joinstyle="round"/>
                <o:lock v:ext="edit" shapetype="t"/>
                <v:textbox style="mso-fit-shape-to-text:t">
                  <w:txbxContent>
                    <w:p w14:paraId="1635F24D" w14:textId="77777777" w:rsidR="002E012D" w:rsidRDefault="002E012D" w:rsidP="00C466F5">
                      <w:pPr>
                        <w:jc w:val="center"/>
                        <w:rPr>
                          <w:b/>
                          <w:bCs/>
                          <w:color w:val="FFFFFF"/>
                          <w:sz w:val="10"/>
                          <w:szCs w:val="10"/>
                        </w:rPr>
                      </w:pPr>
                      <w:r>
                        <w:rPr>
                          <w:b/>
                          <w:bCs/>
                          <w:color w:val="FFFFFF"/>
                          <w:sz w:val="10"/>
                          <w:szCs w:val="10"/>
                        </w:rPr>
                        <w:t>L</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54144" behindDoc="0" locked="0" layoutInCell="1" allowOverlap="1" wp14:anchorId="5A25DE91" wp14:editId="37BA57FE">
                <wp:simplePos x="0" y="0"/>
                <wp:positionH relativeFrom="page">
                  <wp:posOffset>1251585</wp:posOffset>
                </wp:positionH>
                <wp:positionV relativeFrom="page">
                  <wp:posOffset>966470</wp:posOffset>
                </wp:positionV>
                <wp:extent cx="62865" cy="71120"/>
                <wp:effectExtent l="13335" t="4445" r="0" b="0"/>
                <wp:wrapNone/>
                <wp:docPr id="19"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640000">
                          <a:off x="0" y="0"/>
                          <a:ext cx="62865" cy="71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E13EDB" w14:textId="77777777" w:rsidR="002E012D" w:rsidRDefault="002E012D" w:rsidP="00C466F5">
                            <w:pPr>
                              <w:jc w:val="center"/>
                              <w:rPr>
                                <w:b/>
                                <w:bCs/>
                                <w:color w:val="FFFFFF"/>
                                <w:sz w:val="10"/>
                                <w:szCs w:val="10"/>
                              </w:rPr>
                            </w:pPr>
                            <w:r>
                              <w:rPr>
                                <w:b/>
                                <w:bCs/>
                                <w:color w:val="FFFFFF"/>
                                <w:sz w:val="10"/>
                                <w:szCs w:val="10"/>
                              </w:rPr>
                              <w:t>U</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A25DE91" id="WordArt 11" o:spid="_x0000_s1035" type="#_x0000_t202" style="position:absolute;left:0;text-align:left;margin-left:98.55pt;margin-top:76.1pt;width:4.95pt;height:5.6pt;rotation:-16;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" filled="f" stroked="f">
                <v:stroke joinstyle="round"/>
                <o:lock v:ext="edit" shapetype="t"/>
                <v:textbox style="mso-fit-shape-to-text:t">
                  <w:txbxContent>
                    <w:p w14:paraId="40E13EDB" w14:textId="77777777" w:rsidR="002E012D" w:rsidRDefault="002E012D" w:rsidP="00C466F5">
                      <w:pPr>
                        <w:jc w:val="center"/>
                        <w:rPr>
                          <w:b/>
                          <w:bCs/>
                          <w:color w:val="FFFFFF"/>
                          <w:sz w:val="10"/>
                          <w:szCs w:val="10"/>
                        </w:rPr>
                      </w:pPr>
                      <w:r>
                        <w:rPr>
                          <w:b/>
                          <w:bCs/>
                          <w:color w:val="FFFFFF"/>
                          <w:sz w:val="10"/>
                          <w:szCs w:val="10"/>
                        </w:rPr>
                        <w:t>U</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55168" behindDoc="0" locked="0" layoutInCell="1" allowOverlap="1" wp14:anchorId="79D83963" wp14:editId="03E67686">
                <wp:simplePos x="0" y="0"/>
                <wp:positionH relativeFrom="page">
                  <wp:posOffset>1209675</wp:posOffset>
                </wp:positionH>
                <wp:positionV relativeFrom="page">
                  <wp:posOffset>980440</wp:posOffset>
                </wp:positionV>
                <wp:extent cx="44450" cy="70485"/>
                <wp:effectExtent l="0" t="0" r="3175" b="0"/>
                <wp:wrapNone/>
                <wp:docPr id="18"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80000">
                          <a:off x="0" y="0"/>
                          <a:ext cx="44450"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CF2F5A" w14:textId="77777777" w:rsidR="002E012D" w:rsidRDefault="002E012D" w:rsidP="00C466F5">
                            <w:pPr>
                              <w:jc w:val="center"/>
                              <w:rPr>
                                <w:b/>
                                <w:bCs/>
                                <w:color w:val="FFFFFF"/>
                                <w:sz w:val="10"/>
                                <w:szCs w:val="10"/>
                              </w:rPr>
                            </w:pPr>
                            <w:r>
                              <w:rPr>
                                <w:b/>
                                <w:bCs/>
                                <w:color w:val="FFFFFF"/>
                                <w:sz w:val="10"/>
                                <w:szCs w:val="10"/>
                              </w:rPr>
                              <w:t>J</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9D83963" id="WordArt 12" o:spid="_x0000_s1036" type="#_x0000_t202" style="position:absolute;left:0;text-align:left;margin-left:95.25pt;margin-top:77.2pt;width:3.5pt;height:5.55pt;rotation:-12;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" filled="f" stroked="f">
                <v:stroke joinstyle="round"/>
                <o:lock v:ext="edit" shapetype="t"/>
                <v:textbox style="mso-fit-shape-to-text:t">
                  <w:txbxContent>
                    <w:p w14:paraId="7ACF2F5A" w14:textId="77777777" w:rsidR="002E012D" w:rsidRDefault="002E012D" w:rsidP="00C466F5">
                      <w:pPr>
                        <w:jc w:val="center"/>
                        <w:rPr>
                          <w:b/>
                          <w:bCs/>
                          <w:color w:val="FFFFFF"/>
                          <w:sz w:val="10"/>
                          <w:szCs w:val="10"/>
                        </w:rPr>
                      </w:pPr>
                      <w:r>
                        <w:rPr>
                          <w:b/>
                          <w:bCs/>
                          <w:color w:val="FFFFFF"/>
                          <w:sz w:val="10"/>
                          <w:szCs w:val="10"/>
                        </w:rPr>
                        <w:t>J</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56192" behindDoc="0" locked="0" layoutInCell="1" allowOverlap="1" wp14:anchorId="771E8D90" wp14:editId="1B99807C">
                <wp:simplePos x="0" y="0"/>
                <wp:positionH relativeFrom="page">
                  <wp:posOffset>1137285</wp:posOffset>
                </wp:positionH>
                <wp:positionV relativeFrom="page">
                  <wp:posOffset>991235</wp:posOffset>
                </wp:positionV>
                <wp:extent cx="56515" cy="70485"/>
                <wp:effectExtent l="3810" t="635" r="0" b="0"/>
                <wp:wrapNone/>
                <wp:docPr id="17"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180000">
                          <a:off x="0" y="0"/>
                          <a:ext cx="56515"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B503C7" w14:textId="77777777" w:rsidR="002E012D" w:rsidRDefault="002E012D" w:rsidP="00C466F5">
                            <w:pPr>
                              <w:jc w:val="center"/>
                              <w:rPr>
                                <w:b/>
                                <w:bCs/>
                                <w:color w:val="FFFFFF"/>
                                <w:sz w:val="10"/>
                                <w:szCs w:val="10"/>
                              </w:rPr>
                            </w:pPr>
                            <w:r>
                              <w:rPr>
                                <w:b/>
                                <w:bCs/>
                                <w:color w:val="FFFFFF"/>
                                <w:sz w:val="10"/>
                                <w:szCs w:val="10"/>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71E8D90" id="WordArt 13" o:spid="_x0000_s1037" type="#_x0000_t202" style="position:absolute;left:0;text-align:left;margin-left:89.55pt;margin-top:78.05pt;width:4.45pt;height:5.55pt;rotation:-7;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" filled="f" stroked="f">
                <v:stroke joinstyle="round"/>
                <o:lock v:ext="edit" shapetype="t"/>
                <v:textbox style="mso-fit-shape-to-text:t">
                  <w:txbxContent>
                    <w:p w14:paraId="2FB503C7" w14:textId="77777777" w:rsidR="002E012D" w:rsidRDefault="002E012D" w:rsidP="00C466F5">
                      <w:pPr>
                        <w:jc w:val="center"/>
                        <w:rPr>
                          <w:b/>
                          <w:bCs/>
                          <w:color w:val="FFFFFF"/>
                          <w:sz w:val="10"/>
                          <w:szCs w:val="10"/>
                        </w:rPr>
                      </w:pPr>
                      <w:r>
                        <w:rPr>
                          <w:b/>
                          <w:bCs/>
                          <w:color w:val="FFFFFF"/>
                          <w:sz w:val="10"/>
                          <w:szCs w:val="10"/>
                        </w:rPr>
                        <w:t>E</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57216" behindDoc="0" locked="0" layoutInCell="1" allowOverlap="1" wp14:anchorId="6A29BE3A" wp14:editId="1C04792A">
                <wp:simplePos x="0" y="0"/>
                <wp:positionH relativeFrom="page">
                  <wp:posOffset>1081405</wp:posOffset>
                </wp:positionH>
                <wp:positionV relativeFrom="page">
                  <wp:posOffset>995045</wp:posOffset>
                </wp:positionV>
                <wp:extent cx="60325" cy="70485"/>
                <wp:effectExtent l="5080" t="0" r="1270" b="0"/>
                <wp:wrapNone/>
                <wp:docPr id="16"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540000">
                          <a:off x="0" y="0"/>
                          <a:ext cx="60325"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4CD32D" w14:textId="77777777" w:rsidR="002E012D" w:rsidRDefault="002E012D" w:rsidP="00C466F5">
                            <w:pPr>
                              <w:jc w:val="center"/>
                              <w:rPr>
                                <w:b/>
                                <w:bCs/>
                                <w:color w:val="FFFFFF"/>
                                <w:sz w:val="10"/>
                                <w:szCs w:val="10"/>
                              </w:rPr>
                            </w:pPr>
                            <w:r>
                              <w:rPr>
                                <w:b/>
                                <w:bCs/>
                                <w:color w:val="FFFFFF"/>
                                <w:sz w:val="10"/>
                                <w:szCs w:val="10"/>
                              </w:rPr>
                              <w:t>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A29BE3A" id="WordArt 14" o:spid="_x0000_s1038" type="#_x0000_t202" style="position:absolute;left:0;text-align:left;margin-left:85.15pt;margin-top:78.35pt;width:4.75pt;height:5.55pt;rotation:-1;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" filled="f" stroked="f">
                <v:stroke joinstyle="round"/>
                <o:lock v:ext="edit" shapetype="t"/>
                <v:textbox style="mso-fit-shape-to-text:t">
                  <w:txbxContent>
                    <w:p w14:paraId="3E4CD32D" w14:textId="77777777" w:rsidR="002E012D" w:rsidRDefault="002E012D" w:rsidP="00C466F5">
                      <w:pPr>
                        <w:jc w:val="center"/>
                        <w:rPr>
                          <w:b/>
                          <w:bCs/>
                          <w:color w:val="FFFFFF"/>
                          <w:sz w:val="10"/>
                          <w:szCs w:val="10"/>
                        </w:rPr>
                      </w:pPr>
                      <w:r>
                        <w:rPr>
                          <w:b/>
                          <w:bCs/>
                          <w:color w:val="FFFFFF"/>
                          <w:sz w:val="10"/>
                          <w:szCs w:val="10"/>
                        </w:rPr>
                        <w:t>D</w:t>
                      </w:r>
                    </w:p>
                  </w:txbxContent>
                </v:textbox>
                <w10:wrap anchorx="page" anchory="page"/>
              </v:shape>
            </w:pict>
          </mc:Fallback>
        </mc:AlternateContent>
      </w:r>
      <w:r w:rsidR="00876B82" w:rsidRPr="002602F1">
        <w:rPr>
          <w:rFonts w:ascii="Arial" w:eastAsia="Arial MT" w:hAnsi="Arial" w:cs="Arial"/>
          <w:b/>
          <w:bCs/>
          <w:sz w:val="22"/>
          <w:szCs w:val="22"/>
          <w:lang w:val="pt-PT" w:eastAsia="en-US"/>
        </w:rPr>
        <w:t>7.4.</w:t>
      </w:r>
      <w:r w:rsidR="00876B82" w:rsidRPr="002602F1">
        <w:rPr>
          <w:rFonts w:ascii="Arial" w:eastAsia="Arial MT" w:hAnsi="Arial" w:cs="Arial"/>
          <w:sz w:val="22"/>
          <w:szCs w:val="22"/>
          <w:lang w:val="pt-PT" w:eastAsia="en-US"/>
        </w:rPr>
        <w:t xml:space="preserve"> A sanção prevista no item 7.2.1 (advertência) será aplicada exclusivamente pela infração administrativa prevista no item 7.1.1</w:t>
      </w:r>
      <w:r w:rsidR="00876B82">
        <w:rPr>
          <w:rFonts w:ascii="Arial" w:eastAsia="Arial MT" w:hAnsi="Arial" w:cs="Arial"/>
          <w:sz w:val="22"/>
          <w:szCs w:val="22"/>
          <w:lang w:val="pt-PT" w:eastAsia="en-US"/>
        </w:rPr>
        <w:t>.</w:t>
      </w:r>
      <w:r w:rsidR="00876B82" w:rsidRPr="002602F1">
        <w:rPr>
          <w:rFonts w:ascii="Arial" w:eastAsia="Arial MT" w:hAnsi="Arial" w:cs="Arial"/>
          <w:sz w:val="22"/>
          <w:szCs w:val="22"/>
          <w:lang w:val="pt-PT" w:eastAsia="en-US"/>
        </w:rPr>
        <w:t xml:space="preserve"> deste contrato, quando não se justificar a imposição de penalidade mais grave.</w:t>
      </w:r>
    </w:p>
    <w:p w14:paraId="7AEE6865" w14:textId="77777777" w:rsidR="00876B82" w:rsidRPr="002602F1" w:rsidRDefault="00876B82" w:rsidP="00876B82">
      <w:pPr>
        <w:widowControl w:val="0"/>
        <w:autoSpaceDE w:val="0"/>
        <w:autoSpaceDN w:val="0"/>
        <w:spacing w:before="120" w:after="120" w:line="276"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7.5.</w:t>
      </w:r>
      <w:r w:rsidRPr="002602F1">
        <w:rPr>
          <w:rFonts w:ascii="Arial" w:eastAsia="Arial MT" w:hAnsi="Arial" w:cs="Arial"/>
          <w:sz w:val="22"/>
          <w:szCs w:val="22"/>
          <w:lang w:val="pt-PT" w:eastAsia="en-US"/>
        </w:rPr>
        <w:t xml:space="preserve"> A sanção prevista no item 7.2.2 (multa) não poderá ser inferior a 0,5% (cinco décimos por cento) nem superior a 30% (trinta por cento) do valor do contrato licitado ou celebrado com contratação direta e será aplicada ao responsável por qualquer das infrações administrativas previstas no item 7.1 deste contrato, nos seguintes termos:</w:t>
      </w:r>
    </w:p>
    <w:p w14:paraId="2727D4A4"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7.5.1.</w:t>
      </w:r>
      <w:r w:rsidRPr="002602F1">
        <w:rPr>
          <w:rFonts w:ascii="Arial" w:eastAsia="Arial MT" w:hAnsi="Arial" w:cs="Arial"/>
          <w:sz w:val="22"/>
          <w:szCs w:val="22"/>
          <w:lang w:val="pt-PT" w:eastAsia="en-US"/>
        </w:rPr>
        <w:t xml:space="preserve"> se der causa à inexecução parcial do contrato, a multa, se aplicada, será de </w:t>
      </w:r>
      <w:r>
        <w:rPr>
          <w:rFonts w:ascii="Arial" w:eastAsia="Arial MT" w:hAnsi="Arial" w:cs="Arial"/>
          <w:sz w:val="22"/>
          <w:szCs w:val="22"/>
          <w:lang w:val="pt-PT" w:eastAsia="en-US"/>
        </w:rPr>
        <w:t xml:space="preserve">até </w:t>
      </w:r>
      <w:r w:rsidRPr="002602F1">
        <w:rPr>
          <w:rFonts w:ascii="Arial" w:eastAsia="Arial MT" w:hAnsi="Arial" w:cs="Arial"/>
          <w:sz w:val="22"/>
          <w:szCs w:val="22"/>
          <w:lang w:val="pt-PT" w:eastAsia="en-US"/>
        </w:rPr>
        <w:t>5% (cinco por cento) sobre o valor correspondente à parte não cumprida;</w:t>
      </w:r>
    </w:p>
    <w:p w14:paraId="3E156B6C"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7.5.2.</w:t>
      </w:r>
      <w:r w:rsidRPr="002602F1">
        <w:rPr>
          <w:rFonts w:ascii="Arial" w:eastAsia="Arial MT" w:hAnsi="Arial" w:cs="Arial"/>
          <w:sz w:val="22"/>
          <w:szCs w:val="22"/>
          <w:lang w:val="pt-PT" w:eastAsia="en-US"/>
        </w:rPr>
        <w:t xml:space="preserve"> se der causa à inexecução parcial do contrato que cause grave dano à Administração, ao funcionamento dos serviços públicos ou ao interesse coletivo, a multa será de</w:t>
      </w:r>
      <w:r>
        <w:rPr>
          <w:rFonts w:ascii="Arial" w:eastAsia="Arial MT" w:hAnsi="Arial" w:cs="Arial"/>
          <w:sz w:val="22"/>
          <w:szCs w:val="22"/>
          <w:lang w:val="pt-PT" w:eastAsia="en-US"/>
        </w:rPr>
        <w:t xml:space="preserve"> até</w:t>
      </w:r>
      <w:r w:rsidRPr="002602F1">
        <w:rPr>
          <w:rFonts w:ascii="Arial" w:eastAsia="Arial MT" w:hAnsi="Arial" w:cs="Arial"/>
          <w:sz w:val="22"/>
          <w:szCs w:val="22"/>
          <w:lang w:val="pt-PT" w:eastAsia="en-US"/>
        </w:rPr>
        <w:t xml:space="preserve"> 20% (vinte por cento) sobre o valor correspondente à parte não cumprida;</w:t>
      </w:r>
    </w:p>
    <w:p w14:paraId="56C6F1E3"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7.5.3.</w:t>
      </w:r>
      <w:r w:rsidRPr="002602F1">
        <w:rPr>
          <w:rFonts w:ascii="Arial" w:eastAsia="Arial MT" w:hAnsi="Arial" w:cs="Arial"/>
          <w:sz w:val="22"/>
          <w:szCs w:val="22"/>
          <w:lang w:val="pt-PT" w:eastAsia="en-US"/>
        </w:rPr>
        <w:t xml:space="preserve"> se der causa à inexecução total do contrato, a multa será de</w:t>
      </w:r>
      <w:r>
        <w:rPr>
          <w:rFonts w:ascii="Arial" w:eastAsia="Arial MT" w:hAnsi="Arial" w:cs="Arial"/>
          <w:sz w:val="22"/>
          <w:szCs w:val="22"/>
          <w:lang w:val="pt-PT" w:eastAsia="en-US"/>
        </w:rPr>
        <w:t xml:space="preserve"> até</w:t>
      </w:r>
      <w:r w:rsidRPr="002602F1">
        <w:rPr>
          <w:rFonts w:ascii="Arial" w:eastAsia="Arial MT" w:hAnsi="Arial" w:cs="Arial"/>
          <w:sz w:val="22"/>
          <w:szCs w:val="22"/>
          <w:lang w:val="pt-PT" w:eastAsia="en-US"/>
        </w:rPr>
        <w:t xml:space="preserve"> </w:t>
      </w:r>
      <w:r>
        <w:rPr>
          <w:rFonts w:ascii="Arial" w:eastAsia="Arial MT" w:hAnsi="Arial" w:cs="Arial"/>
          <w:sz w:val="22"/>
          <w:szCs w:val="22"/>
          <w:lang w:val="pt-PT" w:eastAsia="en-US"/>
        </w:rPr>
        <w:t>3</w:t>
      </w:r>
      <w:r w:rsidRPr="002602F1">
        <w:rPr>
          <w:rFonts w:ascii="Arial" w:eastAsia="Arial MT" w:hAnsi="Arial" w:cs="Arial"/>
          <w:sz w:val="22"/>
          <w:szCs w:val="22"/>
          <w:lang w:val="pt-PT" w:eastAsia="en-US"/>
        </w:rPr>
        <w:t>0% (</w:t>
      </w:r>
      <w:r>
        <w:rPr>
          <w:rFonts w:ascii="Arial" w:eastAsia="Arial MT" w:hAnsi="Arial" w:cs="Arial"/>
          <w:sz w:val="22"/>
          <w:szCs w:val="22"/>
          <w:lang w:val="pt-PT" w:eastAsia="en-US"/>
        </w:rPr>
        <w:t>trinta</w:t>
      </w:r>
      <w:r w:rsidRPr="002602F1">
        <w:rPr>
          <w:rFonts w:ascii="Arial" w:eastAsia="Arial MT" w:hAnsi="Arial" w:cs="Arial"/>
          <w:sz w:val="22"/>
          <w:szCs w:val="22"/>
          <w:lang w:val="pt-PT" w:eastAsia="en-US"/>
        </w:rPr>
        <w:t xml:space="preserve"> por cento) sobre o valor total do contrato;</w:t>
      </w:r>
    </w:p>
    <w:p w14:paraId="293A81A2" w14:textId="77777777" w:rsidR="00876B82" w:rsidRPr="002602F1" w:rsidRDefault="00876B82" w:rsidP="00876B82">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7.5.4.</w:t>
      </w:r>
      <w:r w:rsidRPr="002602F1">
        <w:rPr>
          <w:rFonts w:ascii="Arial" w:eastAsia="Arial MT" w:hAnsi="Arial" w:cs="Arial"/>
          <w:sz w:val="22"/>
          <w:szCs w:val="22"/>
          <w:lang w:val="pt-PT" w:eastAsia="en-US"/>
        </w:rPr>
        <w:t xml:space="preserve"> se ensejar o retardamento da execução ou da entrega do objeto da licitação sem motivo justificado e aceito pela Administração Municipal, a multa será de 5% (cinco por cento), acrescida de 0,5% (meio por cento) por dia de atraso até o </w:t>
      </w:r>
      <w:r>
        <w:rPr>
          <w:rFonts w:ascii="Arial" w:eastAsia="Arial MT" w:hAnsi="Arial" w:cs="Arial"/>
          <w:sz w:val="22"/>
          <w:szCs w:val="22"/>
          <w:lang w:val="pt-PT" w:eastAsia="en-US"/>
        </w:rPr>
        <w:t>10º (</w:t>
      </w:r>
      <w:r w:rsidRPr="002602F1">
        <w:rPr>
          <w:rFonts w:ascii="Arial" w:eastAsia="Arial MT" w:hAnsi="Arial" w:cs="Arial"/>
          <w:sz w:val="22"/>
          <w:szCs w:val="22"/>
          <w:lang w:val="pt-PT" w:eastAsia="en-US"/>
        </w:rPr>
        <w:t>décimo</w:t>
      </w:r>
      <w:r>
        <w:rPr>
          <w:rFonts w:ascii="Arial" w:eastAsia="Arial MT" w:hAnsi="Arial" w:cs="Arial"/>
          <w:sz w:val="22"/>
          <w:szCs w:val="22"/>
          <w:lang w:val="pt-PT" w:eastAsia="en-US"/>
        </w:rPr>
        <w:t>)</w:t>
      </w:r>
      <w:r w:rsidRPr="002602F1">
        <w:rPr>
          <w:rFonts w:ascii="Arial" w:eastAsia="Arial MT" w:hAnsi="Arial" w:cs="Arial"/>
          <w:sz w:val="22"/>
          <w:szCs w:val="22"/>
          <w:lang w:val="pt-PT" w:eastAsia="en-US"/>
        </w:rPr>
        <w:t xml:space="preserve"> dia, quando o contrato será considerado totalmente descumprido.</w:t>
      </w:r>
    </w:p>
    <w:p w14:paraId="448BFA78" w14:textId="77777777" w:rsidR="00876B82" w:rsidRPr="002602F1" w:rsidRDefault="00876B82" w:rsidP="00876B82">
      <w:pPr>
        <w:widowControl w:val="0"/>
        <w:autoSpaceDE w:val="0"/>
        <w:autoSpaceDN w:val="0"/>
        <w:spacing w:before="120" w:after="120" w:line="276"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7.6.</w:t>
      </w:r>
      <w:r w:rsidRPr="002602F1">
        <w:rPr>
          <w:rFonts w:ascii="Arial" w:eastAsia="Arial MT" w:hAnsi="Arial" w:cs="Arial"/>
          <w:sz w:val="22"/>
          <w:szCs w:val="22"/>
          <w:lang w:val="pt-PT" w:eastAsia="en-US"/>
        </w:rPr>
        <w:t xml:space="preserve"> A sanção prevista no subitem 7.2.3 (impedimento de licitar e contratar) será aplicada ao responsável pelas infrações administrativas previstas nos subitens “7.1.2”, “7.1.3”, “7.1.4”, “7.1.5”, “7.1.6” e “7.1.7” do item 7.1 deste contrato, quando não se justificar a imposição de penalidade mais grave, e impedirá o responsável de licitar ou contratar no âmbito da Administração Pública direta e indireta do ente federativo que tiver aplicado a sanção, pelo prazo máximo de 3 (três) anos.</w:t>
      </w:r>
    </w:p>
    <w:p w14:paraId="4914A689" w14:textId="77777777" w:rsidR="00876B82" w:rsidRPr="002602F1" w:rsidRDefault="00876B82" w:rsidP="00876B82">
      <w:pPr>
        <w:widowControl w:val="0"/>
        <w:autoSpaceDE w:val="0"/>
        <w:autoSpaceDN w:val="0"/>
        <w:spacing w:before="120" w:after="120" w:line="276"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7.7.</w:t>
      </w:r>
      <w:r w:rsidRPr="002602F1">
        <w:rPr>
          <w:rFonts w:ascii="Arial" w:eastAsia="Arial MT" w:hAnsi="Arial" w:cs="Arial"/>
          <w:sz w:val="22"/>
          <w:szCs w:val="22"/>
          <w:lang w:val="pt-PT" w:eastAsia="en-US"/>
        </w:rPr>
        <w:t xml:space="preserve"> A sanção prevista no subitem 7.2.4 (declaração de inidoneidade para licitar ou contratar) será aplicada ao responsável pelas infrações administrativas previstas nos subitens “7.1.8”, “7.1.9”, “7.1.10” e “7.1.11” do item 7.1 deste contrato, bem como pelas infrações </w:t>
      </w:r>
      <w:r w:rsidRPr="002602F1">
        <w:rPr>
          <w:rFonts w:ascii="Arial" w:eastAsia="Arial MT" w:hAnsi="Arial" w:cs="Arial"/>
          <w:sz w:val="22"/>
          <w:szCs w:val="22"/>
          <w:lang w:val="pt-PT" w:eastAsia="en-US"/>
        </w:rPr>
        <w:lastRenderedPageBreak/>
        <w:t>administrativas previstas no Termo de Referência que justifiquem a imposição de penalidade mais grave que a sanção prevista no subitem 7.2.3, e impedirá o responsável de licitar ou contratar no âmbito da Administração Pública direta e indireta de todos os entes federativos, pelo prazo mínimo de 3 (três) anos e máximo de 6 (seis) anos.</w:t>
      </w:r>
    </w:p>
    <w:p w14:paraId="3845A08C" w14:textId="77777777" w:rsidR="00876B82" w:rsidRPr="002602F1" w:rsidRDefault="00876B82" w:rsidP="00876B82">
      <w:pPr>
        <w:widowControl w:val="0"/>
        <w:autoSpaceDE w:val="0"/>
        <w:autoSpaceDN w:val="0"/>
        <w:spacing w:before="120" w:after="120" w:line="276"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7.8.</w:t>
      </w:r>
      <w:r w:rsidRPr="002602F1">
        <w:rPr>
          <w:rFonts w:ascii="Arial" w:eastAsia="Arial MT" w:hAnsi="Arial" w:cs="Arial"/>
          <w:sz w:val="22"/>
          <w:szCs w:val="22"/>
          <w:lang w:val="pt-PT" w:eastAsia="en-US"/>
        </w:rPr>
        <w:t xml:space="preserve"> A sanção estabelecida no subitem 7.2.4 (declaração de inidoneidade para licitar ou contratar) deste contrato será precedida de análise jurídica e será de competência exclusiva do secretário municipal.</w:t>
      </w:r>
    </w:p>
    <w:p w14:paraId="622CFF56" w14:textId="77777777" w:rsidR="00876B82" w:rsidRPr="002602F1" w:rsidRDefault="00876B82" w:rsidP="00876B82">
      <w:pPr>
        <w:widowControl w:val="0"/>
        <w:autoSpaceDE w:val="0"/>
        <w:autoSpaceDN w:val="0"/>
        <w:spacing w:before="120" w:after="120" w:line="276"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7.9.</w:t>
      </w:r>
      <w:r w:rsidRPr="002602F1">
        <w:rPr>
          <w:rFonts w:ascii="Arial" w:eastAsia="Arial MT" w:hAnsi="Arial" w:cs="Arial"/>
          <w:sz w:val="22"/>
          <w:szCs w:val="22"/>
          <w:lang w:val="pt-PT" w:eastAsia="en-US"/>
        </w:rPr>
        <w:t xml:space="preserve"> As sanções previstas nos subitens “7.2.1”, “7.2.3” e “7.2.4” do item 7.2 poderão ser aplicadas cumulativamente com a prevista no subitem “7.2.2” do item 7.2 (multa) deste contrato.</w:t>
      </w:r>
    </w:p>
    <w:p w14:paraId="734C7655" w14:textId="77777777" w:rsidR="00876B82" w:rsidRPr="002602F1" w:rsidRDefault="00876B82" w:rsidP="00876B82">
      <w:pPr>
        <w:widowControl w:val="0"/>
        <w:autoSpaceDE w:val="0"/>
        <w:autoSpaceDN w:val="0"/>
        <w:spacing w:before="120" w:after="120" w:line="276"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7.10.</w:t>
      </w:r>
      <w:r w:rsidRPr="002602F1">
        <w:rPr>
          <w:rFonts w:ascii="Arial" w:eastAsia="Arial MT" w:hAnsi="Arial" w:cs="Arial"/>
          <w:sz w:val="22"/>
          <w:szCs w:val="22"/>
          <w:lang w:val="pt-PT" w:eastAsia="en-US"/>
        </w:rPr>
        <w:t xml:space="preserve"> Se a multa aplicada e as indenizações cabíveis forem superiores ao valor de pagamento eventualmente devido pela Administração à Credenciada, além da perda desse valor, a diferença será descontada da garantia prestada ou será cobrada judicialmente.</w:t>
      </w:r>
    </w:p>
    <w:p w14:paraId="576490E4" w14:textId="77777777" w:rsidR="00876B82" w:rsidRPr="002602F1" w:rsidRDefault="00876B82" w:rsidP="00876B82">
      <w:pPr>
        <w:widowControl w:val="0"/>
        <w:autoSpaceDE w:val="0"/>
        <w:autoSpaceDN w:val="0"/>
        <w:spacing w:before="120" w:after="120" w:line="276"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7.11.</w:t>
      </w:r>
      <w:r w:rsidRPr="002602F1">
        <w:rPr>
          <w:rFonts w:ascii="Arial" w:eastAsia="Arial MT" w:hAnsi="Arial" w:cs="Arial"/>
          <w:sz w:val="22"/>
          <w:szCs w:val="22"/>
          <w:lang w:val="pt-PT" w:eastAsia="en-US"/>
        </w:rPr>
        <w:t xml:space="preserve"> A aplicação das sanções previstas no item 7.2 deste contrato não exclui, em hipótese alguma, a obrigação de reparação integral do dano causado à Administração Pública.</w:t>
      </w:r>
    </w:p>
    <w:p w14:paraId="481757F7" w14:textId="77777777" w:rsidR="00876B82" w:rsidRPr="002602F1" w:rsidRDefault="00876B82" w:rsidP="00876B82">
      <w:pPr>
        <w:widowControl w:val="0"/>
        <w:autoSpaceDE w:val="0"/>
        <w:autoSpaceDN w:val="0"/>
        <w:spacing w:before="120" w:after="120" w:line="276"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7.12.</w:t>
      </w:r>
      <w:r w:rsidRPr="002602F1">
        <w:rPr>
          <w:rFonts w:ascii="Arial" w:eastAsia="Arial MT" w:hAnsi="Arial" w:cs="Arial"/>
          <w:sz w:val="22"/>
          <w:szCs w:val="22"/>
          <w:lang w:val="pt-PT" w:eastAsia="en-US"/>
        </w:rPr>
        <w:t xml:space="preserve"> Na aplicação da sanção prevista no subitem “7.2.2” do item 7.2 (multa), será facultada a defesa do interessado no prazo de 15 (quinze) dias úteis, contado da data de sua intimação.</w:t>
      </w:r>
    </w:p>
    <w:p w14:paraId="4296701A" w14:textId="77777777" w:rsidR="00876B82" w:rsidRPr="002602F1" w:rsidRDefault="00876B82" w:rsidP="00876B82">
      <w:pPr>
        <w:widowControl w:val="0"/>
        <w:autoSpaceDE w:val="0"/>
        <w:autoSpaceDN w:val="0"/>
        <w:spacing w:before="120" w:after="120" w:line="276"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7.13.</w:t>
      </w:r>
      <w:r w:rsidRPr="002602F1">
        <w:rPr>
          <w:rFonts w:ascii="Arial" w:eastAsia="Arial MT" w:hAnsi="Arial" w:cs="Arial"/>
          <w:sz w:val="22"/>
          <w:szCs w:val="22"/>
          <w:lang w:val="pt-PT" w:eastAsia="en-US"/>
        </w:rPr>
        <w:t xml:space="preserve"> A aplicação das sanções previstas nos subitens “7.2.3” e “7.2.4” do item 7.2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20577954" w14:textId="464B33CC" w:rsidR="00876B82" w:rsidRPr="002602F1" w:rsidRDefault="00C466F5" w:rsidP="00876B82">
      <w:pPr>
        <w:widowControl w:val="0"/>
        <w:autoSpaceDE w:val="0"/>
        <w:autoSpaceDN w:val="0"/>
        <w:spacing w:before="120" w:after="120" w:line="276" w:lineRule="auto"/>
        <w:jc w:val="both"/>
        <w:rPr>
          <w:rFonts w:ascii="Arial" w:eastAsia="Arial MT" w:hAnsi="Arial" w:cs="Arial"/>
          <w:sz w:val="22"/>
          <w:szCs w:val="22"/>
          <w:lang w:val="pt-PT" w:eastAsia="en-US"/>
        </w:rPr>
      </w:pPr>
      <w:r>
        <w:rPr>
          <w:rFonts w:ascii="Arial" w:eastAsia="Arial MT" w:hAnsi="Arial" w:cs="Arial"/>
          <w:b/>
          <w:bCs/>
          <w:noProof/>
          <w:sz w:val="22"/>
          <w:szCs w:val="22"/>
          <w:lang w:val="pt-PT" w:eastAsia="en-US"/>
        </w:rPr>
        <mc:AlternateContent>
          <mc:Choice Requires="wps">
            <w:drawing>
              <wp:anchor distT="0" distB="0" distL="114300" distR="114300" simplePos="0" relativeHeight="251658240" behindDoc="0" locked="0" layoutInCell="1" allowOverlap="1" wp14:anchorId="5E73AD15" wp14:editId="151E4BB6">
                <wp:simplePos x="0" y="0"/>
                <wp:positionH relativeFrom="page">
                  <wp:posOffset>1008380</wp:posOffset>
                </wp:positionH>
                <wp:positionV relativeFrom="page">
                  <wp:posOffset>993140</wp:posOffset>
                </wp:positionV>
                <wp:extent cx="47625" cy="70485"/>
                <wp:effectExtent l="0" t="0" r="1270" b="0"/>
                <wp:wrapNone/>
                <wp:docPr id="15"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
                          <a:off x="0" y="0"/>
                          <a:ext cx="47625"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7A5813" w14:textId="77777777" w:rsidR="002E012D" w:rsidRDefault="002E012D" w:rsidP="00C466F5">
                            <w:pPr>
                              <w:jc w:val="center"/>
                              <w:rPr>
                                <w:b/>
                                <w:bCs/>
                                <w:color w:val="FFFFFF"/>
                                <w:sz w:val="10"/>
                                <w:szCs w:val="10"/>
                              </w:rPr>
                            </w:pPr>
                            <w:r>
                              <w:rPr>
                                <w:b/>
                                <w:bCs/>
                                <w:color w:val="FFFFFF"/>
                                <w:sz w:val="10"/>
                                <w:szCs w:val="10"/>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E73AD15" id="WordArt 15" o:spid="_x0000_s1039" type="#_x0000_t202" style="position:absolute;left:0;text-align:left;margin-left:79.4pt;margin-top:78.2pt;width:3.75pt;height:5.55pt;rotation:3;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" filled="f" stroked="f">
                <v:stroke joinstyle="round"/>
                <o:lock v:ext="edit" shapetype="t"/>
                <v:textbox style="mso-fit-shape-to-text:t">
                  <w:txbxContent>
                    <w:p w14:paraId="057A5813" w14:textId="77777777" w:rsidR="002E012D" w:rsidRDefault="002E012D" w:rsidP="00C466F5">
                      <w:pPr>
                        <w:jc w:val="center"/>
                        <w:rPr>
                          <w:b/>
                          <w:bCs/>
                          <w:color w:val="FFFFFF"/>
                          <w:sz w:val="10"/>
                          <w:szCs w:val="10"/>
                        </w:rPr>
                      </w:pPr>
                      <w:r>
                        <w:rPr>
                          <w:b/>
                          <w:bCs/>
                          <w:color w:val="FFFFFF"/>
                          <w:sz w:val="10"/>
                          <w:szCs w:val="10"/>
                        </w:rPr>
                        <w:t>S</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59264" behindDoc="0" locked="0" layoutInCell="1" allowOverlap="1" wp14:anchorId="16C3DBB1" wp14:editId="0F5A0CC4">
                <wp:simplePos x="0" y="0"/>
                <wp:positionH relativeFrom="page">
                  <wp:posOffset>951865</wp:posOffset>
                </wp:positionH>
                <wp:positionV relativeFrom="page">
                  <wp:posOffset>988060</wp:posOffset>
                </wp:positionV>
                <wp:extent cx="66040" cy="70485"/>
                <wp:effectExtent l="0" t="0" r="1270" b="0"/>
                <wp:wrapNone/>
                <wp:docPr id="14"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0000">
                          <a:off x="0" y="0"/>
                          <a:ext cx="66040"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1497B6" w14:textId="77777777" w:rsidR="002E012D" w:rsidRDefault="002E012D" w:rsidP="00C466F5">
                            <w:pPr>
                              <w:jc w:val="center"/>
                              <w:rPr>
                                <w:b/>
                                <w:bCs/>
                                <w:color w:val="FFFFFF"/>
                                <w:sz w:val="10"/>
                                <w:szCs w:val="10"/>
                              </w:rPr>
                            </w:pPr>
                            <w:r>
                              <w:rPr>
                                <w:b/>
                                <w:bCs/>
                                <w:color w:val="FFFFFF"/>
                                <w:sz w:val="10"/>
                                <w:szCs w:val="10"/>
                              </w:rPr>
                              <w: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6C3DBB1" id="WordArt 16" o:spid="_x0000_s1040" type="#_x0000_t202" style="position:absolute;left:0;text-align:left;margin-left:74.95pt;margin-top:77.8pt;width:5.2pt;height:5.55pt;rotation:7;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" filled="f" stroked="f">
                <v:stroke joinstyle="round"/>
                <o:lock v:ext="edit" shapetype="t"/>
                <v:textbox style="mso-fit-shape-to-text:t">
                  <w:txbxContent>
                    <w:p w14:paraId="121497B6" w14:textId="77777777" w:rsidR="002E012D" w:rsidRDefault="002E012D" w:rsidP="00C466F5">
                      <w:pPr>
                        <w:jc w:val="center"/>
                        <w:rPr>
                          <w:b/>
                          <w:bCs/>
                          <w:color w:val="FFFFFF"/>
                          <w:sz w:val="10"/>
                          <w:szCs w:val="10"/>
                        </w:rPr>
                      </w:pPr>
                      <w:r>
                        <w:rPr>
                          <w:b/>
                          <w:bCs/>
                          <w:color w:val="FFFFFF"/>
                          <w:sz w:val="10"/>
                          <w:szCs w:val="10"/>
                        </w:rPr>
                        <w:t>O</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60288" behindDoc="0" locked="0" layoutInCell="1" allowOverlap="1" wp14:anchorId="72CFDFB4" wp14:editId="347B9703">
                <wp:simplePos x="0" y="0"/>
                <wp:positionH relativeFrom="page">
                  <wp:posOffset>905510</wp:posOffset>
                </wp:positionH>
                <wp:positionV relativeFrom="page">
                  <wp:posOffset>977900</wp:posOffset>
                </wp:positionV>
                <wp:extent cx="53340" cy="70485"/>
                <wp:effectExtent l="10160" t="0" r="3175" b="0"/>
                <wp:wrapNone/>
                <wp:docPr id="13"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780000">
                          <a:off x="0" y="0"/>
                          <a:ext cx="53340"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23FD0A" w14:textId="77777777" w:rsidR="002E012D" w:rsidRDefault="002E012D" w:rsidP="00C466F5">
                            <w:pPr>
                              <w:jc w:val="center"/>
                              <w:rPr>
                                <w:b/>
                                <w:bCs/>
                                <w:color w:val="FFFFFF"/>
                                <w:sz w:val="10"/>
                                <w:szCs w:val="10"/>
                              </w:rPr>
                            </w:pPr>
                            <w:r>
                              <w:rPr>
                                <w:b/>
                                <w:bCs/>
                                <w:color w:val="FFFFFF"/>
                                <w:sz w:val="10"/>
                                <w:szCs w:val="10"/>
                              </w:rPr>
                              <w:t>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2CFDFB4" id="WordArt 17" o:spid="_x0000_s1041" type="#_x0000_t202" style="position:absolute;left:0;text-align:left;margin-left:71.3pt;margin-top:77pt;width:4.2pt;height:5.55pt;rotation:13;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" filled="f" stroked="f">
                <v:stroke joinstyle="round"/>
                <o:lock v:ext="edit" shapetype="t"/>
                <v:textbox style="mso-fit-shape-to-text:t">
                  <w:txbxContent>
                    <w:p w14:paraId="7E23FD0A" w14:textId="77777777" w:rsidR="002E012D" w:rsidRDefault="002E012D" w:rsidP="00C466F5">
                      <w:pPr>
                        <w:jc w:val="center"/>
                        <w:rPr>
                          <w:b/>
                          <w:bCs/>
                          <w:color w:val="FFFFFF"/>
                          <w:sz w:val="10"/>
                          <w:szCs w:val="10"/>
                        </w:rPr>
                      </w:pPr>
                      <w:r>
                        <w:rPr>
                          <w:b/>
                          <w:bCs/>
                          <w:color w:val="FFFFFF"/>
                          <w:sz w:val="10"/>
                          <w:szCs w:val="10"/>
                        </w:rPr>
                        <w:t>P</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61312" behindDoc="0" locked="0" layoutInCell="1" allowOverlap="1" wp14:anchorId="2BC5E465" wp14:editId="69D588F6">
                <wp:simplePos x="0" y="0"/>
                <wp:positionH relativeFrom="page">
                  <wp:posOffset>843915</wp:posOffset>
                </wp:positionH>
                <wp:positionV relativeFrom="page">
                  <wp:posOffset>964565</wp:posOffset>
                </wp:positionV>
                <wp:extent cx="80645" cy="71120"/>
                <wp:effectExtent l="5715" t="2540" r="8890" b="2540"/>
                <wp:wrapNone/>
                <wp:docPr id="12"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20000">
                          <a:off x="0" y="0"/>
                          <a:ext cx="80645" cy="71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17F65C" w14:textId="77777777" w:rsidR="002E012D" w:rsidRDefault="002E012D" w:rsidP="00C466F5">
                            <w:pPr>
                              <w:jc w:val="center"/>
                              <w:rPr>
                                <w:b/>
                                <w:bCs/>
                                <w:color w:val="FFFFFF"/>
                                <w:sz w:val="10"/>
                                <w:szCs w:val="10"/>
                              </w:rPr>
                            </w:pPr>
                            <w:r>
                              <w:rPr>
                                <w:b/>
                                <w:bCs/>
                                <w:color w:val="FFFFFF"/>
                                <w:sz w:val="10"/>
                                <w:szCs w:val="10"/>
                              </w:rPr>
                              <w:t>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BC5E465" id="WordArt 18" o:spid="_x0000_s1042" type="#_x0000_t202" style="position:absolute;left:0;text-align:left;margin-left:66.45pt;margin-top:75.95pt;width:6.35pt;height:5.6pt;rotation:17;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" filled="f" stroked="f">
                <v:stroke joinstyle="round"/>
                <o:lock v:ext="edit" shapetype="t"/>
                <v:textbox style="mso-fit-shape-to-text:t">
                  <w:txbxContent>
                    <w:p w14:paraId="7F17F65C" w14:textId="77777777" w:rsidR="002E012D" w:rsidRDefault="002E012D" w:rsidP="00C466F5">
                      <w:pPr>
                        <w:jc w:val="center"/>
                        <w:rPr>
                          <w:b/>
                          <w:bCs/>
                          <w:color w:val="FFFFFF"/>
                          <w:sz w:val="10"/>
                          <w:szCs w:val="10"/>
                        </w:rPr>
                      </w:pPr>
                      <w:r>
                        <w:rPr>
                          <w:b/>
                          <w:bCs/>
                          <w:color w:val="FFFFFF"/>
                          <w:sz w:val="10"/>
                          <w:szCs w:val="10"/>
                        </w:rPr>
                        <w:t>M</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62336" behindDoc="0" locked="0" layoutInCell="1" allowOverlap="1" wp14:anchorId="61D7AEA9" wp14:editId="1BB58463">
                <wp:simplePos x="0" y="0"/>
                <wp:positionH relativeFrom="page">
                  <wp:posOffset>798195</wp:posOffset>
                </wp:positionH>
                <wp:positionV relativeFrom="page">
                  <wp:posOffset>946150</wp:posOffset>
                </wp:positionV>
                <wp:extent cx="64135" cy="71120"/>
                <wp:effectExtent l="7620" t="0" r="0" b="1905"/>
                <wp:wrapNone/>
                <wp:docPr id="11"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00000">
                          <a:off x="0" y="0"/>
                          <a:ext cx="64135" cy="71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29580B" w14:textId="77777777" w:rsidR="002E012D" w:rsidRDefault="002E012D" w:rsidP="00C466F5">
                            <w:pPr>
                              <w:jc w:val="center"/>
                              <w:rPr>
                                <w:b/>
                                <w:bCs/>
                                <w:color w:val="FFFFFF"/>
                                <w:sz w:val="10"/>
                                <w:szCs w:val="10"/>
                              </w:rPr>
                            </w:pPr>
                            <w:r>
                              <w:rPr>
                                <w:b/>
                                <w:bCs/>
                                <w:color w:val="FFFFFF"/>
                                <w:sz w:val="10"/>
                                <w:szCs w:val="10"/>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1D7AEA9" id="WordArt 19" o:spid="_x0000_s1043" type="#_x0000_t202" style="position:absolute;left:0;text-align:left;margin-left:62.85pt;margin-top:74.5pt;width:5.05pt;height:5.6pt;rotation:2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" filled="f" stroked="f">
                <v:stroke joinstyle="round"/>
                <o:lock v:ext="edit" shapetype="t"/>
                <v:textbox style="mso-fit-shape-to-text:t">
                  <w:txbxContent>
                    <w:p w14:paraId="3B29580B" w14:textId="77777777" w:rsidR="002E012D" w:rsidRDefault="002E012D" w:rsidP="00C466F5">
                      <w:pPr>
                        <w:jc w:val="center"/>
                        <w:rPr>
                          <w:b/>
                          <w:bCs/>
                          <w:color w:val="FFFFFF"/>
                          <w:sz w:val="10"/>
                          <w:szCs w:val="10"/>
                        </w:rPr>
                      </w:pPr>
                      <w:r>
                        <w:rPr>
                          <w:b/>
                          <w:bCs/>
                          <w:color w:val="FFFFFF"/>
                          <w:sz w:val="10"/>
                          <w:szCs w:val="10"/>
                        </w:rPr>
                        <w:t>A</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63360" behindDoc="0" locked="0" layoutInCell="1" allowOverlap="1" wp14:anchorId="2A547D89" wp14:editId="41FE3328">
                <wp:simplePos x="0" y="0"/>
                <wp:positionH relativeFrom="page">
                  <wp:posOffset>749935</wp:posOffset>
                </wp:positionH>
                <wp:positionV relativeFrom="page">
                  <wp:posOffset>925195</wp:posOffset>
                </wp:positionV>
                <wp:extent cx="64135" cy="71120"/>
                <wp:effectExtent l="0" t="1270" r="5080" b="0"/>
                <wp:wrapNone/>
                <wp:docPr id="10"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380000">
                          <a:off x="0" y="0"/>
                          <a:ext cx="64135" cy="71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076848" w14:textId="77777777" w:rsidR="002E012D" w:rsidRDefault="002E012D" w:rsidP="00C466F5">
                            <w:pPr>
                              <w:jc w:val="center"/>
                              <w:rPr>
                                <w:b/>
                                <w:bCs/>
                                <w:color w:val="FFFFFF"/>
                                <w:sz w:val="10"/>
                                <w:szCs w:val="10"/>
                              </w:rPr>
                            </w:pPr>
                            <w:r>
                              <w:rPr>
                                <w:b/>
                                <w:bCs/>
                                <w:color w:val="FFFFFF"/>
                                <w:sz w:val="10"/>
                                <w:szCs w:val="10"/>
                              </w:rPr>
                              <w:t>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A547D89" id="WordArt 20" o:spid="_x0000_s1044" type="#_x0000_t202" style="position:absolute;left:0;text-align:left;margin-left:59.05pt;margin-top:72.85pt;width:5.05pt;height:5.6pt;rotation:23;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" filled="f" stroked="f">
                <v:stroke joinstyle="round"/>
                <o:lock v:ext="edit" shapetype="t"/>
                <v:textbox style="mso-fit-shape-to-text:t">
                  <w:txbxContent>
                    <w:p w14:paraId="33076848" w14:textId="77777777" w:rsidR="002E012D" w:rsidRDefault="002E012D" w:rsidP="00C466F5">
                      <w:pPr>
                        <w:jc w:val="center"/>
                        <w:rPr>
                          <w:b/>
                          <w:bCs/>
                          <w:color w:val="FFFFFF"/>
                          <w:sz w:val="10"/>
                          <w:szCs w:val="10"/>
                        </w:rPr>
                      </w:pPr>
                      <w:r>
                        <w:rPr>
                          <w:b/>
                          <w:bCs/>
                          <w:color w:val="FFFFFF"/>
                          <w:sz w:val="10"/>
                          <w:szCs w:val="10"/>
                        </w:rPr>
                        <w:t>C</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64384" behindDoc="0" locked="0" layoutInCell="1" allowOverlap="1" wp14:anchorId="0660B914" wp14:editId="48D5DF53">
                <wp:simplePos x="0" y="0"/>
                <wp:positionH relativeFrom="page">
                  <wp:posOffset>1363980</wp:posOffset>
                </wp:positionH>
                <wp:positionV relativeFrom="page">
                  <wp:posOffset>916940</wp:posOffset>
                </wp:positionV>
                <wp:extent cx="68580" cy="71755"/>
                <wp:effectExtent l="1905" t="2540" r="0" b="0"/>
                <wp:wrapNone/>
                <wp:docPr id="9"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20000">
                          <a:off x="0" y="0"/>
                          <a:ext cx="68580" cy="71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500B6B" w14:textId="77777777" w:rsidR="002E012D" w:rsidRDefault="002E012D" w:rsidP="00C466F5">
                            <w:pPr>
                              <w:jc w:val="center"/>
                              <w:rPr>
                                <w:b/>
                                <w:bCs/>
                                <w:color w:val="FFFFFF"/>
                                <w:sz w:val="10"/>
                                <w:szCs w:val="10"/>
                              </w:rPr>
                            </w:pPr>
                            <w:r>
                              <w:rPr>
                                <w:b/>
                                <w:bCs/>
                                <w:color w:val="FFFFFF"/>
                                <w:sz w:val="10"/>
                                <w:szCs w:val="10"/>
                              </w:rPr>
                              <w: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60B914" id="WordArt 21" o:spid="_x0000_s1045" type="#_x0000_t202" style="position:absolute;left:0;text-align:left;margin-left:107.4pt;margin-top:72.2pt;width:5.4pt;height:5.65pt;rotation:-28;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" filled="f" stroked="f">
                <v:stroke joinstyle="round"/>
                <o:lock v:ext="edit" shapetype="t"/>
                <v:textbox style="mso-fit-shape-to-text:t">
                  <w:txbxContent>
                    <w:p w14:paraId="05500B6B" w14:textId="77777777" w:rsidR="002E012D" w:rsidRDefault="002E012D" w:rsidP="00C466F5">
                      <w:pPr>
                        <w:jc w:val="center"/>
                        <w:rPr>
                          <w:b/>
                          <w:bCs/>
                          <w:color w:val="FFFFFF"/>
                          <w:sz w:val="10"/>
                          <w:szCs w:val="10"/>
                        </w:rPr>
                      </w:pPr>
                      <w:r>
                        <w:rPr>
                          <w:b/>
                          <w:bCs/>
                          <w:color w:val="FFFFFF"/>
                          <w:sz w:val="10"/>
                          <w:szCs w:val="10"/>
                        </w:rPr>
                        <w:t>O</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65408" behindDoc="0" locked="0" layoutInCell="1" allowOverlap="1" wp14:anchorId="47A8F29B" wp14:editId="17A89560">
                <wp:simplePos x="0" y="0"/>
                <wp:positionH relativeFrom="page">
                  <wp:posOffset>1341120</wp:posOffset>
                </wp:positionH>
                <wp:positionV relativeFrom="page">
                  <wp:posOffset>936625</wp:posOffset>
                </wp:positionV>
                <wp:extent cx="37465" cy="71755"/>
                <wp:effectExtent l="17145" t="3175" r="12065" b="0"/>
                <wp:wrapNone/>
                <wp:docPr id="8"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60000">
                          <a:off x="0" y="0"/>
                          <a:ext cx="37465" cy="71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54A4E3" w14:textId="77777777" w:rsidR="002E012D" w:rsidRDefault="002E012D" w:rsidP="00C466F5">
                            <w:pPr>
                              <w:jc w:val="center"/>
                              <w:rPr>
                                <w:b/>
                                <w:bCs/>
                                <w:color w:val="FFFFFF"/>
                                <w:sz w:val="10"/>
                                <w:szCs w:val="10"/>
                              </w:rPr>
                            </w:pPr>
                            <w:r>
                              <w:rPr>
                                <w:b/>
                                <w:bCs/>
                                <w:color w:val="FFFFFF"/>
                                <w:sz w:val="10"/>
                                <w:szCs w:val="10"/>
                              </w:rPr>
                              <w:t>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7A8F29B" id="WordArt 22" o:spid="_x0000_s1046" type="#_x0000_t202" style="position:absolute;left:0;text-align:left;margin-left:105.6pt;margin-top:73.75pt;width:2.95pt;height:5.65pt;rotation:-24;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" filled="f" stroked="f">
                <v:stroke joinstyle="round"/>
                <o:lock v:ext="edit" shapetype="t"/>
                <v:textbox style="mso-fit-shape-to-text:t">
                  <w:txbxContent>
                    <w:p w14:paraId="5254A4E3" w14:textId="77777777" w:rsidR="002E012D" w:rsidRDefault="002E012D" w:rsidP="00C466F5">
                      <w:pPr>
                        <w:jc w:val="center"/>
                        <w:rPr>
                          <w:b/>
                          <w:bCs/>
                          <w:color w:val="FFFFFF"/>
                          <w:sz w:val="10"/>
                          <w:szCs w:val="10"/>
                        </w:rPr>
                      </w:pPr>
                      <w:r>
                        <w:rPr>
                          <w:b/>
                          <w:bCs/>
                          <w:color w:val="FFFFFF"/>
                          <w:sz w:val="10"/>
                          <w:szCs w:val="10"/>
                        </w:rPr>
                        <w:t>I</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66432" behindDoc="0" locked="0" layoutInCell="1" allowOverlap="1" wp14:anchorId="377002F2" wp14:editId="031109EE">
                <wp:simplePos x="0" y="0"/>
                <wp:positionH relativeFrom="page">
                  <wp:posOffset>1299210</wp:posOffset>
                </wp:positionH>
                <wp:positionV relativeFrom="page">
                  <wp:posOffset>950595</wp:posOffset>
                </wp:positionV>
                <wp:extent cx="58420" cy="71120"/>
                <wp:effectExtent l="13335" t="0" r="4445" b="0"/>
                <wp:wrapNone/>
                <wp:docPr id="7"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400000">
                          <a:off x="0" y="0"/>
                          <a:ext cx="58420" cy="71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B96AA6" w14:textId="77777777" w:rsidR="002E012D" w:rsidRDefault="002E012D" w:rsidP="00C466F5">
                            <w:pPr>
                              <w:jc w:val="center"/>
                              <w:rPr>
                                <w:b/>
                                <w:bCs/>
                                <w:color w:val="FFFFFF"/>
                                <w:sz w:val="10"/>
                                <w:szCs w:val="10"/>
                              </w:rPr>
                            </w:pPr>
                            <w:r>
                              <w:rPr>
                                <w:b/>
                                <w:bCs/>
                                <w:color w:val="FFFFFF"/>
                                <w:sz w:val="10"/>
                                <w:szCs w:val="10"/>
                              </w:rPr>
                              <w:t>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77002F2" id="WordArt 23" o:spid="_x0000_s1047" type="#_x0000_t202" style="position:absolute;left:0;text-align:left;margin-left:102.3pt;margin-top:74.85pt;width:4.6pt;height:5.6pt;rotation:-2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" filled="f" stroked="f">
                <v:stroke joinstyle="round"/>
                <o:lock v:ext="edit" shapetype="t"/>
                <v:textbox style="mso-fit-shape-to-text:t">
                  <w:txbxContent>
                    <w:p w14:paraId="55B96AA6" w14:textId="77777777" w:rsidR="002E012D" w:rsidRDefault="002E012D" w:rsidP="00C466F5">
                      <w:pPr>
                        <w:jc w:val="center"/>
                        <w:rPr>
                          <w:b/>
                          <w:bCs/>
                          <w:color w:val="FFFFFF"/>
                          <w:sz w:val="10"/>
                          <w:szCs w:val="10"/>
                        </w:rPr>
                      </w:pPr>
                      <w:r>
                        <w:rPr>
                          <w:b/>
                          <w:bCs/>
                          <w:color w:val="FFFFFF"/>
                          <w:sz w:val="10"/>
                          <w:szCs w:val="10"/>
                        </w:rPr>
                        <w:t>L</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67456" behindDoc="0" locked="0" layoutInCell="1" allowOverlap="1" wp14:anchorId="5F2DC133" wp14:editId="5EC9C753">
                <wp:simplePos x="0" y="0"/>
                <wp:positionH relativeFrom="page">
                  <wp:posOffset>1251585</wp:posOffset>
                </wp:positionH>
                <wp:positionV relativeFrom="page">
                  <wp:posOffset>966470</wp:posOffset>
                </wp:positionV>
                <wp:extent cx="62865" cy="71120"/>
                <wp:effectExtent l="13335" t="4445" r="0" b="0"/>
                <wp:wrapNone/>
                <wp:docPr id="6"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640000">
                          <a:off x="0" y="0"/>
                          <a:ext cx="62865" cy="71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2B6A63" w14:textId="77777777" w:rsidR="002E012D" w:rsidRDefault="002E012D" w:rsidP="00C466F5">
                            <w:pPr>
                              <w:jc w:val="center"/>
                              <w:rPr>
                                <w:b/>
                                <w:bCs/>
                                <w:color w:val="FFFFFF"/>
                                <w:sz w:val="10"/>
                                <w:szCs w:val="10"/>
                              </w:rPr>
                            </w:pPr>
                            <w:r>
                              <w:rPr>
                                <w:b/>
                                <w:bCs/>
                                <w:color w:val="FFFFFF"/>
                                <w:sz w:val="10"/>
                                <w:szCs w:val="10"/>
                              </w:rPr>
                              <w:t>U</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F2DC133" id="WordArt 24" o:spid="_x0000_s1048" type="#_x0000_t202" style="position:absolute;left:0;text-align:left;margin-left:98.55pt;margin-top:76.1pt;width:4.95pt;height:5.6pt;rotation:-16;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" filled="f" stroked="f">
                <v:stroke joinstyle="round"/>
                <o:lock v:ext="edit" shapetype="t"/>
                <v:textbox style="mso-fit-shape-to-text:t">
                  <w:txbxContent>
                    <w:p w14:paraId="732B6A63" w14:textId="77777777" w:rsidR="002E012D" w:rsidRDefault="002E012D" w:rsidP="00C466F5">
                      <w:pPr>
                        <w:jc w:val="center"/>
                        <w:rPr>
                          <w:b/>
                          <w:bCs/>
                          <w:color w:val="FFFFFF"/>
                          <w:sz w:val="10"/>
                          <w:szCs w:val="10"/>
                        </w:rPr>
                      </w:pPr>
                      <w:r>
                        <w:rPr>
                          <w:b/>
                          <w:bCs/>
                          <w:color w:val="FFFFFF"/>
                          <w:sz w:val="10"/>
                          <w:szCs w:val="10"/>
                        </w:rPr>
                        <w:t>U</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68480" behindDoc="0" locked="0" layoutInCell="1" allowOverlap="1" wp14:anchorId="79599FB6" wp14:editId="421F617E">
                <wp:simplePos x="0" y="0"/>
                <wp:positionH relativeFrom="page">
                  <wp:posOffset>1209675</wp:posOffset>
                </wp:positionH>
                <wp:positionV relativeFrom="page">
                  <wp:posOffset>980440</wp:posOffset>
                </wp:positionV>
                <wp:extent cx="44450" cy="70485"/>
                <wp:effectExtent l="0" t="0" r="3175" b="0"/>
                <wp:wrapNone/>
                <wp:docPr id="5"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80000">
                          <a:off x="0" y="0"/>
                          <a:ext cx="44450"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AA240D" w14:textId="77777777" w:rsidR="002E012D" w:rsidRDefault="002E012D" w:rsidP="00C466F5">
                            <w:pPr>
                              <w:jc w:val="center"/>
                              <w:rPr>
                                <w:b/>
                                <w:bCs/>
                                <w:color w:val="FFFFFF"/>
                                <w:sz w:val="10"/>
                                <w:szCs w:val="10"/>
                              </w:rPr>
                            </w:pPr>
                            <w:r>
                              <w:rPr>
                                <w:b/>
                                <w:bCs/>
                                <w:color w:val="FFFFFF"/>
                                <w:sz w:val="10"/>
                                <w:szCs w:val="10"/>
                              </w:rPr>
                              <w:t>J</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9599FB6" id="WordArt 25" o:spid="_x0000_s1049" type="#_x0000_t202" style="position:absolute;left:0;text-align:left;margin-left:95.25pt;margin-top:77.2pt;width:3.5pt;height:5.55pt;rotation:-12;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" filled="f" stroked="f">
                <v:stroke joinstyle="round"/>
                <o:lock v:ext="edit" shapetype="t"/>
                <v:textbox style="mso-fit-shape-to-text:t">
                  <w:txbxContent>
                    <w:p w14:paraId="6FAA240D" w14:textId="77777777" w:rsidR="002E012D" w:rsidRDefault="002E012D" w:rsidP="00C466F5">
                      <w:pPr>
                        <w:jc w:val="center"/>
                        <w:rPr>
                          <w:b/>
                          <w:bCs/>
                          <w:color w:val="FFFFFF"/>
                          <w:sz w:val="10"/>
                          <w:szCs w:val="10"/>
                        </w:rPr>
                      </w:pPr>
                      <w:r>
                        <w:rPr>
                          <w:b/>
                          <w:bCs/>
                          <w:color w:val="FFFFFF"/>
                          <w:sz w:val="10"/>
                          <w:szCs w:val="10"/>
                        </w:rPr>
                        <w:t>J</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69504" behindDoc="0" locked="0" layoutInCell="1" allowOverlap="1" wp14:anchorId="7E50EF51" wp14:editId="47D83657">
                <wp:simplePos x="0" y="0"/>
                <wp:positionH relativeFrom="page">
                  <wp:posOffset>1137285</wp:posOffset>
                </wp:positionH>
                <wp:positionV relativeFrom="page">
                  <wp:posOffset>991235</wp:posOffset>
                </wp:positionV>
                <wp:extent cx="56515" cy="70485"/>
                <wp:effectExtent l="3810" t="635" r="0" b="0"/>
                <wp:wrapNone/>
                <wp:docPr id="4"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180000">
                          <a:off x="0" y="0"/>
                          <a:ext cx="56515"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6628EF" w14:textId="77777777" w:rsidR="002E012D" w:rsidRDefault="002E012D" w:rsidP="00C466F5">
                            <w:pPr>
                              <w:jc w:val="center"/>
                              <w:rPr>
                                <w:b/>
                                <w:bCs/>
                                <w:color w:val="FFFFFF"/>
                                <w:sz w:val="10"/>
                                <w:szCs w:val="10"/>
                              </w:rPr>
                            </w:pPr>
                            <w:r>
                              <w:rPr>
                                <w:b/>
                                <w:bCs/>
                                <w:color w:val="FFFFFF"/>
                                <w:sz w:val="10"/>
                                <w:szCs w:val="10"/>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E50EF51" id="WordArt 26" o:spid="_x0000_s1050" type="#_x0000_t202" style="position:absolute;left:0;text-align:left;margin-left:89.55pt;margin-top:78.05pt;width:4.45pt;height:5.55pt;rotation:-7;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" filled="f" stroked="f">
                <v:stroke joinstyle="round"/>
                <o:lock v:ext="edit" shapetype="t"/>
                <v:textbox style="mso-fit-shape-to-text:t">
                  <w:txbxContent>
                    <w:p w14:paraId="526628EF" w14:textId="77777777" w:rsidR="002E012D" w:rsidRDefault="002E012D" w:rsidP="00C466F5">
                      <w:pPr>
                        <w:jc w:val="center"/>
                        <w:rPr>
                          <w:b/>
                          <w:bCs/>
                          <w:color w:val="FFFFFF"/>
                          <w:sz w:val="10"/>
                          <w:szCs w:val="10"/>
                        </w:rPr>
                      </w:pPr>
                      <w:r>
                        <w:rPr>
                          <w:b/>
                          <w:bCs/>
                          <w:color w:val="FFFFFF"/>
                          <w:sz w:val="10"/>
                          <w:szCs w:val="10"/>
                        </w:rPr>
                        <w:t>E</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70528" behindDoc="0" locked="0" layoutInCell="1" allowOverlap="1" wp14:anchorId="01F9ED57" wp14:editId="7BB164F4">
                <wp:simplePos x="0" y="0"/>
                <wp:positionH relativeFrom="page">
                  <wp:posOffset>1081405</wp:posOffset>
                </wp:positionH>
                <wp:positionV relativeFrom="page">
                  <wp:posOffset>995045</wp:posOffset>
                </wp:positionV>
                <wp:extent cx="60325" cy="70485"/>
                <wp:effectExtent l="5080" t="0" r="1270" b="0"/>
                <wp:wrapNone/>
                <wp:docPr id="3"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540000">
                          <a:off x="0" y="0"/>
                          <a:ext cx="60325"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9419D0" w14:textId="77777777" w:rsidR="002E012D" w:rsidRDefault="002E012D" w:rsidP="00C466F5">
                            <w:pPr>
                              <w:jc w:val="center"/>
                              <w:rPr>
                                <w:b/>
                                <w:bCs/>
                                <w:color w:val="FFFFFF"/>
                                <w:sz w:val="10"/>
                                <w:szCs w:val="10"/>
                              </w:rPr>
                            </w:pPr>
                            <w:r>
                              <w:rPr>
                                <w:b/>
                                <w:bCs/>
                                <w:color w:val="FFFFFF"/>
                                <w:sz w:val="10"/>
                                <w:szCs w:val="10"/>
                              </w:rPr>
                              <w:t>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1F9ED57" id="WordArt 27" o:spid="_x0000_s1051" type="#_x0000_t202" style="position:absolute;left:0;text-align:left;margin-left:85.15pt;margin-top:78.35pt;width:4.75pt;height:5.55pt;rotation:-1;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" filled="f" stroked="f">
                <v:stroke joinstyle="round"/>
                <o:lock v:ext="edit" shapetype="t"/>
                <v:textbox style="mso-fit-shape-to-text:t">
                  <w:txbxContent>
                    <w:p w14:paraId="529419D0" w14:textId="77777777" w:rsidR="002E012D" w:rsidRDefault="002E012D" w:rsidP="00C466F5">
                      <w:pPr>
                        <w:jc w:val="center"/>
                        <w:rPr>
                          <w:b/>
                          <w:bCs/>
                          <w:color w:val="FFFFFF"/>
                          <w:sz w:val="10"/>
                          <w:szCs w:val="10"/>
                        </w:rPr>
                      </w:pPr>
                      <w:r>
                        <w:rPr>
                          <w:b/>
                          <w:bCs/>
                          <w:color w:val="FFFFFF"/>
                          <w:sz w:val="10"/>
                          <w:szCs w:val="10"/>
                        </w:rPr>
                        <w:t>D</w:t>
                      </w:r>
                    </w:p>
                  </w:txbxContent>
                </v:textbox>
                <w10:wrap anchorx="page" anchory="page"/>
              </v:shape>
            </w:pict>
          </mc:Fallback>
        </mc:AlternateContent>
      </w:r>
      <w:r w:rsidR="00876B82" w:rsidRPr="002602F1">
        <w:rPr>
          <w:rFonts w:ascii="Arial" w:eastAsia="Arial MT" w:hAnsi="Arial" w:cs="Arial"/>
          <w:b/>
          <w:bCs/>
          <w:sz w:val="22"/>
          <w:szCs w:val="22"/>
          <w:lang w:val="pt-PT" w:eastAsia="en-US"/>
        </w:rPr>
        <w:t>7.14.</w:t>
      </w:r>
      <w:r w:rsidR="00876B82" w:rsidRPr="002602F1">
        <w:rPr>
          <w:rFonts w:ascii="Arial" w:eastAsia="Arial MT" w:hAnsi="Arial" w:cs="Arial"/>
          <w:sz w:val="22"/>
          <w:szCs w:val="22"/>
          <w:lang w:val="pt-PT" w:eastAsia="en-US"/>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56D643DC" w14:textId="77777777" w:rsidR="00876B82" w:rsidRPr="002602F1" w:rsidRDefault="00876B82" w:rsidP="00876B82">
      <w:pPr>
        <w:widowControl w:val="0"/>
        <w:autoSpaceDE w:val="0"/>
        <w:autoSpaceDN w:val="0"/>
        <w:spacing w:before="120" w:after="120" w:line="276"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7.15.</w:t>
      </w:r>
      <w:r w:rsidRPr="002602F1">
        <w:rPr>
          <w:rFonts w:ascii="Arial" w:eastAsia="Arial MT" w:hAnsi="Arial" w:cs="Arial"/>
          <w:sz w:val="22"/>
          <w:szCs w:val="22"/>
          <w:lang w:val="pt-PT" w:eastAsia="en-US"/>
        </w:rPr>
        <w:t xml:space="preserve"> Serão indeferidas pela comissão, mediante decisão fundamentada, provas ilícitas, impertinentes, desnecessárias, protelatórias ou intempestivas.</w:t>
      </w:r>
    </w:p>
    <w:p w14:paraId="74F63F89" w14:textId="77777777" w:rsidR="00876B82" w:rsidRPr="002602F1" w:rsidRDefault="00876B82" w:rsidP="00876B82">
      <w:pPr>
        <w:widowControl w:val="0"/>
        <w:autoSpaceDE w:val="0"/>
        <w:autoSpaceDN w:val="0"/>
        <w:spacing w:before="120" w:after="120" w:line="276"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7.16.</w:t>
      </w:r>
      <w:r w:rsidRPr="002602F1">
        <w:rPr>
          <w:rFonts w:ascii="Arial" w:eastAsia="Arial MT" w:hAnsi="Arial" w:cs="Arial"/>
          <w:sz w:val="22"/>
          <w:szCs w:val="22"/>
          <w:lang w:val="pt-PT" w:eastAsia="en-US"/>
        </w:rPr>
        <w:t xml:space="preserve"> As penalidades aplicadas serão anotadas no registro cadastral dos fornecedores mantido pela Administração Municipal.</w:t>
      </w:r>
    </w:p>
    <w:p w14:paraId="25F06B33" w14:textId="77777777" w:rsidR="00876B82" w:rsidRPr="002602F1" w:rsidRDefault="00876B82" w:rsidP="00876B82">
      <w:pPr>
        <w:widowControl w:val="0"/>
        <w:autoSpaceDE w:val="0"/>
        <w:autoSpaceDN w:val="0"/>
        <w:spacing w:before="120" w:after="240" w:line="276"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7.17.</w:t>
      </w:r>
      <w:r w:rsidRPr="002602F1">
        <w:rPr>
          <w:rFonts w:ascii="Arial" w:eastAsia="Arial MT" w:hAnsi="Arial" w:cs="Arial"/>
          <w:sz w:val="22"/>
          <w:szCs w:val="22"/>
          <w:lang w:val="pt-PT" w:eastAsia="en-US"/>
        </w:rPr>
        <w:t xml:space="preserve"> As importâncias relativas às multas deverão ser recolhidas à conta do Tesouro do Município.</w:t>
      </w:r>
    </w:p>
    <w:p w14:paraId="134D43E5" w14:textId="77777777" w:rsidR="00876B82" w:rsidRPr="002602F1" w:rsidRDefault="00876B82" w:rsidP="00876B82">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spacing w:before="120" w:after="120" w:line="276" w:lineRule="auto"/>
        <w:jc w:val="both"/>
        <w:rPr>
          <w:rFonts w:ascii="Arial" w:eastAsia="Arial MT" w:hAnsi="Arial" w:cs="Arial"/>
          <w:b/>
          <w:sz w:val="22"/>
          <w:szCs w:val="22"/>
          <w:lang w:val="pt-PT" w:eastAsia="en-US"/>
        </w:rPr>
      </w:pPr>
      <w:r w:rsidRPr="002602F1">
        <w:rPr>
          <w:rFonts w:ascii="Arial" w:eastAsia="Arial MT" w:hAnsi="Arial" w:cs="Arial"/>
          <w:b/>
          <w:sz w:val="22"/>
          <w:szCs w:val="22"/>
          <w:lang w:val="pt-PT" w:eastAsia="en-US"/>
        </w:rPr>
        <w:t>CLÁUSULA OITAVA – DOS CASOS DE EXTINÇÃO</w:t>
      </w:r>
      <w:r>
        <w:rPr>
          <w:rFonts w:ascii="Arial" w:eastAsia="Arial MT" w:hAnsi="Arial" w:cs="Arial"/>
          <w:b/>
          <w:sz w:val="22"/>
          <w:szCs w:val="22"/>
          <w:lang w:val="pt-PT" w:eastAsia="en-US"/>
        </w:rPr>
        <w:t>:</w:t>
      </w:r>
    </w:p>
    <w:p w14:paraId="16325CCB" w14:textId="77777777" w:rsidR="00876B82" w:rsidRPr="002602F1" w:rsidRDefault="00876B82" w:rsidP="00876B82">
      <w:pPr>
        <w:widowControl w:val="0"/>
        <w:autoSpaceDE w:val="0"/>
        <w:autoSpaceDN w:val="0"/>
        <w:spacing w:before="120" w:after="120" w:line="276"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8.1.</w:t>
      </w:r>
      <w:r w:rsidRPr="002602F1">
        <w:rPr>
          <w:rFonts w:ascii="Arial" w:eastAsia="Arial MT" w:hAnsi="Arial" w:cs="Arial"/>
          <w:sz w:val="22"/>
          <w:szCs w:val="22"/>
          <w:lang w:val="pt-PT" w:eastAsia="en-US"/>
        </w:rPr>
        <w:t xml:space="preserve"> A extinção do presente Contrato poderá ser:</w:t>
      </w:r>
    </w:p>
    <w:p w14:paraId="251E9EDB" w14:textId="77777777" w:rsidR="00876B82" w:rsidRPr="002602F1" w:rsidRDefault="00876B82" w:rsidP="002B6B37">
      <w:pPr>
        <w:widowControl w:val="0"/>
        <w:numPr>
          <w:ilvl w:val="0"/>
          <w:numId w:val="24"/>
        </w:numPr>
        <w:autoSpaceDE w:val="0"/>
        <w:autoSpaceDN w:val="0"/>
        <w:spacing w:before="120" w:after="120" w:line="276" w:lineRule="auto"/>
        <w:ind w:left="567" w:hanging="283"/>
        <w:jc w:val="both"/>
        <w:rPr>
          <w:rFonts w:ascii="Arial" w:eastAsia="Arial MT" w:hAnsi="Arial" w:cs="Arial"/>
          <w:sz w:val="22"/>
          <w:szCs w:val="22"/>
          <w:lang w:val="pt-PT" w:eastAsia="en-US"/>
        </w:rPr>
      </w:pPr>
      <w:r w:rsidRPr="002602F1">
        <w:rPr>
          <w:rFonts w:ascii="Arial" w:eastAsia="Arial MT" w:hAnsi="Arial" w:cs="Arial"/>
          <w:sz w:val="22"/>
          <w:szCs w:val="22"/>
          <w:lang w:val="pt-PT" w:eastAsia="en-US"/>
        </w:rPr>
        <w:t>determinada por ato unilateral e escrito da Administração, exceto no caso de descumprimento decorrente de sua própria conduta;</w:t>
      </w:r>
    </w:p>
    <w:p w14:paraId="22C0F97F" w14:textId="77777777" w:rsidR="00876B82" w:rsidRPr="002602F1" w:rsidRDefault="00876B82" w:rsidP="002B6B37">
      <w:pPr>
        <w:widowControl w:val="0"/>
        <w:numPr>
          <w:ilvl w:val="0"/>
          <w:numId w:val="24"/>
        </w:numPr>
        <w:autoSpaceDE w:val="0"/>
        <w:autoSpaceDN w:val="0"/>
        <w:spacing w:before="120" w:after="120" w:line="276" w:lineRule="auto"/>
        <w:ind w:left="567" w:hanging="283"/>
        <w:jc w:val="both"/>
        <w:rPr>
          <w:rFonts w:ascii="Arial" w:eastAsia="Arial MT" w:hAnsi="Arial" w:cs="Arial"/>
          <w:sz w:val="22"/>
          <w:szCs w:val="22"/>
          <w:lang w:val="pt-PT" w:eastAsia="en-US"/>
        </w:rPr>
      </w:pPr>
      <w:r w:rsidRPr="002602F1">
        <w:rPr>
          <w:rFonts w:ascii="Arial" w:eastAsia="Arial MT" w:hAnsi="Arial" w:cs="Arial"/>
          <w:sz w:val="22"/>
          <w:szCs w:val="22"/>
          <w:lang w:val="pt-PT" w:eastAsia="en-US"/>
        </w:rPr>
        <w:t>consensual, por acordo entre as partes, por conciliação, por mediação ou por comitê de resolução de disputas, desde que haja interesse da Administração;</w:t>
      </w:r>
    </w:p>
    <w:p w14:paraId="603050FB" w14:textId="77777777" w:rsidR="00876B82" w:rsidRPr="002602F1" w:rsidRDefault="00876B82" w:rsidP="002B6B37">
      <w:pPr>
        <w:widowControl w:val="0"/>
        <w:numPr>
          <w:ilvl w:val="0"/>
          <w:numId w:val="24"/>
        </w:numPr>
        <w:autoSpaceDE w:val="0"/>
        <w:autoSpaceDN w:val="0"/>
        <w:spacing w:before="120" w:after="120" w:line="276" w:lineRule="auto"/>
        <w:ind w:left="567" w:hanging="283"/>
        <w:jc w:val="both"/>
        <w:rPr>
          <w:rFonts w:ascii="Arial" w:eastAsia="Arial MT" w:hAnsi="Arial" w:cs="Arial"/>
          <w:sz w:val="22"/>
          <w:szCs w:val="22"/>
          <w:lang w:val="pt-PT" w:eastAsia="en-US"/>
        </w:rPr>
      </w:pPr>
      <w:r w:rsidRPr="002602F1">
        <w:rPr>
          <w:rFonts w:ascii="Arial" w:eastAsia="Arial MT" w:hAnsi="Arial" w:cs="Arial"/>
          <w:sz w:val="22"/>
          <w:szCs w:val="22"/>
          <w:lang w:val="pt-PT" w:eastAsia="en-US"/>
        </w:rPr>
        <w:t xml:space="preserve">determinada por decisão arbitral, em decorrência de cláusula compromissória ou </w:t>
      </w:r>
      <w:r w:rsidRPr="002602F1">
        <w:rPr>
          <w:rFonts w:ascii="Arial" w:eastAsia="Arial MT" w:hAnsi="Arial" w:cs="Arial"/>
          <w:sz w:val="22"/>
          <w:szCs w:val="22"/>
          <w:lang w:val="pt-PT" w:eastAsia="en-US"/>
        </w:rPr>
        <w:lastRenderedPageBreak/>
        <w:t>compromisso arbitral, ou por decisão judicial.</w:t>
      </w:r>
    </w:p>
    <w:p w14:paraId="389F90D7" w14:textId="77777777" w:rsidR="00876B82" w:rsidRPr="002602F1" w:rsidRDefault="00876B82" w:rsidP="00876B82">
      <w:pPr>
        <w:widowControl w:val="0"/>
        <w:autoSpaceDE w:val="0"/>
        <w:autoSpaceDN w:val="0"/>
        <w:spacing w:before="120" w:after="240" w:line="276"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8.2.</w:t>
      </w:r>
      <w:r w:rsidRPr="002602F1">
        <w:rPr>
          <w:rFonts w:ascii="Arial" w:eastAsia="Arial MT" w:hAnsi="Arial" w:cs="Arial"/>
          <w:sz w:val="22"/>
          <w:szCs w:val="22"/>
          <w:lang w:val="pt-PT" w:eastAsia="en-US"/>
        </w:rPr>
        <w:t xml:space="preserve"> Serão observadas, ainda, as previsões dos arts. 138 e 139 da Lei Federal nº 14.133/2021.</w:t>
      </w:r>
    </w:p>
    <w:p w14:paraId="5C8451E9" w14:textId="77777777" w:rsidR="00876B82" w:rsidRPr="002602F1" w:rsidRDefault="00876B82" w:rsidP="00876B82">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spacing w:before="120" w:after="120" w:line="276" w:lineRule="auto"/>
        <w:jc w:val="both"/>
        <w:rPr>
          <w:rFonts w:ascii="Arial" w:eastAsia="Arial MT" w:hAnsi="Arial" w:cs="Arial"/>
          <w:b/>
          <w:sz w:val="22"/>
          <w:szCs w:val="22"/>
          <w:lang w:val="pt-PT" w:eastAsia="en-US"/>
        </w:rPr>
      </w:pPr>
      <w:r w:rsidRPr="002602F1">
        <w:rPr>
          <w:rFonts w:ascii="Arial" w:eastAsia="Arial MT" w:hAnsi="Arial" w:cs="Arial"/>
          <w:b/>
          <w:sz w:val="22"/>
          <w:szCs w:val="22"/>
          <w:lang w:val="pt-PT" w:eastAsia="en-US"/>
        </w:rPr>
        <w:t>CLÁUSULA NONA – DOS CASOS OMISSOS</w:t>
      </w:r>
      <w:r>
        <w:rPr>
          <w:rFonts w:ascii="Arial" w:eastAsia="Arial MT" w:hAnsi="Arial" w:cs="Arial"/>
          <w:b/>
          <w:sz w:val="22"/>
          <w:szCs w:val="22"/>
          <w:lang w:val="pt-PT" w:eastAsia="en-US"/>
        </w:rPr>
        <w:t>:</w:t>
      </w:r>
    </w:p>
    <w:p w14:paraId="5B472E43" w14:textId="77777777" w:rsidR="00876B82" w:rsidRPr="002602F1" w:rsidRDefault="00876B82" w:rsidP="00876B82">
      <w:pPr>
        <w:widowControl w:val="0"/>
        <w:autoSpaceDE w:val="0"/>
        <w:autoSpaceDN w:val="0"/>
        <w:spacing w:before="120" w:after="240" w:line="276"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9.1.</w:t>
      </w:r>
      <w:r w:rsidRPr="002602F1">
        <w:rPr>
          <w:rFonts w:ascii="Arial" w:eastAsia="Arial MT" w:hAnsi="Arial" w:cs="Arial"/>
          <w:sz w:val="22"/>
          <w:szCs w:val="22"/>
          <w:lang w:val="pt-PT" w:eastAsia="en-US"/>
        </w:rPr>
        <w:t xml:space="preserve"> Fica estabelecido que, caso venha ocorrer algum fato não previsto neste Contrato, os chamados casos omissos, estes serão resolvidos entre as partes, respeitado o objeto do Contrato, a legislação e demais normas reguladoras da matéria, em especial a Lei Federal nº 14.133/2021, aplicando-se supletivamente, quando for o caso, os Princípios da Teoria Geral dos Contratos estabelecidos na Legislação Civil Brasileira e as disposições do Direito Privado.</w:t>
      </w:r>
    </w:p>
    <w:p w14:paraId="54C69947" w14:textId="77777777" w:rsidR="00876B82" w:rsidRPr="002602F1" w:rsidRDefault="00876B82" w:rsidP="00876B82">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spacing w:before="120" w:after="120" w:line="276" w:lineRule="auto"/>
        <w:jc w:val="both"/>
        <w:rPr>
          <w:rFonts w:ascii="Arial" w:eastAsia="Arial MT" w:hAnsi="Arial" w:cs="Arial"/>
          <w:b/>
          <w:sz w:val="22"/>
          <w:szCs w:val="22"/>
          <w:lang w:val="pt-PT" w:eastAsia="en-US"/>
        </w:rPr>
      </w:pPr>
      <w:r w:rsidRPr="002602F1">
        <w:rPr>
          <w:rFonts w:ascii="Arial" w:eastAsia="Arial MT" w:hAnsi="Arial" w:cs="Arial"/>
          <w:b/>
          <w:sz w:val="22"/>
          <w:szCs w:val="22"/>
          <w:lang w:val="pt-PT" w:eastAsia="en-US"/>
        </w:rPr>
        <w:t>CLÁUSULA DÉCIMA – DA MANUTENÇÃO DAS CONDIÇÕES DE HABILITAÇÃO E QUALIFICAÇÃO</w:t>
      </w:r>
      <w:r>
        <w:rPr>
          <w:rFonts w:ascii="Arial" w:eastAsia="Arial MT" w:hAnsi="Arial" w:cs="Arial"/>
          <w:b/>
          <w:sz w:val="22"/>
          <w:szCs w:val="22"/>
          <w:lang w:val="pt-PT" w:eastAsia="en-US"/>
        </w:rPr>
        <w:t>:</w:t>
      </w:r>
    </w:p>
    <w:p w14:paraId="61F329EF" w14:textId="77777777" w:rsidR="00876B82" w:rsidRPr="002602F1" w:rsidRDefault="00876B82" w:rsidP="00876B82">
      <w:pPr>
        <w:widowControl w:val="0"/>
        <w:autoSpaceDE w:val="0"/>
        <w:autoSpaceDN w:val="0"/>
        <w:spacing w:before="120" w:after="240" w:line="276"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10.1.</w:t>
      </w:r>
      <w:r w:rsidRPr="002602F1">
        <w:rPr>
          <w:rFonts w:ascii="Arial" w:eastAsia="Arial MT" w:hAnsi="Arial" w:cs="Arial"/>
          <w:sz w:val="22"/>
          <w:szCs w:val="22"/>
          <w:lang w:val="pt-PT" w:eastAsia="en-US"/>
        </w:rPr>
        <w:t xml:space="preserve"> A Credenciada deverá manter durante a execução do Contrato, em compatibilidade com as obrigações por ela assumidas, todas as condições de habilitação e qualificação exigidas na licitação e/ou na assinatura do presente instrumento contratual.</w:t>
      </w:r>
    </w:p>
    <w:p w14:paraId="489C9A4E" w14:textId="77777777" w:rsidR="00876B82" w:rsidRPr="002602F1" w:rsidRDefault="00876B82" w:rsidP="00876B82">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spacing w:before="120" w:after="120" w:line="276" w:lineRule="auto"/>
        <w:jc w:val="both"/>
        <w:rPr>
          <w:rFonts w:ascii="Arial" w:eastAsia="Arial MT" w:hAnsi="Arial" w:cs="Arial"/>
          <w:b/>
          <w:sz w:val="22"/>
          <w:szCs w:val="22"/>
          <w:lang w:val="pt-PT" w:eastAsia="en-US"/>
        </w:rPr>
      </w:pPr>
      <w:r w:rsidRPr="002602F1">
        <w:rPr>
          <w:rFonts w:ascii="Arial" w:eastAsia="Arial MT" w:hAnsi="Arial" w:cs="Arial"/>
          <w:b/>
          <w:sz w:val="22"/>
          <w:szCs w:val="22"/>
          <w:lang w:val="pt-PT" w:eastAsia="en-US"/>
        </w:rPr>
        <w:t>CLÁUSULA DÉCIMA PRIMEIRA – DA ALTERAÇÃO DO CONTRATO</w:t>
      </w:r>
      <w:r>
        <w:rPr>
          <w:rFonts w:ascii="Arial" w:eastAsia="Arial MT" w:hAnsi="Arial" w:cs="Arial"/>
          <w:b/>
          <w:sz w:val="22"/>
          <w:szCs w:val="22"/>
          <w:lang w:val="pt-PT" w:eastAsia="en-US"/>
        </w:rPr>
        <w:t>:</w:t>
      </w:r>
    </w:p>
    <w:p w14:paraId="3AD86C11" w14:textId="77777777" w:rsidR="00876B82" w:rsidRPr="002602F1" w:rsidRDefault="00876B82" w:rsidP="00876B82">
      <w:pPr>
        <w:widowControl w:val="0"/>
        <w:autoSpaceDE w:val="0"/>
        <w:autoSpaceDN w:val="0"/>
        <w:spacing w:before="120" w:after="240" w:line="276"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11.1</w:t>
      </w:r>
      <w:r>
        <w:rPr>
          <w:rFonts w:ascii="Arial" w:eastAsia="Arial MT" w:hAnsi="Arial" w:cs="Arial"/>
          <w:sz w:val="22"/>
          <w:szCs w:val="22"/>
          <w:lang w:val="pt-PT" w:eastAsia="en-US"/>
        </w:rPr>
        <w:t>.</w:t>
      </w:r>
      <w:r w:rsidRPr="002602F1">
        <w:rPr>
          <w:rFonts w:ascii="Arial" w:eastAsia="Arial MT" w:hAnsi="Arial" w:cs="Arial"/>
          <w:sz w:val="22"/>
          <w:szCs w:val="22"/>
          <w:lang w:val="pt-PT" w:eastAsia="en-US"/>
        </w:rPr>
        <w:t xml:space="preserve"> O presente contrato poderá ser alterado nas hipóteses e condições previstas nos arts. 124 a 136 da Lei Federal nº 14.133/2021.</w:t>
      </w:r>
    </w:p>
    <w:p w14:paraId="1BB697D4" w14:textId="77777777" w:rsidR="00876B82" w:rsidRPr="002602F1" w:rsidRDefault="00876B82" w:rsidP="00876B82">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spacing w:before="120" w:after="120" w:line="276" w:lineRule="auto"/>
        <w:jc w:val="both"/>
        <w:rPr>
          <w:rFonts w:ascii="Arial" w:eastAsia="Arial MT" w:hAnsi="Arial" w:cs="Arial"/>
          <w:b/>
          <w:sz w:val="22"/>
          <w:szCs w:val="22"/>
          <w:lang w:val="pt-PT" w:eastAsia="en-US"/>
        </w:rPr>
      </w:pPr>
      <w:r w:rsidRPr="002602F1">
        <w:rPr>
          <w:rFonts w:ascii="Arial" w:eastAsia="Arial MT" w:hAnsi="Arial" w:cs="Arial"/>
          <w:b/>
          <w:sz w:val="22"/>
          <w:szCs w:val="22"/>
          <w:lang w:val="pt-PT" w:eastAsia="en-US"/>
        </w:rPr>
        <w:t>CLAUSULA DÉCIMA SEGUNDA – DO ACOMPANHAMENTO E DA FISCALIZAÇÃO</w:t>
      </w:r>
      <w:r>
        <w:rPr>
          <w:rFonts w:ascii="Arial" w:eastAsia="Arial MT" w:hAnsi="Arial" w:cs="Arial"/>
          <w:b/>
          <w:sz w:val="22"/>
          <w:szCs w:val="22"/>
          <w:lang w:val="pt-PT" w:eastAsia="en-US"/>
        </w:rPr>
        <w:t>:</w:t>
      </w:r>
    </w:p>
    <w:p w14:paraId="46EB56B7" w14:textId="297A2FB9" w:rsidR="00876B82" w:rsidRPr="002602F1" w:rsidRDefault="00876B82" w:rsidP="00876B82">
      <w:pPr>
        <w:widowControl w:val="0"/>
        <w:autoSpaceDE w:val="0"/>
        <w:autoSpaceDN w:val="0"/>
        <w:spacing w:before="120" w:after="240" w:line="276"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12.1</w:t>
      </w:r>
      <w:r w:rsidRPr="00184074">
        <w:rPr>
          <w:rFonts w:ascii="Arial" w:eastAsia="Arial MT" w:hAnsi="Arial" w:cs="Arial"/>
          <w:b/>
          <w:bCs/>
          <w:sz w:val="22"/>
          <w:szCs w:val="22"/>
          <w:lang w:val="pt-PT" w:eastAsia="en-US"/>
        </w:rPr>
        <w:t>.</w:t>
      </w:r>
      <w:r w:rsidRPr="002602F1">
        <w:rPr>
          <w:rFonts w:ascii="Arial" w:eastAsia="Arial MT" w:hAnsi="Arial" w:cs="Arial"/>
          <w:sz w:val="22"/>
          <w:szCs w:val="22"/>
          <w:lang w:val="pt-PT" w:eastAsia="en-US"/>
        </w:rPr>
        <w:t xml:space="preserve"> </w:t>
      </w:r>
      <w:r>
        <w:rPr>
          <w:rFonts w:ascii="Arial" w:eastAsia="Arial MT" w:hAnsi="Arial" w:cs="Arial"/>
          <w:sz w:val="22"/>
          <w:szCs w:val="22"/>
          <w:lang w:val="pt-PT" w:eastAsia="en-US"/>
        </w:rPr>
        <w:t>A prestação dos serviços</w:t>
      </w:r>
      <w:r w:rsidRPr="002602F1">
        <w:rPr>
          <w:rFonts w:ascii="Arial" w:eastAsia="Arial MT" w:hAnsi="Arial" w:cs="Arial"/>
          <w:sz w:val="22"/>
          <w:szCs w:val="22"/>
          <w:lang w:val="pt-PT" w:eastAsia="en-US"/>
        </w:rPr>
        <w:t xml:space="preserve"> objeto deste contrato será acompanhad</w:t>
      </w:r>
      <w:r>
        <w:rPr>
          <w:rFonts w:ascii="Arial" w:eastAsia="Arial MT" w:hAnsi="Arial" w:cs="Arial"/>
          <w:sz w:val="22"/>
          <w:szCs w:val="22"/>
          <w:lang w:val="pt-PT" w:eastAsia="en-US"/>
        </w:rPr>
        <w:t>a</w:t>
      </w:r>
      <w:r w:rsidRPr="002602F1">
        <w:rPr>
          <w:rFonts w:ascii="Arial" w:eastAsia="Arial MT" w:hAnsi="Arial" w:cs="Arial"/>
          <w:sz w:val="22"/>
          <w:szCs w:val="22"/>
          <w:lang w:val="pt-PT" w:eastAsia="en-US"/>
        </w:rPr>
        <w:t xml:space="preserve"> e fiscalizad</w:t>
      </w:r>
      <w:r>
        <w:rPr>
          <w:rFonts w:ascii="Arial" w:eastAsia="Arial MT" w:hAnsi="Arial" w:cs="Arial"/>
          <w:sz w:val="22"/>
          <w:szCs w:val="22"/>
          <w:lang w:val="pt-PT" w:eastAsia="en-US"/>
        </w:rPr>
        <w:t>a</w:t>
      </w:r>
      <w:r w:rsidRPr="002602F1">
        <w:rPr>
          <w:rFonts w:ascii="Arial" w:eastAsia="Arial MT" w:hAnsi="Arial" w:cs="Arial"/>
          <w:sz w:val="22"/>
          <w:szCs w:val="22"/>
          <w:lang w:val="pt-PT" w:eastAsia="en-US"/>
        </w:rPr>
        <w:t xml:space="preserve"> por servidor designado para esse fim pela autoridade competente, na condição de representante do Município de </w:t>
      </w:r>
      <w:r w:rsidR="00CD32FD">
        <w:rPr>
          <w:rFonts w:ascii="Arial" w:eastAsia="Arial MT" w:hAnsi="Arial" w:cs="Arial"/>
          <w:sz w:val="22"/>
          <w:szCs w:val="22"/>
          <w:lang w:val="pt-PT" w:eastAsia="en-US"/>
        </w:rPr>
        <w:t>Anaurilândia</w:t>
      </w:r>
      <w:r w:rsidRPr="002602F1">
        <w:rPr>
          <w:rFonts w:ascii="Arial" w:eastAsia="Arial MT" w:hAnsi="Arial" w:cs="Arial"/>
          <w:sz w:val="22"/>
          <w:szCs w:val="22"/>
          <w:lang w:val="pt-PT" w:eastAsia="en-US"/>
        </w:rPr>
        <w:t>/MS.</w:t>
      </w:r>
    </w:p>
    <w:p w14:paraId="4D6A74E2" w14:textId="77777777" w:rsidR="00876B82" w:rsidRPr="002602F1" w:rsidRDefault="00876B82" w:rsidP="00876B82">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spacing w:before="120" w:after="120" w:line="276" w:lineRule="auto"/>
        <w:jc w:val="both"/>
        <w:rPr>
          <w:rFonts w:ascii="Arial" w:eastAsia="Arial MT" w:hAnsi="Arial" w:cs="Arial"/>
          <w:b/>
          <w:sz w:val="22"/>
          <w:szCs w:val="22"/>
          <w:lang w:val="pt-PT" w:eastAsia="en-US"/>
        </w:rPr>
      </w:pPr>
      <w:r w:rsidRPr="002602F1">
        <w:rPr>
          <w:rFonts w:ascii="Arial" w:eastAsia="Arial MT" w:hAnsi="Arial" w:cs="Arial"/>
          <w:b/>
          <w:sz w:val="22"/>
          <w:szCs w:val="22"/>
          <w:lang w:val="pt-PT" w:eastAsia="en-US"/>
        </w:rPr>
        <w:t>CLAUSULA DÉCIMA TERCEIRA - DA PUBLICAÇÃO</w:t>
      </w:r>
      <w:r>
        <w:rPr>
          <w:rFonts w:ascii="Arial" w:eastAsia="Arial MT" w:hAnsi="Arial" w:cs="Arial"/>
          <w:b/>
          <w:sz w:val="22"/>
          <w:szCs w:val="22"/>
          <w:lang w:val="pt-PT" w:eastAsia="en-US"/>
        </w:rPr>
        <w:t>:</w:t>
      </w:r>
    </w:p>
    <w:p w14:paraId="0812EA1B" w14:textId="38080BAE" w:rsidR="00876B82" w:rsidRPr="002602F1" w:rsidRDefault="00876B82" w:rsidP="00876B82">
      <w:pPr>
        <w:widowControl w:val="0"/>
        <w:autoSpaceDE w:val="0"/>
        <w:autoSpaceDN w:val="0"/>
        <w:spacing w:before="120" w:after="240" w:line="276"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13.1</w:t>
      </w:r>
      <w:r w:rsidRPr="00184074">
        <w:rPr>
          <w:rFonts w:ascii="Arial" w:eastAsia="Arial MT" w:hAnsi="Arial" w:cs="Arial"/>
          <w:b/>
          <w:bCs/>
          <w:sz w:val="22"/>
          <w:szCs w:val="22"/>
          <w:lang w:val="pt-PT" w:eastAsia="en-US"/>
        </w:rPr>
        <w:t>.</w:t>
      </w:r>
      <w:r w:rsidRPr="002602F1">
        <w:rPr>
          <w:rFonts w:ascii="Arial" w:eastAsia="Arial MT" w:hAnsi="Arial" w:cs="Arial"/>
          <w:sz w:val="22"/>
          <w:szCs w:val="22"/>
          <w:lang w:val="pt-PT" w:eastAsia="en-US"/>
        </w:rPr>
        <w:t xml:space="preserve"> O Município de </w:t>
      </w:r>
      <w:r w:rsidR="00CD32FD">
        <w:rPr>
          <w:rFonts w:ascii="Arial" w:eastAsia="Arial MT" w:hAnsi="Arial" w:cs="Arial"/>
          <w:sz w:val="22"/>
          <w:szCs w:val="22"/>
          <w:lang w:val="pt-PT" w:eastAsia="en-US"/>
        </w:rPr>
        <w:t>Anaurilandia</w:t>
      </w:r>
      <w:r w:rsidRPr="002602F1">
        <w:rPr>
          <w:rFonts w:ascii="Arial" w:eastAsia="Arial MT" w:hAnsi="Arial" w:cs="Arial"/>
          <w:sz w:val="22"/>
          <w:szCs w:val="22"/>
          <w:lang w:val="pt-PT" w:eastAsia="en-US"/>
        </w:rPr>
        <w:t>/MS encaminhará para publicação o extrato deste Contrato no Diário Oficial de acordo com o prazos previstos no art</w:t>
      </w:r>
      <w:r>
        <w:rPr>
          <w:rFonts w:ascii="Arial" w:eastAsia="Arial MT" w:hAnsi="Arial" w:cs="Arial"/>
          <w:sz w:val="22"/>
          <w:szCs w:val="22"/>
          <w:lang w:val="pt-PT" w:eastAsia="en-US"/>
        </w:rPr>
        <w:t>.</w:t>
      </w:r>
      <w:r w:rsidRPr="002602F1">
        <w:rPr>
          <w:rFonts w:ascii="Arial" w:eastAsia="Arial MT" w:hAnsi="Arial" w:cs="Arial"/>
          <w:sz w:val="22"/>
          <w:szCs w:val="22"/>
          <w:lang w:val="pt-PT" w:eastAsia="en-US"/>
        </w:rPr>
        <w:t xml:space="preserve"> 94 da Lei Federal nº 14.133/21.</w:t>
      </w:r>
    </w:p>
    <w:p w14:paraId="58ABC5C7" w14:textId="77777777" w:rsidR="00876B82" w:rsidRPr="002602F1" w:rsidRDefault="00876B82" w:rsidP="00876B82">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spacing w:before="120" w:after="120" w:line="276" w:lineRule="auto"/>
        <w:jc w:val="both"/>
        <w:rPr>
          <w:rFonts w:ascii="Arial" w:eastAsia="Arial MT" w:hAnsi="Arial" w:cs="Arial"/>
          <w:b/>
          <w:sz w:val="22"/>
          <w:szCs w:val="22"/>
          <w:lang w:val="pt-PT" w:eastAsia="en-US"/>
        </w:rPr>
      </w:pPr>
      <w:r w:rsidRPr="002602F1">
        <w:rPr>
          <w:rFonts w:ascii="Arial" w:eastAsia="Arial MT" w:hAnsi="Arial" w:cs="Arial"/>
          <w:b/>
          <w:sz w:val="22"/>
          <w:szCs w:val="22"/>
          <w:lang w:val="pt-PT" w:eastAsia="en-US"/>
        </w:rPr>
        <w:t xml:space="preserve">CLÁUSULA DÉCIMA QUARTA – </w:t>
      </w:r>
      <w:r>
        <w:rPr>
          <w:rFonts w:ascii="Arial" w:eastAsia="Arial MT" w:hAnsi="Arial" w:cs="Arial"/>
          <w:b/>
          <w:sz w:val="22"/>
          <w:szCs w:val="22"/>
          <w:lang w:val="pt-PT" w:eastAsia="en-US"/>
        </w:rPr>
        <w:t>DO FORO:</w:t>
      </w:r>
    </w:p>
    <w:p w14:paraId="50CF576E" w14:textId="77777777" w:rsidR="00876B82" w:rsidRPr="002602F1" w:rsidRDefault="00876B82" w:rsidP="00876B82">
      <w:pPr>
        <w:widowControl w:val="0"/>
        <w:autoSpaceDE w:val="0"/>
        <w:autoSpaceDN w:val="0"/>
        <w:spacing w:before="120" w:after="120" w:line="276"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1</w:t>
      </w:r>
      <w:r w:rsidRPr="00184074">
        <w:rPr>
          <w:rFonts w:ascii="Arial" w:eastAsia="Arial MT" w:hAnsi="Arial" w:cs="Arial"/>
          <w:b/>
          <w:bCs/>
          <w:sz w:val="22"/>
          <w:szCs w:val="22"/>
          <w:lang w:val="pt-PT" w:eastAsia="en-US"/>
        </w:rPr>
        <w:t>4</w:t>
      </w:r>
      <w:r w:rsidRPr="002602F1">
        <w:rPr>
          <w:rFonts w:ascii="Arial" w:eastAsia="Arial MT" w:hAnsi="Arial" w:cs="Arial"/>
          <w:b/>
          <w:bCs/>
          <w:sz w:val="22"/>
          <w:szCs w:val="22"/>
          <w:lang w:val="pt-PT" w:eastAsia="en-US"/>
        </w:rPr>
        <w:t>.1.</w:t>
      </w:r>
      <w:r w:rsidRPr="002602F1">
        <w:rPr>
          <w:rFonts w:ascii="Arial" w:eastAsia="Arial MT" w:hAnsi="Arial" w:cs="Arial"/>
          <w:sz w:val="22"/>
          <w:szCs w:val="22"/>
          <w:lang w:val="pt-PT" w:eastAsia="en-US"/>
        </w:rPr>
        <w:t xml:space="preserve"> Para dirimir quaisquer questões decorrentes deste contrato, não resolvidos na esfera administrativa, será competente o Foro da Comarca de </w:t>
      </w:r>
      <w:r>
        <w:rPr>
          <w:rFonts w:ascii="Arial" w:eastAsia="Arial MT" w:hAnsi="Arial" w:cs="Arial"/>
          <w:sz w:val="22"/>
          <w:szCs w:val="22"/>
          <w:lang w:val="pt-PT" w:eastAsia="en-US"/>
        </w:rPr>
        <w:t>Anaurilândia/</w:t>
      </w:r>
      <w:r w:rsidRPr="002602F1">
        <w:rPr>
          <w:rFonts w:ascii="Arial" w:eastAsia="Arial MT" w:hAnsi="Arial" w:cs="Arial"/>
          <w:sz w:val="22"/>
          <w:szCs w:val="22"/>
          <w:lang w:val="pt-PT" w:eastAsia="en-US"/>
        </w:rPr>
        <w:t>MS, com exclusão de qualquer outro por mais privilegiado que seja.</w:t>
      </w:r>
    </w:p>
    <w:p w14:paraId="3D5A05A1" w14:textId="77777777" w:rsidR="00876B82" w:rsidRDefault="00876B82" w:rsidP="00876B82">
      <w:pPr>
        <w:widowControl w:val="0"/>
        <w:autoSpaceDE w:val="0"/>
        <w:autoSpaceDN w:val="0"/>
        <w:spacing w:before="120" w:after="240" w:line="276" w:lineRule="auto"/>
        <w:jc w:val="both"/>
        <w:rPr>
          <w:rFonts w:ascii="Arial" w:eastAsia="Arial MT" w:hAnsi="Arial" w:cs="Arial"/>
          <w:b/>
          <w:bCs/>
          <w:sz w:val="22"/>
          <w:szCs w:val="22"/>
          <w:lang w:val="pt-PT" w:eastAsia="en-US"/>
        </w:rPr>
      </w:pPr>
    </w:p>
    <w:p w14:paraId="4196D631" w14:textId="77777777" w:rsidR="00876B82" w:rsidRPr="002602F1" w:rsidRDefault="00876B82" w:rsidP="00876B82">
      <w:pPr>
        <w:widowControl w:val="0"/>
        <w:autoSpaceDE w:val="0"/>
        <w:autoSpaceDN w:val="0"/>
        <w:spacing w:before="120" w:after="240" w:line="276" w:lineRule="auto"/>
        <w:jc w:val="both"/>
        <w:rPr>
          <w:rFonts w:ascii="Arial" w:eastAsia="Arial MT" w:hAnsi="Arial" w:cs="Arial"/>
          <w:sz w:val="22"/>
          <w:szCs w:val="22"/>
          <w:lang w:val="pt-PT" w:eastAsia="en-US"/>
        </w:rPr>
      </w:pPr>
      <w:r w:rsidRPr="002602F1">
        <w:rPr>
          <w:rFonts w:ascii="Arial" w:eastAsia="Arial MT" w:hAnsi="Arial" w:cs="Arial"/>
          <w:sz w:val="22"/>
          <w:szCs w:val="22"/>
          <w:lang w:val="pt-PT" w:eastAsia="en-US"/>
        </w:rPr>
        <w:t>E assim, por estarem as partes justas e contratadas, foi lavrado o presente instrumento em 03 (três) vias de igual teor e forma que, lido e achado conforme pelas Partes, vai por elas assinado para que produza todos os efeitos de direito.</w:t>
      </w:r>
    </w:p>
    <w:p w14:paraId="52A3F46F" w14:textId="77777777" w:rsidR="00876B82" w:rsidRPr="002602F1" w:rsidRDefault="00876B82" w:rsidP="00876B82">
      <w:pPr>
        <w:widowControl w:val="0"/>
        <w:autoSpaceDE w:val="0"/>
        <w:autoSpaceDN w:val="0"/>
        <w:jc w:val="both"/>
        <w:rPr>
          <w:rFonts w:ascii="Arial" w:eastAsia="Arial MT" w:hAnsi="Arial" w:cs="Arial"/>
          <w:sz w:val="22"/>
          <w:szCs w:val="22"/>
          <w:lang w:val="pt-PT" w:eastAsia="en-US"/>
        </w:rPr>
      </w:pPr>
    </w:p>
    <w:p w14:paraId="76E52FF8" w14:textId="77777777" w:rsidR="00876B82" w:rsidRPr="00CD32FD" w:rsidRDefault="00876B82" w:rsidP="00CD32FD">
      <w:pPr>
        <w:widowControl w:val="0"/>
        <w:autoSpaceDE w:val="0"/>
        <w:autoSpaceDN w:val="0"/>
        <w:jc w:val="center"/>
        <w:rPr>
          <w:rFonts w:ascii="Arial" w:eastAsia="Arial MT" w:hAnsi="Arial" w:cs="Arial"/>
          <w:sz w:val="22"/>
          <w:szCs w:val="22"/>
          <w:lang w:val="pt-PT" w:eastAsia="en-US"/>
        </w:rPr>
      </w:pPr>
      <w:r w:rsidRPr="00CD32FD">
        <w:rPr>
          <w:rFonts w:ascii="Arial" w:eastAsia="Arial MT" w:hAnsi="Arial" w:cs="Arial"/>
          <w:sz w:val="22"/>
          <w:szCs w:val="22"/>
          <w:lang w:val="pt-PT" w:eastAsia="en-US"/>
        </w:rPr>
        <w:t>XXXXXXXXX/MS, ___ de _______ de 202_.</w:t>
      </w:r>
    </w:p>
    <w:p w14:paraId="516E41A4" w14:textId="77777777" w:rsidR="00876B82" w:rsidRPr="00CD32FD" w:rsidRDefault="00876B82" w:rsidP="00CD32FD">
      <w:pPr>
        <w:widowControl w:val="0"/>
        <w:autoSpaceDE w:val="0"/>
        <w:autoSpaceDN w:val="0"/>
        <w:jc w:val="center"/>
        <w:rPr>
          <w:rFonts w:ascii="Arial" w:eastAsia="Arial MT" w:hAnsi="Arial" w:cs="Arial"/>
          <w:sz w:val="22"/>
          <w:szCs w:val="22"/>
          <w:lang w:val="pt-PT" w:eastAsia="en-US"/>
        </w:rPr>
      </w:pPr>
    </w:p>
    <w:p w14:paraId="0DD916DC" w14:textId="77777777" w:rsidR="00876B82" w:rsidRPr="00CD32FD" w:rsidRDefault="00876B82" w:rsidP="00CD32FD">
      <w:pPr>
        <w:widowControl w:val="0"/>
        <w:autoSpaceDE w:val="0"/>
        <w:autoSpaceDN w:val="0"/>
        <w:jc w:val="center"/>
        <w:rPr>
          <w:rFonts w:ascii="Arial" w:eastAsia="Arial MT" w:hAnsi="Arial" w:cs="Arial"/>
          <w:sz w:val="22"/>
          <w:szCs w:val="22"/>
          <w:lang w:val="pt-PT" w:eastAsia="en-US"/>
        </w:rPr>
      </w:pPr>
    </w:p>
    <w:p w14:paraId="5C4EA713" w14:textId="77777777" w:rsidR="00876B82" w:rsidRPr="00CD32FD" w:rsidRDefault="00876B82" w:rsidP="00CD32FD">
      <w:pPr>
        <w:widowControl w:val="0"/>
        <w:autoSpaceDE w:val="0"/>
        <w:autoSpaceDN w:val="0"/>
        <w:jc w:val="center"/>
        <w:rPr>
          <w:rFonts w:ascii="Arial" w:eastAsia="Arial MT" w:hAnsi="Arial" w:cs="Arial"/>
          <w:sz w:val="22"/>
          <w:szCs w:val="22"/>
          <w:lang w:val="pt-PT" w:eastAsia="en-US"/>
        </w:rPr>
      </w:pPr>
    </w:p>
    <w:p w14:paraId="506C63BC" w14:textId="77777777" w:rsidR="00876B82" w:rsidRPr="00CD32FD" w:rsidRDefault="00876B82" w:rsidP="00CD32FD">
      <w:pPr>
        <w:widowControl w:val="0"/>
        <w:autoSpaceDE w:val="0"/>
        <w:autoSpaceDN w:val="0"/>
        <w:jc w:val="center"/>
        <w:rPr>
          <w:rFonts w:ascii="Arial" w:eastAsia="Arial MT" w:hAnsi="Arial" w:cs="Arial"/>
          <w:sz w:val="22"/>
          <w:szCs w:val="22"/>
          <w:lang w:val="pt-PT" w:eastAsia="en-US"/>
        </w:rPr>
        <w:sectPr w:rsidR="00876B82" w:rsidRPr="00CD32FD" w:rsidSect="006F72BF">
          <w:headerReference w:type="default" r:id="rId11"/>
          <w:footerReference w:type="default" r:id="rId12"/>
          <w:pgSz w:w="11907" w:h="16840" w:code="9"/>
          <w:pgMar w:top="1702" w:right="1134" w:bottom="1560" w:left="1701" w:header="567" w:footer="567" w:gutter="0"/>
          <w:cols w:space="708"/>
          <w:docGrid w:linePitch="360"/>
        </w:sectPr>
      </w:pPr>
    </w:p>
    <w:p w14:paraId="7105BEB0" w14:textId="77777777" w:rsidR="00CD32FD" w:rsidRPr="00CD32FD" w:rsidRDefault="00CD32FD" w:rsidP="00CD32FD">
      <w:pPr>
        <w:widowControl w:val="0"/>
        <w:autoSpaceDE w:val="0"/>
        <w:autoSpaceDN w:val="0"/>
        <w:jc w:val="both"/>
        <w:rPr>
          <w:rFonts w:ascii="Arial" w:eastAsia="Arial MT" w:hAnsi="Arial" w:cs="Arial"/>
          <w:sz w:val="22"/>
          <w:szCs w:val="22"/>
          <w:lang w:val="pt-PT" w:eastAsia="en-US"/>
        </w:rPr>
      </w:pPr>
      <w:r w:rsidRPr="00CD32FD">
        <w:rPr>
          <w:rFonts w:ascii="Arial" w:eastAsia="Arial MT" w:hAnsi="Arial" w:cs="Arial"/>
          <w:sz w:val="22"/>
          <w:szCs w:val="22"/>
          <w:lang w:val="pt-PT" w:eastAsia="en-US"/>
        </w:rPr>
        <w:t>MUNICÍPIO DE XXXXXXXXX/MS</w:t>
      </w:r>
    </w:p>
    <w:p w14:paraId="0471537D" w14:textId="77777777" w:rsidR="00CD32FD" w:rsidRPr="00CD32FD" w:rsidRDefault="00CD32FD" w:rsidP="00CD32FD">
      <w:pPr>
        <w:widowControl w:val="0"/>
        <w:autoSpaceDE w:val="0"/>
        <w:autoSpaceDN w:val="0"/>
        <w:jc w:val="both"/>
        <w:rPr>
          <w:rFonts w:ascii="Arial" w:eastAsia="Arial MT" w:hAnsi="Arial" w:cs="Arial"/>
          <w:sz w:val="22"/>
          <w:szCs w:val="22"/>
          <w:lang w:val="pt-PT" w:eastAsia="en-US"/>
        </w:rPr>
      </w:pPr>
      <w:r w:rsidRPr="00CD32FD">
        <w:rPr>
          <w:rFonts w:ascii="Arial" w:eastAsia="Arial MT" w:hAnsi="Arial" w:cs="Arial"/>
          <w:sz w:val="22"/>
          <w:szCs w:val="22"/>
          <w:lang w:val="pt-PT" w:eastAsia="en-US"/>
        </w:rPr>
        <w:t>CREDENCIANTE</w:t>
      </w:r>
    </w:p>
    <w:p w14:paraId="0A9C851B" w14:textId="77777777" w:rsidR="00CD32FD" w:rsidRPr="00CD32FD" w:rsidRDefault="00CD32FD" w:rsidP="00CD32FD">
      <w:pPr>
        <w:widowControl w:val="0"/>
        <w:autoSpaceDE w:val="0"/>
        <w:autoSpaceDN w:val="0"/>
        <w:jc w:val="both"/>
        <w:rPr>
          <w:rFonts w:ascii="Arial" w:eastAsia="Arial MT" w:hAnsi="Arial" w:cs="Arial"/>
          <w:sz w:val="22"/>
          <w:szCs w:val="22"/>
          <w:lang w:val="pt-PT" w:eastAsia="en-US"/>
        </w:rPr>
      </w:pPr>
      <w:r w:rsidRPr="00CD32FD">
        <w:rPr>
          <w:rFonts w:ascii="Arial" w:eastAsia="Arial MT" w:hAnsi="Arial" w:cs="Arial"/>
          <w:sz w:val="22"/>
          <w:szCs w:val="22"/>
          <w:lang w:val="pt-PT" w:eastAsia="en-US"/>
        </w:rPr>
        <w:t>Nome - Prefeito</w:t>
      </w:r>
    </w:p>
    <w:p w14:paraId="31AB141B" w14:textId="77777777" w:rsidR="00CD32FD" w:rsidRPr="00CD32FD" w:rsidRDefault="00CD32FD" w:rsidP="00CD32FD">
      <w:pPr>
        <w:widowControl w:val="0"/>
        <w:autoSpaceDE w:val="0"/>
        <w:autoSpaceDN w:val="0"/>
        <w:jc w:val="both"/>
        <w:rPr>
          <w:rFonts w:ascii="Arial" w:eastAsia="Arial MT" w:hAnsi="Arial" w:cs="Arial"/>
          <w:sz w:val="22"/>
          <w:szCs w:val="22"/>
          <w:lang w:val="pt-PT" w:eastAsia="en-US"/>
        </w:rPr>
      </w:pPr>
    </w:p>
    <w:p w14:paraId="0B2F2B99" w14:textId="77777777" w:rsidR="00CD32FD" w:rsidRPr="00CD32FD" w:rsidRDefault="00CD32FD" w:rsidP="00CD32FD">
      <w:pPr>
        <w:widowControl w:val="0"/>
        <w:autoSpaceDE w:val="0"/>
        <w:autoSpaceDN w:val="0"/>
        <w:jc w:val="both"/>
        <w:rPr>
          <w:rFonts w:ascii="Arial" w:eastAsia="Arial MT" w:hAnsi="Arial" w:cs="Arial"/>
          <w:sz w:val="22"/>
          <w:szCs w:val="22"/>
          <w:lang w:val="pt-PT" w:eastAsia="en-US"/>
        </w:rPr>
      </w:pPr>
    </w:p>
    <w:p w14:paraId="2BA8539E" w14:textId="77777777" w:rsidR="00CD32FD" w:rsidRPr="00CD32FD" w:rsidRDefault="00CD32FD" w:rsidP="00CD32FD">
      <w:pPr>
        <w:widowControl w:val="0"/>
        <w:autoSpaceDE w:val="0"/>
        <w:autoSpaceDN w:val="0"/>
        <w:jc w:val="both"/>
        <w:rPr>
          <w:rFonts w:ascii="Arial" w:eastAsia="Arial MT" w:hAnsi="Arial" w:cs="Arial"/>
          <w:sz w:val="22"/>
          <w:szCs w:val="22"/>
          <w:lang w:val="pt-PT" w:eastAsia="en-US"/>
        </w:rPr>
      </w:pPr>
      <w:r w:rsidRPr="00CD32FD">
        <w:rPr>
          <w:rFonts w:ascii="Arial" w:eastAsia="Arial MT" w:hAnsi="Arial" w:cs="Arial"/>
          <w:sz w:val="22"/>
          <w:szCs w:val="22"/>
          <w:lang w:val="pt-PT" w:eastAsia="en-US"/>
        </w:rPr>
        <w:t>Nome</w:t>
      </w:r>
    </w:p>
    <w:p w14:paraId="739C8F5D" w14:textId="77777777" w:rsidR="00CD32FD" w:rsidRPr="00CD32FD" w:rsidRDefault="00CD32FD" w:rsidP="00CD32FD">
      <w:pPr>
        <w:widowControl w:val="0"/>
        <w:autoSpaceDE w:val="0"/>
        <w:autoSpaceDN w:val="0"/>
        <w:jc w:val="both"/>
        <w:rPr>
          <w:rFonts w:ascii="Arial" w:eastAsia="Arial MT" w:hAnsi="Arial" w:cs="Arial"/>
          <w:sz w:val="22"/>
          <w:szCs w:val="22"/>
          <w:lang w:val="pt-PT" w:eastAsia="en-US"/>
        </w:rPr>
      </w:pPr>
      <w:r w:rsidRPr="00CD32FD">
        <w:rPr>
          <w:rFonts w:ascii="Arial" w:eastAsia="Arial MT" w:hAnsi="Arial" w:cs="Arial"/>
          <w:sz w:val="22"/>
          <w:szCs w:val="22"/>
          <w:lang w:val="pt-PT" w:eastAsia="en-US"/>
        </w:rPr>
        <w:t>CREDENCIADO</w:t>
      </w:r>
    </w:p>
    <w:p w14:paraId="5834E11D" w14:textId="77777777" w:rsidR="00CD32FD" w:rsidRPr="002602F1" w:rsidRDefault="00CD32FD" w:rsidP="00CD32FD">
      <w:pPr>
        <w:widowControl w:val="0"/>
        <w:autoSpaceDE w:val="0"/>
        <w:autoSpaceDN w:val="0"/>
        <w:jc w:val="both"/>
        <w:rPr>
          <w:rFonts w:ascii="Arial" w:eastAsia="Arial MT" w:hAnsi="Arial" w:cs="Arial"/>
          <w:sz w:val="22"/>
          <w:szCs w:val="22"/>
          <w:lang w:val="pt-PT" w:eastAsia="en-US"/>
        </w:rPr>
      </w:pPr>
      <w:r w:rsidRPr="00CD32FD">
        <w:rPr>
          <w:rFonts w:ascii="Arial" w:eastAsia="Arial MT" w:hAnsi="Arial" w:cs="Arial"/>
          <w:sz w:val="22"/>
          <w:szCs w:val="22"/>
          <w:lang w:val="pt-PT" w:eastAsia="en-US"/>
        </w:rPr>
        <w:t>CNPJ/CPF</w:t>
      </w:r>
    </w:p>
    <w:p w14:paraId="11513A60" w14:textId="77777777" w:rsidR="00876B82" w:rsidRDefault="00876B82" w:rsidP="00876B82">
      <w:pPr>
        <w:autoSpaceDE w:val="0"/>
        <w:autoSpaceDN w:val="0"/>
        <w:adjustRightInd w:val="0"/>
        <w:spacing w:after="120" w:line="312" w:lineRule="auto"/>
        <w:jc w:val="center"/>
        <w:rPr>
          <w:rFonts w:ascii="Arial" w:hAnsi="Arial" w:cs="Arial"/>
          <w:b/>
          <w:bCs/>
          <w:sz w:val="32"/>
          <w:szCs w:val="32"/>
        </w:rPr>
        <w:sectPr w:rsidR="00876B82" w:rsidSect="00876B82">
          <w:type w:val="continuous"/>
          <w:pgSz w:w="11907" w:h="16840" w:code="9"/>
          <w:pgMar w:top="1702" w:right="1134" w:bottom="1418" w:left="1701" w:header="567" w:footer="567" w:gutter="0"/>
          <w:cols w:num="2" w:space="708"/>
          <w:docGrid w:linePitch="360"/>
        </w:sectPr>
      </w:pPr>
    </w:p>
    <w:p w14:paraId="74393875" w14:textId="77777777" w:rsidR="00876B82" w:rsidRPr="00E36515" w:rsidRDefault="00876B82" w:rsidP="00876B82">
      <w:pPr>
        <w:shd w:val="clear" w:color="auto" w:fill="D9D9D9"/>
        <w:autoSpaceDE w:val="0"/>
        <w:autoSpaceDN w:val="0"/>
        <w:adjustRightInd w:val="0"/>
        <w:spacing w:after="120" w:line="312" w:lineRule="auto"/>
        <w:jc w:val="center"/>
        <w:rPr>
          <w:rFonts w:ascii="Arial" w:hAnsi="Arial" w:cs="Arial"/>
          <w:b/>
          <w:bCs/>
        </w:rPr>
      </w:pPr>
      <w:r w:rsidRPr="00E36515">
        <w:rPr>
          <w:rFonts w:ascii="Arial" w:hAnsi="Arial" w:cs="Arial"/>
          <w:b/>
          <w:bCs/>
        </w:rPr>
        <w:lastRenderedPageBreak/>
        <w:t>Anexo VI – Declaração Unificada</w:t>
      </w:r>
    </w:p>
    <w:p w14:paraId="5237DA90" w14:textId="77777777" w:rsidR="00876B82" w:rsidRPr="00D107EF" w:rsidRDefault="00876B82" w:rsidP="00876B82">
      <w:pPr>
        <w:autoSpaceDE w:val="0"/>
        <w:autoSpaceDN w:val="0"/>
        <w:adjustRightInd w:val="0"/>
        <w:spacing w:after="120" w:line="312" w:lineRule="auto"/>
        <w:jc w:val="center"/>
        <w:rPr>
          <w:rFonts w:ascii="Arial" w:hAnsi="Arial" w:cs="Arial"/>
          <w:i/>
          <w:iCs/>
          <w:sz w:val="22"/>
          <w:szCs w:val="22"/>
        </w:rPr>
      </w:pPr>
      <w:r w:rsidRPr="00D107EF">
        <w:rPr>
          <w:rFonts w:ascii="Arial" w:hAnsi="Arial" w:cs="Arial"/>
          <w:i/>
          <w:iCs/>
          <w:sz w:val="22"/>
          <w:szCs w:val="22"/>
        </w:rPr>
        <w:t>(Este anexo é um modelo e deve ser feito em papel timbrado do licitante)</w:t>
      </w:r>
    </w:p>
    <w:p w14:paraId="43C89C1B" w14:textId="77777777" w:rsidR="00876B82" w:rsidRPr="00D23ACE" w:rsidRDefault="00876B82" w:rsidP="00876B82">
      <w:pPr>
        <w:autoSpaceDE w:val="0"/>
        <w:autoSpaceDN w:val="0"/>
        <w:adjustRightInd w:val="0"/>
        <w:spacing w:after="120" w:line="312" w:lineRule="auto"/>
        <w:jc w:val="both"/>
        <w:rPr>
          <w:rFonts w:ascii="Arial" w:hAnsi="Arial" w:cs="Arial"/>
          <w:bCs/>
          <w:i/>
          <w:iCs/>
          <w:color w:val="000000"/>
          <w:sz w:val="22"/>
          <w:szCs w:val="22"/>
        </w:rPr>
      </w:pPr>
    </w:p>
    <w:p w14:paraId="021990D4" w14:textId="77777777" w:rsidR="00876B82" w:rsidRDefault="00876B82" w:rsidP="00876B82">
      <w:pPr>
        <w:pStyle w:val="Nivel5-AnexoseditalBookStyle"/>
        <w:spacing w:after="120" w:line="312" w:lineRule="auto"/>
        <w:ind w:left="0"/>
        <w:rPr>
          <w:rFonts w:ascii="Arial" w:hAnsi="Arial" w:cs="Arial"/>
          <w:color w:val="auto"/>
          <w:sz w:val="22"/>
          <w:szCs w:val="22"/>
        </w:rPr>
      </w:pPr>
      <w:r w:rsidRPr="00D23ACE">
        <w:rPr>
          <w:rFonts w:ascii="Arial" w:hAnsi="Arial" w:cs="Arial"/>
          <w:sz w:val="22"/>
          <w:szCs w:val="22"/>
        </w:rPr>
        <w:t>____________________________________________(razão social</w:t>
      </w:r>
      <w:r w:rsidR="000953AC">
        <w:rPr>
          <w:rFonts w:ascii="Arial" w:hAnsi="Arial" w:cs="Arial"/>
          <w:sz w:val="22"/>
          <w:szCs w:val="22"/>
        </w:rPr>
        <w:t>)</w:t>
      </w:r>
      <w:r w:rsidRPr="00D23ACE">
        <w:rPr>
          <w:rFonts w:ascii="Arial" w:hAnsi="Arial" w:cs="Arial"/>
          <w:sz w:val="22"/>
          <w:szCs w:val="22"/>
        </w:rPr>
        <w:t xml:space="preserve">, pessoa jurídica de direito privado, inscrita no </w:t>
      </w:r>
      <w:r w:rsidRPr="000953AC">
        <w:rPr>
          <w:rFonts w:ascii="Arial" w:hAnsi="Arial" w:cs="Arial"/>
          <w:sz w:val="22"/>
          <w:szCs w:val="22"/>
        </w:rPr>
        <w:t>CNPJ</w:t>
      </w:r>
      <w:r w:rsidRPr="00D23ACE">
        <w:rPr>
          <w:rFonts w:ascii="Arial" w:hAnsi="Arial" w:cs="Arial"/>
          <w:sz w:val="22"/>
          <w:szCs w:val="22"/>
        </w:rPr>
        <w:t xml:space="preserve"> sob o nº __________</w:t>
      </w:r>
      <w:r>
        <w:rPr>
          <w:rFonts w:ascii="Arial" w:hAnsi="Arial" w:cs="Arial"/>
          <w:sz w:val="22"/>
          <w:szCs w:val="22"/>
        </w:rPr>
        <w:t xml:space="preserve">, </w:t>
      </w:r>
      <w:r w:rsidRPr="00D23ACE">
        <w:rPr>
          <w:rFonts w:ascii="Arial" w:hAnsi="Arial" w:cs="Arial"/>
          <w:sz w:val="22"/>
          <w:szCs w:val="22"/>
        </w:rPr>
        <w:t>com sede</w:t>
      </w:r>
      <w:r>
        <w:rPr>
          <w:rFonts w:ascii="Arial" w:hAnsi="Arial" w:cs="Arial"/>
          <w:sz w:val="22"/>
          <w:szCs w:val="22"/>
        </w:rPr>
        <w:t>/endereço</w:t>
      </w:r>
      <w:r w:rsidRPr="00D23ACE">
        <w:rPr>
          <w:rFonts w:ascii="Arial" w:hAnsi="Arial" w:cs="Arial"/>
          <w:sz w:val="22"/>
          <w:szCs w:val="22"/>
        </w:rPr>
        <w:t xml:space="preserve"> à ________________________, </w:t>
      </w:r>
      <w:r>
        <w:rPr>
          <w:rFonts w:ascii="Arial" w:hAnsi="Arial" w:cs="Arial"/>
          <w:sz w:val="22"/>
          <w:szCs w:val="22"/>
        </w:rPr>
        <w:t>nº</w:t>
      </w:r>
      <w:r w:rsidRPr="00D23ACE">
        <w:rPr>
          <w:rFonts w:ascii="Arial" w:hAnsi="Arial" w:cs="Arial"/>
          <w:sz w:val="22"/>
          <w:szCs w:val="22"/>
        </w:rPr>
        <w:t xml:space="preserve"> ____, Município ______________________</w:t>
      </w:r>
      <w:r>
        <w:rPr>
          <w:rFonts w:ascii="Arial" w:hAnsi="Arial" w:cs="Arial"/>
          <w:sz w:val="22"/>
          <w:szCs w:val="22"/>
        </w:rPr>
        <w:t>/</w:t>
      </w:r>
      <w:r w:rsidRPr="00D23ACE">
        <w:rPr>
          <w:rFonts w:ascii="Arial" w:hAnsi="Arial" w:cs="Arial"/>
          <w:sz w:val="22"/>
          <w:szCs w:val="22"/>
        </w:rPr>
        <w:t>____, por intermédio de seu representante legal</w:t>
      </w:r>
      <w:r>
        <w:rPr>
          <w:rFonts w:ascii="Arial" w:hAnsi="Arial" w:cs="Arial"/>
          <w:sz w:val="22"/>
          <w:szCs w:val="22"/>
        </w:rPr>
        <w:t>,</w:t>
      </w:r>
      <w:r w:rsidRPr="00D23ACE">
        <w:rPr>
          <w:rFonts w:ascii="Arial" w:hAnsi="Arial" w:cs="Arial"/>
          <w:sz w:val="22"/>
          <w:szCs w:val="22"/>
        </w:rPr>
        <w:t xml:space="preserve"> Sr</w:t>
      </w:r>
      <w:r>
        <w:rPr>
          <w:rFonts w:ascii="Arial" w:hAnsi="Arial" w:cs="Arial"/>
          <w:sz w:val="22"/>
          <w:szCs w:val="22"/>
        </w:rPr>
        <w:t>.</w:t>
      </w:r>
      <w:r w:rsidRPr="00D23ACE">
        <w:rPr>
          <w:rFonts w:ascii="Arial" w:hAnsi="Arial" w:cs="Arial"/>
          <w:sz w:val="22"/>
          <w:szCs w:val="22"/>
        </w:rPr>
        <w:t xml:space="preserve">(a) _____________________________________________ (nome), inscrito(a) no CPF sob o nº ____________________________ e no RG nº ________________________, </w:t>
      </w:r>
      <w:r w:rsidRPr="00D23ACE">
        <w:rPr>
          <w:rFonts w:ascii="Arial" w:hAnsi="Arial" w:cs="Arial"/>
          <w:color w:val="auto"/>
          <w:sz w:val="22"/>
          <w:szCs w:val="22"/>
        </w:rPr>
        <w:t>declara</w:t>
      </w:r>
      <w:r>
        <w:rPr>
          <w:rFonts w:ascii="Arial" w:hAnsi="Arial" w:cs="Arial"/>
          <w:color w:val="auto"/>
          <w:sz w:val="22"/>
          <w:szCs w:val="22"/>
        </w:rPr>
        <w:t xml:space="preserve"> conforme segue</w:t>
      </w:r>
      <w:r w:rsidRPr="00D23ACE">
        <w:rPr>
          <w:rFonts w:ascii="Arial" w:hAnsi="Arial" w:cs="Arial"/>
          <w:color w:val="auto"/>
          <w:sz w:val="22"/>
          <w:szCs w:val="22"/>
        </w:rPr>
        <w:t xml:space="preserve">, para fins de participação no </w:t>
      </w:r>
      <w:r w:rsidRPr="00E36515">
        <w:rPr>
          <w:rFonts w:ascii="Arial" w:hAnsi="Arial" w:cs="Arial"/>
          <w:b/>
          <w:bCs/>
          <w:color w:val="auto"/>
          <w:sz w:val="22"/>
          <w:szCs w:val="22"/>
        </w:rPr>
        <w:t xml:space="preserve">CREDENCIAMENTO Nº </w:t>
      </w:r>
      <w:r w:rsidRPr="00D24FAD">
        <w:rPr>
          <w:rFonts w:ascii="Arial" w:hAnsi="Arial" w:cs="Arial"/>
          <w:b/>
          <w:bCs/>
          <w:color w:val="auto"/>
          <w:sz w:val="22"/>
          <w:szCs w:val="22"/>
        </w:rPr>
        <w:t>XXX/202</w:t>
      </w:r>
      <w:r w:rsidR="000953AC" w:rsidRPr="00D24FAD">
        <w:rPr>
          <w:rFonts w:ascii="Arial" w:hAnsi="Arial" w:cs="Arial"/>
          <w:b/>
          <w:bCs/>
          <w:color w:val="auto"/>
          <w:sz w:val="22"/>
          <w:szCs w:val="22"/>
        </w:rPr>
        <w:t>5</w:t>
      </w:r>
      <w:r w:rsidRPr="00D24FAD">
        <w:rPr>
          <w:rFonts w:ascii="Arial" w:hAnsi="Arial" w:cs="Arial"/>
          <w:color w:val="auto"/>
          <w:sz w:val="22"/>
          <w:szCs w:val="22"/>
        </w:rPr>
        <w:t>:</w:t>
      </w:r>
    </w:p>
    <w:p w14:paraId="29D5C067" w14:textId="77777777" w:rsidR="00876B82" w:rsidRPr="00D23ACE" w:rsidRDefault="00876B82" w:rsidP="002B6B37">
      <w:pPr>
        <w:pStyle w:val="Nivel5-AnexoseditalBookStyle"/>
        <w:numPr>
          <w:ilvl w:val="0"/>
          <w:numId w:val="22"/>
        </w:numPr>
        <w:spacing w:after="120" w:line="312" w:lineRule="auto"/>
        <w:rPr>
          <w:rFonts w:ascii="Arial" w:hAnsi="Arial" w:cs="Arial"/>
          <w:sz w:val="22"/>
          <w:szCs w:val="22"/>
        </w:rPr>
      </w:pPr>
      <w:r w:rsidRPr="00D23ACE">
        <w:rPr>
          <w:rStyle w:val="Forte"/>
          <w:rFonts w:ascii="Arial" w:hAnsi="Arial" w:cs="Arial"/>
          <w:sz w:val="22"/>
          <w:szCs w:val="22"/>
        </w:rPr>
        <w:t>DECLAR</w:t>
      </w:r>
      <w:r>
        <w:rPr>
          <w:rStyle w:val="Forte"/>
          <w:rFonts w:ascii="Arial" w:hAnsi="Arial" w:cs="Arial"/>
          <w:sz w:val="22"/>
          <w:szCs w:val="22"/>
        </w:rPr>
        <w:t>A,</w:t>
      </w:r>
      <w:r w:rsidRPr="00D23ACE">
        <w:rPr>
          <w:rFonts w:ascii="Arial" w:hAnsi="Arial" w:cs="Arial"/>
          <w:color w:val="auto"/>
          <w:sz w:val="22"/>
          <w:szCs w:val="22"/>
        </w:rPr>
        <w:t xml:space="preserve"> para fins do disposto no Inciso VI, </w:t>
      </w:r>
      <w:r>
        <w:rPr>
          <w:rFonts w:ascii="Arial" w:hAnsi="Arial" w:cs="Arial"/>
          <w:color w:val="auto"/>
          <w:sz w:val="22"/>
          <w:szCs w:val="22"/>
        </w:rPr>
        <w:t>art.</w:t>
      </w:r>
      <w:r w:rsidRPr="00D23ACE">
        <w:rPr>
          <w:rFonts w:ascii="Arial" w:hAnsi="Arial" w:cs="Arial"/>
          <w:color w:val="auto"/>
          <w:sz w:val="22"/>
          <w:szCs w:val="22"/>
        </w:rPr>
        <w:t xml:space="preserve"> 68, da Lei nº 14.133/2021</w:t>
      </w:r>
      <w:r>
        <w:rPr>
          <w:rFonts w:ascii="Arial" w:hAnsi="Arial" w:cs="Arial"/>
          <w:color w:val="auto"/>
          <w:sz w:val="22"/>
          <w:szCs w:val="22"/>
        </w:rPr>
        <w:t>,</w:t>
      </w:r>
      <w:r w:rsidRPr="00D23ACE">
        <w:rPr>
          <w:rFonts w:ascii="Arial" w:hAnsi="Arial" w:cs="Arial"/>
          <w:color w:val="auto"/>
          <w:sz w:val="22"/>
          <w:szCs w:val="22"/>
        </w:rPr>
        <w:t xml:space="preserve"> que não possui em seu quadro de pessoal empregado(s) com menos de 18 anos em trabalho noturno, perigoso ou insalubre e menores de 16 anos, em qualquer trabalho, salvo na condição de aprendiz, a partir de 14 anos, nos termos do Inciso XXXIII, do </w:t>
      </w:r>
      <w:r>
        <w:rPr>
          <w:rFonts w:ascii="Arial" w:hAnsi="Arial" w:cs="Arial"/>
          <w:color w:val="auto"/>
          <w:sz w:val="22"/>
          <w:szCs w:val="22"/>
        </w:rPr>
        <w:t>art.</w:t>
      </w:r>
      <w:r w:rsidRPr="00D23ACE">
        <w:rPr>
          <w:rFonts w:ascii="Arial" w:hAnsi="Arial" w:cs="Arial"/>
          <w:color w:val="auto"/>
          <w:sz w:val="22"/>
          <w:szCs w:val="22"/>
        </w:rPr>
        <w:t xml:space="preserve"> 7°, da Constituição Federal</w:t>
      </w:r>
      <w:r>
        <w:rPr>
          <w:rFonts w:ascii="Arial" w:hAnsi="Arial" w:cs="Arial"/>
          <w:color w:val="auto"/>
          <w:sz w:val="22"/>
          <w:szCs w:val="22"/>
        </w:rPr>
        <w:t>;</w:t>
      </w:r>
    </w:p>
    <w:p w14:paraId="0842E96B" w14:textId="77777777" w:rsidR="00876B82" w:rsidRPr="00D23ACE" w:rsidRDefault="00876B82" w:rsidP="002B6B37">
      <w:pPr>
        <w:pStyle w:val="Nivel5-AnexoseditalBookStyle"/>
        <w:numPr>
          <w:ilvl w:val="0"/>
          <w:numId w:val="22"/>
        </w:numPr>
        <w:spacing w:after="120" w:line="312" w:lineRule="auto"/>
        <w:rPr>
          <w:rFonts w:ascii="Arial" w:hAnsi="Arial" w:cs="Arial"/>
          <w:sz w:val="22"/>
          <w:szCs w:val="22"/>
        </w:rPr>
      </w:pPr>
      <w:r w:rsidRPr="00D23ACE">
        <w:rPr>
          <w:rStyle w:val="Forte"/>
          <w:rFonts w:ascii="Arial" w:hAnsi="Arial" w:cs="Arial"/>
          <w:sz w:val="22"/>
          <w:szCs w:val="22"/>
        </w:rPr>
        <w:t>DECLARO</w:t>
      </w:r>
      <w:r w:rsidRPr="00D23ACE">
        <w:rPr>
          <w:rFonts w:ascii="Arial" w:hAnsi="Arial" w:cs="Arial"/>
          <w:sz w:val="22"/>
          <w:szCs w:val="22"/>
        </w:rPr>
        <w:t xml:space="preserve">, sob as penalidades cabíveis, a inexistência de </w:t>
      </w:r>
      <w:r w:rsidRPr="00D23ACE">
        <w:rPr>
          <w:rFonts w:ascii="Arial" w:hAnsi="Arial" w:cs="Arial"/>
          <w:bCs/>
          <w:sz w:val="22"/>
          <w:szCs w:val="22"/>
        </w:rPr>
        <w:t xml:space="preserve">fatos supervenientes impeditivos </w:t>
      </w:r>
      <w:r w:rsidRPr="00D23ACE">
        <w:rPr>
          <w:rFonts w:ascii="Arial" w:hAnsi="Arial" w:cs="Arial"/>
          <w:sz w:val="22"/>
          <w:szCs w:val="22"/>
        </w:rPr>
        <w:t>da sua habilitação</w:t>
      </w:r>
      <w:r>
        <w:rPr>
          <w:rFonts w:ascii="Arial" w:hAnsi="Arial" w:cs="Arial"/>
          <w:sz w:val="22"/>
          <w:szCs w:val="22"/>
        </w:rPr>
        <w:t>;</w:t>
      </w:r>
    </w:p>
    <w:p w14:paraId="0A01689E" w14:textId="77777777" w:rsidR="00876B82" w:rsidRPr="00A77FF4" w:rsidRDefault="00876B82" w:rsidP="002B6B37">
      <w:pPr>
        <w:pStyle w:val="Nivel5-AnexoseditalBookStyle"/>
        <w:numPr>
          <w:ilvl w:val="0"/>
          <w:numId w:val="22"/>
        </w:numPr>
        <w:spacing w:after="120" w:line="312" w:lineRule="auto"/>
        <w:rPr>
          <w:rStyle w:val="Forte"/>
          <w:rFonts w:ascii="Arial" w:hAnsi="Arial" w:cs="Arial"/>
          <w:b w:val="0"/>
          <w:bCs w:val="0"/>
          <w:sz w:val="22"/>
          <w:szCs w:val="22"/>
        </w:rPr>
      </w:pPr>
      <w:r w:rsidRPr="00D23ACE">
        <w:rPr>
          <w:rStyle w:val="Forte"/>
          <w:rFonts w:ascii="Arial" w:hAnsi="Arial" w:cs="Arial"/>
          <w:sz w:val="22"/>
          <w:szCs w:val="22"/>
        </w:rPr>
        <w:t>DECLAR</w:t>
      </w:r>
      <w:r>
        <w:rPr>
          <w:rStyle w:val="Forte"/>
          <w:rFonts w:ascii="Arial" w:hAnsi="Arial" w:cs="Arial"/>
          <w:sz w:val="22"/>
          <w:szCs w:val="22"/>
        </w:rPr>
        <w:t>A</w:t>
      </w:r>
      <w:r w:rsidRPr="00D23ACE">
        <w:rPr>
          <w:rStyle w:val="Forte"/>
          <w:rFonts w:ascii="Arial" w:hAnsi="Arial" w:cs="Arial"/>
          <w:sz w:val="22"/>
          <w:szCs w:val="22"/>
        </w:rPr>
        <w:t xml:space="preserve"> </w:t>
      </w:r>
      <w:r w:rsidRPr="00A77FF4">
        <w:rPr>
          <w:rStyle w:val="Forte"/>
          <w:rFonts w:ascii="Arial" w:hAnsi="Arial" w:cs="Arial"/>
          <w:b w:val="0"/>
          <w:bCs w:val="0"/>
          <w:sz w:val="22"/>
          <w:szCs w:val="22"/>
        </w:rPr>
        <w:t>que está ciente e concorda com as condições contidas neste Edital e seus anexos, bem como de que cumpre plenamente os requisitos de habilitação definidos no referido documento, para todos os efeitos legais, sob pena de aplicação das sanções cabíveis;</w:t>
      </w:r>
    </w:p>
    <w:p w14:paraId="73173875" w14:textId="77777777" w:rsidR="00876B82" w:rsidRPr="00D23ACE" w:rsidRDefault="00876B82" w:rsidP="002B6B37">
      <w:pPr>
        <w:pStyle w:val="Nivel5-AnexoseditalBookStyle"/>
        <w:numPr>
          <w:ilvl w:val="0"/>
          <w:numId w:val="22"/>
        </w:numPr>
        <w:spacing w:after="120" w:line="312" w:lineRule="auto"/>
        <w:rPr>
          <w:rFonts w:ascii="Arial" w:hAnsi="Arial" w:cs="Arial"/>
          <w:sz w:val="22"/>
          <w:szCs w:val="22"/>
        </w:rPr>
      </w:pPr>
      <w:r w:rsidRPr="00D23ACE">
        <w:rPr>
          <w:rStyle w:val="Forte"/>
          <w:rFonts w:ascii="Arial" w:hAnsi="Arial" w:cs="Arial"/>
          <w:sz w:val="22"/>
          <w:szCs w:val="22"/>
        </w:rPr>
        <w:t>DECLARA</w:t>
      </w:r>
      <w:r w:rsidRPr="00D23ACE">
        <w:rPr>
          <w:rFonts w:ascii="Arial" w:hAnsi="Arial" w:cs="Arial"/>
          <w:sz w:val="22"/>
          <w:szCs w:val="22"/>
        </w:rPr>
        <w:t xml:space="preserve"> que não possui em seu quadro de pessoal e societário, servidor público do Poder Executivo Municipal, ou servidor do Órgão/Entidade contratante em qualquer função, nos termos do </w:t>
      </w:r>
      <w:r>
        <w:rPr>
          <w:rFonts w:ascii="Arial" w:hAnsi="Arial" w:cs="Arial"/>
          <w:sz w:val="22"/>
          <w:szCs w:val="22"/>
        </w:rPr>
        <w:t>art.</w:t>
      </w:r>
      <w:r w:rsidRPr="00D23ACE">
        <w:rPr>
          <w:rFonts w:ascii="Arial" w:hAnsi="Arial" w:cs="Arial"/>
          <w:sz w:val="22"/>
          <w:szCs w:val="22"/>
        </w:rPr>
        <w:t xml:space="preserve"> 9º, § 1º, da Lei Federal nº 14.133/2021;</w:t>
      </w:r>
    </w:p>
    <w:p w14:paraId="5CDDD025" w14:textId="77777777" w:rsidR="00876B82" w:rsidRPr="00D23ACE" w:rsidRDefault="00876B82" w:rsidP="002B6B37">
      <w:pPr>
        <w:pStyle w:val="Nivel5-AnexoseditalBookStyle"/>
        <w:numPr>
          <w:ilvl w:val="0"/>
          <w:numId w:val="22"/>
        </w:numPr>
        <w:spacing w:after="120" w:line="312" w:lineRule="auto"/>
        <w:rPr>
          <w:rFonts w:ascii="Arial" w:hAnsi="Arial" w:cs="Arial"/>
          <w:sz w:val="22"/>
          <w:szCs w:val="22"/>
        </w:rPr>
      </w:pPr>
      <w:r w:rsidRPr="00D23ACE">
        <w:rPr>
          <w:rFonts w:ascii="Arial" w:hAnsi="Arial" w:cs="Arial"/>
          <w:b/>
          <w:sz w:val="22"/>
          <w:szCs w:val="22"/>
        </w:rPr>
        <w:t>DECLAR</w:t>
      </w:r>
      <w:r>
        <w:rPr>
          <w:rFonts w:ascii="Arial" w:hAnsi="Arial" w:cs="Arial"/>
          <w:b/>
          <w:sz w:val="22"/>
          <w:szCs w:val="22"/>
        </w:rPr>
        <w:t>A</w:t>
      </w:r>
      <w:r w:rsidRPr="00D23ACE">
        <w:rPr>
          <w:rFonts w:ascii="Arial" w:hAnsi="Arial" w:cs="Arial"/>
          <w:sz w:val="22"/>
          <w:szCs w:val="22"/>
        </w:rPr>
        <w:t xml:space="preserve"> </w:t>
      </w:r>
      <w:r>
        <w:rPr>
          <w:rFonts w:ascii="Arial" w:hAnsi="Arial" w:cs="Arial"/>
          <w:sz w:val="22"/>
          <w:szCs w:val="22"/>
        </w:rPr>
        <w:t>que,</w:t>
      </w:r>
      <w:r w:rsidRPr="00D23ACE">
        <w:rPr>
          <w:rFonts w:ascii="Arial" w:hAnsi="Arial" w:cs="Arial"/>
          <w:sz w:val="22"/>
          <w:szCs w:val="22"/>
        </w:rPr>
        <w:t xml:space="preserve"> no ato da assinatura do Contrato/Ata de Registro</w:t>
      </w:r>
      <w:r>
        <w:rPr>
          <w:rFonts w:ascii="Arial" w:hAnsi="Arial" w:cs="Arial"/>
          <w:sz w:val="22"/>
          <w:szCs w:val="22"/>
        </w:rPr>
        <w:t>,</w:t>
      </w:r>
      <w:r w:rsidRPr="00D23ACE">
        <w:rPr>
          <w:rFonts w:ascii="Arial" w:hAnsi="Arial" w:cs="Arial"/>
          <w:sz w:val="22"/>
          <w:szCs w:val="22"/>
        </w:rPr>
        <w:t xml:space="preserve"> irá apresentar o comprovante de que está cadastrada no “SISTEMA E-CJUR” do Tribunal de Contas do Estado de Mato Grosso do Sul, conforme dispõe o inciso V do </w:t>
      </w:r>
      <w:r>
        <w:rPr>
          <w:rFonts w:ascii="Arial" w:hAnsi="Arial" w:cs="Arial"/>
          <w:sz w:val="22"/>
          <w:szCs w:val="22"/>
        </w:rPr>
        <w:t>art.</w:t>
      </w:r>
      <w:r w:rsidRPr="00D23ACE">
        <w:rPr>
          <w:rFonts w:ascii="Arial" w:hAnsi="Arial" w:cs="Arial"/>
          <w:sz w:val="22"/>
          <w:szCs w:val="22"/>
        </w:rPr>
        <w:t xml:space="preserve"> 15 da Resolução nº 65, de 13 de dezembro de 2017, alterada pela Resolução nº 149, de 28 de julho 2021</w:t>
      </w:r>
      <w:r>
        <w:rPr>
          <w:rFonts w:ascii="Arial" w:hAnsi="Arial" w:cs="Arial"/>
          <w:sz w:val="22"/>
          <w:szCs w:val="22"/>
        </w:rPr>
        <w:t>;</w:t>
      </w:r>
    </w:p>
    <w:p w14:paraId="44870E28" w14:textId="77777777" w:rsidR="00876B82" w:rsidRPr="00D23ACE" w:rsidRDefault="00876B82" w:rsidP="002B6B37">
      <w:pPr>
        <w:pStyle w:val="Nivel5-AnexoseditalBookStyle"/>
        <w:numPr>
          <w:ilvl w:val="0"/>
          <w:numId w:val="22"/>
        </w:numPr>
        <w:spacing w:after="120" w:line="312" w:lineRule="auto"/>
        <w:rPr>
          <w:rFonts w:ascii="Arial" w:hAnsi="Arial" w:cs="Arial"/>
          <w:sz w:val="22"/>
          <w:szCs w:val="22"/>
        </w:rPr>
      </w:pPr>
      <w:r w:rsidRPr="00D23ACE">
        <w:rPr>
          <w:rFonts w:ascii="Arial" w:hAnsi="Arial" w:cs="Arial"/>
          <w:b/>
          <w:sz w:val="22"/>
          <w:szCs w:val="22"/>
        </w:rPr>
        <w:t>DECLAR</w:t>
      </w:r>
      <w:r>
        <w:rPr>
          <w:rFonts w:ascii="Arial" w:hAnsi="Arial" w:cs="Arial"/>
          <w:b/>
          <w:sz w:val="22"/>
          <w:szCs w:val="22"/>
        </w:rPr>
        <w:t>A</w:t>
      </w:r>
      <w:r w:rsidRPr="00D23ACE">
        <w:rPr>
          <w:rFonts w:ascii="Arial" w:hAnsi="Arial" w:cs="Arial"/>
          <w:sz w:val="22"/>
          <w:szCs w:val="22"/>
        </w:rPr>
        <w:t>, para os devidos fins de direito e nos termos da lei, que serão rigorosamente observadas as normas contidas na Lei Geral de Proteção aos Dados (LGPD), Lei nº 13.709/2018</w:t>
      </w:r>
      <w:r>
        <w:rPr>
          <w:rFonts w:ascii="Arial" w:hAnsi="Arial" w:cs="Arial"/>
          <w:sz w:val="22"/>
          <w:szCs w:val="22"/>
        </w:rPr>
        <w:t>;</w:t>
      </w:r>
    </w:p>
    <w:p w14:paraId="0C36F1E5" w14:textId="77777777" w:rsidR="00876B82" w:rsidRPr="00D23ACE" w:rsidRDefault="00876B82" w:rsidP="002B6B37">
      <w:pPr>
        <w:pStyle w:val="Nivel5-AnexoseditalBookStyle"/>
        <w:numPr>
          <w:ilvl w:val="0"/>
          <w:numId w:val="22"/>
        </w:numPr>
        <w:spacing w:after="120" w:line="312" w:lineRule="auto"/>
        <w:rPr>
          <w:rFonts w:ascii="Arial" w:hAnsi="Arial" w:cs="Arial"/>
          <w:sz w:val="22"/>
          <w:szCs w:val="22"/>
        </w:rPr>
      </w:pPr>
      <w:r w:rsidRPr="00D23ACE">
        <w:rPr>
          <w:rFonts w:ascii="Arial" w:hAnsi="Arial" w:cs="Arial"/>
          <w:b/>
          <w:sz w:val="22"/>
          <w:szCs w:val="22"/>
        </w:rPr>
        <w:t>DECLARA</w:t>
      </w:r>
      <w:r>
        <w:rPr>
          <w:rFonts w:ascii="Arial" w:hAnsi="Arial" w:cs="Arial"/>
          <w:b/>
          <w:sz w:val="22"/>
          <w:szCs w:val="22"/>
        </w:rPr>
        <w:t xml:space="preserve"> </w:t>
      </w:r>
      <w:r w:rsidRPr="00E36515">
        <w:rPr>
          <w:rFonts w:ascii="Arial" w:hAnsi="Arial" w:cs="Arial"/>
          <w:bCs/>
          <w:sz w:val="22"/>
          <w:szCs w:val="22"/>
        </w:rPr>
        <w:t>que nã</w:t>
      </w:r>
      <w:r w:rsidRPr="00D23ACE">
        <w:rPr>
          <w:rFonts w:ascii="Arial" w:hAnsi="Arial" w:cs="Arial"/>
          <w:sz w:val="22"/>
          <w:szCs w:val="22"/>
        </w:rPr>
        <w:t xml:space="preserve">o está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disciplinado </w:t>
      </w:r>
      <w:r w:rsidRPr="00D23ACE">
        <w:rPr>
          <w:rFonts w:ascii="Arial" w:hAnsi="Arial" w:cs="Arial"/>
          <w:sz w:val="22"/>
          <w:szCs w:val="22"/>
        </w:rPr>
        <w:lastRenderedPageBreak/>
        <w:t>no art</w:t>
      </w:r>
      <w:r>
        <w:rPr>
          <w:rFonts w:ascii="Arial" w:hAnsi="Arial" w:cs="Arial"/>
          <w:sz w:val="22"/>
          <w:szCs w:val="22"/>
        </w:rPr>
        <w:t>.</w:t>
      </w:r>
      <w:r w:rsidRPr="00D23ACE">
        <w:rPr>
          <w:rFonts w:ascii="Arial" w:hAnsi="Arial" w:cs="Arial"/>
          <w:sz w:val="22"/>
          <w:szCs w:val="22"/>
        </w:rPr>
        <w:t xml:space="preserve"> 10, da Lei Federal nº 9.605/1998;</w:t>
      </w:r>
    </w:p>
    <w:p w14:paraId="32EA9E1B" w14:textId="77777777" w:rsidR="00876B82" w:rsidRPr="00D23ACE" w:rsidRDefault="00876B82" w:rsidP="002B6B37">
      <w:pPr>
        <w:pStyle w:val="Nivel5-AnexoseditalBookStyle"/>
        <w:numPr>
          <w:ilvl w:val="0"/>
          <w:numId w:val="22"/>
        </w:numPr>
        <w:spacing w:after="120" w:line="312" w:lineRule="auto"/>
        <w:rPr>
          <w:rFonts w:ascii="Arial" w:hAnsi="Arial" w:cs="Arial"/>
          <w:sz w:val="22"/>
          <w:szCs w:val="22"/>
        </w:rPr>
      </w:pPr>
      <w:r w:rsidRPr="00D23ACE">
        <w:rPr>
          <w:rFonts w:ascii="Arial" w:hAnsi="Arial" w:cs="Arial"/>
          <w:b/>
          <w:sz w:val="22"/>
          <w:szCs w:val="22"/>
        </w:rPr>
        <w:t>DECLARA</w:t>
      </w:r>
      <w:r w:rsidRPr="00D23ACE">
        <w:rPr>
          <w:rFonts w:ascii="Arial" w:hAnsi="Arial" w:cs="Arial"/>
          <w:sz w:val="22"/>
          <w:szCs w:val="22"/>
        </w:rPr>
        <w:t xml:space="preserve"> </w:t>
      </w:r>
      <w:r>
        <w:rPr>
          <w:rFonts w:ascii="Arial" w:hAnsi="Arial" w:cs="Arial"/>
          <w:sz w:val="22"/>
          <w:szCs w:val="22"/>
        </w:rPr>
        <w:t>que c</w:t>
      </w:r>
      <w:r w:rsidRPr="00D23ACE">
        <w:rPr>
          <w:rFonts w:ascii="Arial" w:hAnsi="Arial" w:cs="Arial"/>
          <w:sz w:val="22"/>
          <w:szCs w:val="22"/>
        </w:rPr>
        <w:t>umpre as exigências de reserva de cargos para pessoa com deficiência e para reabilitado da Previdência Social, de que trata o inciso IV do art. 63 da Lei nº 14.133/21, previstas em lei e em outras normas específicas, se couber;</w:t>
      </w:r>
    </w:p>
    <w:p w14:paraId="6DC04953" w14:textId="77777777" w:rsidR="00876B82" w:rsidRPr="00D23ACE" w:rsidRDefault="00876B82" w:rsidP="002B6B37">
      <w:pPr>
        <w:pStyle w:val="Nivel5-AnexoseditalBookStyle"/>
        <w:numPr>
          <w:ilvl w:val="0"/>
          <w:numId w:val="22"/>
        </w:numPr>
        <w:spacing w:after="120" w:line="312" w:lineRule="auto"/>
        <w:rPr>
          <w:rFonts w:ascii="Arial" w:hAnsi="Arial" w:cs="Arial"/>
          <w:sz w:val="22"/>
          <w:szCs w:val="22"/>
        </w:rPr>
      </w:pPr>
      <w:r w:rsidRPr="00D23ACE">
        <w:rPr>
          <w:rFonts w:ascii="Arial" w:hAnsi="Arial" w:cs="Arial"/>
          <w:b/>
          <w:sz w:val="22"/>
          <w:szCs w:val="22"/>
        </w:rPr>
        <w:t>DECLARA</w:t>
      </w:r>
      <w:r w:rsidRPr="00D23ACE">
        <w:rPr>
          <w:rFonts w:ascii="Arial" w:hAnsi="Arial" w:cs="Arial"/>
          <w:sz w:val="22"/>
          <w:szCs w:val="22"/>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4C9D4FD" w14:textId="77777777" w:rsidR="00876B82" w:rsidRPr="00D23ACE" w:rsidRDefault="00876B82" w:rsidP="002B6B37">
      <w:pPr>
        <w:pStyle w:val="Nivel5-AnexoseditalBookStyle"/>
        <w:numPr>
          <w:ilvl w:val="0"/>
          <w:numId w:val="22"/>
        </w:numPr>
        <w:spacing w:after="120" w:line="312" w:lineRule="auto"/>
        <w:rPr>
          <w:rFonts w:ascii="Arial" w:hAnsi="Arial" w:cs="Arial"/>
          <w:sz w:val="22"/>
          <w:szCs w:val="22"/>
        </w:rPr>
      </w:pPr>
      <w:r w:rsidRPr="00D23ACE">
        <w:rPr>
          <w:rFonts w:ascii="Arial" w:hAnsi="Arial" w:cs="Arial"/>
          <w:b/>
          <w:sz w:val="22"/>
          <w:szCs w:val="22"/>
        </w:rPr>
        <w:t>DECLAR</w:t>
      </w:r>
      <w:r>
        <w:rPr>
          <w:rFonts w:ascii="Arial" w:hAnsi="Arial" w:cs="Arial"/>
          <w:b/>
          <w:sz w:val="22"/>
          <w:szCs w:val="22"/>
        </w:rPr>
        <w:t>A</w:t>
      </w:r>
      <w:r w:rsidRPr="00D23ACE">
        <w:rPr>
          <w:rFonts w:ascii="Arial" w:hAnsi="Arial" w:cs="Arial"/>
          <w:sz w:val="22"/>
          <w:szCs w:val="22"/>
        </w:rPr>
        <w:t xml:space="preserve">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nos termos do </w:t>
      </w:r>
      <w:r>
        <w:rPr>
          <w:rFonts w:ascii="Arial" w:hAnsi="Arial" w:cs="Arial"/>
          <w:sz w:val="22"/>
          <w:szCs w:val="22"/>
        </w:rPr>
        <w:t>art.</w:t>
      </w:r>
      <w:r w:rsidRPr="00D23ACE">
        <w:rPr>
          <w:rFonts w:ascii="Arial" w:hAnsi="Arial" w:cs="Arial"/>
          <w:sz w:val="22"/>
          <w:szCs w:val="22"/>
        </w:rPr>
        <w:t xml:space="preserve"> 63,</w:t>
      </w:r>
      <w:r w:rsidRPr="00F93B36">
        <w:rPr>
          <w:rFonts w:ascii="Arial" w:hAnsi="Arial" w:cs="Arial"/>
          <w:sz w:val="22"/>
          <w:szCs w:val="22"/>
        </w:rPr>
        <w:t xml:space="preserve"> </w:t>
      </w:r>
      <w:r w:rsidRPr="00D23ACE">
        <w:rPr>
          <w:rFonts w:ascii="Arial" w:hAnsi="Arial" w:cs="Arial"/>
          <w:sz w:val="22"/>
          <w:szCs w:val="22"/>
        </w:rPr>
        <w:t>§</w:t>
      </w:r>
      <w:r>
        <w:rPr>
          <w:rFonts w:ascii="Arial" w:hAnsi="Arial" w:cs="Arial"/>
          <w:sz w:val="22"/>
          <w:szCs w:val="22"/>
        </w:rPr>
        <w:t xml:space="preserve"> </w:t>
      </w:r>
      <w:r w:rsidRPr="00D23ACE">
        <w:rPr>
          <w:rFonts w:ascii="Arial" w:hAnsi="Arial" w:cs="Arial"/>
          <w:sz w:val="22"/>
          <w:szCs w:val="22"/>
        </w:rPr>
        <w:t>1º</w:t>
      </w:r>
      <w:r>
        <w:rPr>
          <w:rFonts w:ascii="Arial" w:hAnsi="Arial" w:cs="Arial"/>
          <w:sz w:val="22"/>
          <w:szCs w:val="22"/>
        </w:rPr>
        <w:t>,</w:t>
      </w:r>
      <w:r w:rsidRPr="00D23ACE">
        <w:rPr>
          <w:rFonts w:ascii="Arial" w:hAnsi="Arial" w:cs="Arial"/>
          <w:sz w:val="22"/>
          <w:szCs w:val="22"/>
        </w:rPr>
        <w:t xml:space="preserve"> da Lei n</w:t>
      </w:r>
      <w:r>
        <w:rPr>
          <w:rFonts w:ascii="Arial" w:hAnsi="Arial" w:cs="Arial"/>
          <w:sz w:val="22"/>
          <w:szCs w:val="22"/>
        </w:rPr>
        <w:t>º</w:t>
      </w:r>
      <w:r w:rsidRPr="00D23ACE">
        <w:rPr>
          <w:rFonts w:ascii="Arial" w:hAnsi="Arial" w:cs="Arial"/>
          <w:sz w:val="22"/>
          <w:szCs w:val="22"/>
        </w:rPr>
        <w:t xml:space="preserve"> 14.333/2021;</w:t>
      </w:r>
    </w:p>
    <w:p w14:paraId="4DFCADAC" w14:textId="77777777" w:rsidR="00876B82" w:rsidRPr="00D23ACE" w:rsidRDefault="00876B82" w:rsidP="002B6B37">
      <w:pPr>
        <w:pStyle w:val="Nivel5-AnexoseditalBookStyle"/>
        <w:numPr>
          <w:ilvl w:val="0"/>
          <w:numId w:val="22"/>
        </w:numPr>
        <w:spacing w:after="120" w:line="312" w:lineRule="auto"/>
        <w:rPr>
          <w:rFonts w:ascii="Arial" w:hAnsi="Arial" w:cs="Arial"/>
          <w:sz w:val="22"/>
          <w:szCs w:val="22"/>
        </w:rPr>
      </w:pPr>
      <w:r w:rsidRPr="00D23ACE">
        <w:rPr>
          <w:rFonts w:ascii="Arial" w:hAnsi="Arial" w:cs="Arial"/>
          <w:b/>
          <w:sz w:val="22"/>
          <w:szCs w:val="22"/>
        </w:rPr>
        <w:t>DECLARA</w:t>
      </w:r>
      <w:r w:rsidRPr="00D23ACE">
        <w:rPr>
          <w:rFonts w:ascii="Arial" w:hAnsi="Arial" w:cs="Arial"/>
          <w:sz w:val="22"/>
          <w:szCs w:val="22"/>
        </w:rPr>
        <w:t xml:space="preserve"> que não possui, em sua cadeia produtiva, empregados executando trabalho degradante ou forçado, observando o disposto nos Incisos III e IV do Artigo1º e no Inciso III, do Artigo 5º, da Constituição Federal, bem como no </w:t>
      </w:r>
      <w:r>
        <w:rPr>
          <w:rFonts w:ascii="Arial" w:hAnsi="Arial" w:cs="Arial"/>
          <w:sz w:val="22"/>
          <w:szCs w:val="22"/>
        </w:rPr>
        <w:t xml:space="preserve">art. </w:t>
      </w:r>
      <w:r w:rsidRPr="00D23ACE">
        <w:rPr>
          <w:rFonts w:ascii="Arial" w:hAnsi="Arial" w:cs="Arial"/>
          <w:sz w:val="22"/>
          <w:szCs w:val="22"/>
        </w:rPr>
        <w:t>14, inciso VI, da Lei nº 14.133/2021;</w:t>
      </w:r>
    </w:p>
    <w:p w14:paraId="719F8F6D" w14:textId="77777777" w:rsidR="00876B82" w:rsidRDefault="00876B82" w:rsidP="00876B82">
      <w:pPr>
        <w:autoSpaceDE w:val="0"/>
        <w:autoSpaceDN w:val="0"/>
        <w:adjustRightInd w:val="0"/>
        <w:spacing w:after="120" w:line="312" w:lineRule="auto"/>
        <w:jc w:val="both"/>
        <w:rPr>
          <w:rFonts w:ascii="Arial" w:hAnsi="Arial" w:cs="Arial"/>
          <w:bCs/>
          <w:i/>
          <w:iCs/>
          <w:color w:val="000000"/>
          <w:sz w:val="22"/>
          <w:szCs w:val="22"/>
        </w:rPr>
      </w:pPr>
    </w:p>
    <w:p w14:paraId="114E30AD" w14:textId="77777777" w:rsidR="00876B82" w:rsidRPr="00D107EF" w:rsidRDefault="00876B82" w:rsidP="00876B82">
      <w:pPr>
        <w:autoSpaceDE w:val="0"/>
        <w:autoSpaceDN w:val="0"/>
        <w:adjustRightInd w:val="0"/>
        <w:spacing w:after="120" w:line="312" w:lineRule="auto"/>
        <w:jc w:val="right"/>
        <w:rPr>
          <w:rFonts w:ascii="Arial" w:hAnsi="Arial" w:cs="Arial"/>
          <w:sz w:val="22"/>
          <w:szCs w:val="22"/>
        </w:rPr>
      </w:pPr>
      <w:r w:rsidRPr="00D107EF">
        <w:rPr>
          <w:rFonts w:ascii="Arial" w:hAnsi="Arial" w:cs="Arial"/>
          <w:sz w:val="22"/>
          <w:szCs w:val="22"/>
        </w:rPr>
        <w:t xml:space="preserve">_________________, ______ de _____________ </w:t>
      </w:r>
      <w:proofErr w:type="spellStart"/>
      <w:r w:rsidRPr="00D107EF">
        <w:rPr>
          <w:rFonts w:ascii="Arial" w:hAnsi="Arial" w:cs="Arial"/>
          <w:sz w:val="22"/>
          <w:szCs w:val="22"/>
        </w:rPr>
        <w:t>de</w:t>
      </w:r>
      <w:proofErr w:type="spellEnd"/>
      <w:r w:rsidRPr="00D107EF">
        <w:rPr>
          <w:rFonts w:ascii="Arial" w:hAnsi="Arial" w:cs="Arial"/>
          <w:sz w:val="22"/>
          <w:szCs w:val="22"/>
        </w:rPr>
        <w:t xml:space="preserve"> 2024.</w:t>
      </w:r>
    </w:p>
    <w:p w14:paraId="7FAE1BDC" w14:textId="77777777" w:rsidR="00876B82" w:rsidRDefault="00876B82" w:rsidP="00876B82">
      <w:pPr>
        <w:autoSpaceDE w:val="0"/>
        <w:autoSpaceDN w:val="0"/>
        <w:adjustRightInd w:val="0"/>
        <w:spacing w:after="120" w:line="312" w:lineRule="auto"/>
        <w:jc w:val="center"/>
        <w:rPr>
          <w:rFonts w:ascii="Arial" w:hAnsi="Arial" w:cs="Arial"/>
          <w:sz w:val="22"/>
          <w:szCs w:val="22"/>
        </w:rPr>
      </w:pPr>
    </w:p>
    <w:p w14:paraId="556FBDE8" w14:textId="77777777" w:rsidR="00876B82" w:rsidRPr="00D107EF" w:rsidRDefault="00876B82" w:rsidP="00876B82">
      <w:pPr>
        <w:autoSpaceDE w:val="0"/>
        <w:autoSpaceDN w:val="0"/>
        <w:adjustRightInd w:val="0"/>
        <w:spacing w:after="120" w:line="312" w:lineRule="auto"/>
        <w:jc w:val="center"/>
        <w:rPr>
          <w:rFonts w:ascii="Arial" w:hAnsi="Arial" w:cs="Arial"/>
          <w:sz w:val="22"/>
          <w:szCs w:val="22"/>
        </w:rPr>
      </w:pPr>
    </w:p>
    <w:p w14:paraId="3AD55834" w14:textId="77777777" w:rsidR="00876B82" w:rsidRPr="00D107EF" w:rsidRDefault="00876B82" w:rsidP="00876B82">
      <w:pPr>
        <w:autoSpaceDE w:val="0"/>
        <w:autoSpaceDN w:val="0"/>
        <w:adjustRightInd w:val="0"/>
        <w:jc w:val="center"/>
        <w:rPr>
          <w:rFonts w:ascii="Arial" w:hAnsi="Arial" w:cs="Arial"/>
          <w:sz w:val="22"/>
          <w:szCs w:val="22"/>
        </w:rPr>
      </w:pPr>
      <w:r w:rsidRPr="00D107EF">
        <w:rPr>
          <w:rFonts w:ascii="Arial" w:hAnsi="Arial" w:cs="Arial"/>
          <w:sz w:val="22"/>
          <w:szCs w:val="22"/>
        </w:rPr>
        <w:t>____________________________________________________</w:t>
      </w:r>
    </w:p>
    <w:p w14:paraId="25A5A473" w14:textId="77777777" w:rsidR="00876B82" w:rsidRPr="00D107EF" w:rsidRDefault="00876B82" w:rsidP="00876B82">
      <w:pPr>
        <w:jc w:val="center"/>
        <w:rPr>
          <w:rFonts w:ascii="Arial" w:hAnsi="Arial" w:cs="Arial"/>
          <w:b/>
          <w:bCs/>
          <w:sz w:val="22"/>
          <w:szCs w:val="22"/>
        </w:rPr>
      </w:pPr>
      <w:r w:rsidRPr="00D107EF">
        <w:rPr>
          <w:rFonts w:ascii="Arial" w:hAnsi="Arial" w:cs="Arial"/>
          <w:b/>
          <w:bCs/>
          <w:sz w:val="22"/>
          <w:szCs w:val="22"/>
        </w:rPr>
        <w:t>Nome e número da identidade do declarante</w:t>
      </w:r>
    </w:p>
    <w:p w14:paraId="5EA29649" w14:textId="77777777" w:rsidR="00876B82" w:rsidRPr="00D107EF" w:rsidRDefault="00876B82" w:rsidP="00876B82">
      <w:pPr>
        <w:jc w:val="center"/>
        <w:rPr>
          <w:rFonts w:ascii="Arial" w:hAnsi="Arial" w:cs="Arial"/>
          <w:i/>
          <w:iCs/>
          <w:color w:val="000000"/>
          <w:sz w:val="22"/>
          <w:szCs w:val="22"/>
        </w:rPr>
      </w:pPr>
      <w:r w:rsidRPr="00D107EF">
        <w:rPr>
          <w:rFonts w:ascii="Arial" w:hAnsi="Arial" w:cs="Arial"/>
          <w:i/>
          <w:iCs/>
          <w:sz w:val="22"/>
          <w:szCs w:val="22"/>
        </w:rPr>
        <w:t>(representante legal da empresa)</w:t>
      </w:r>
    </w:p>
    <w:p w14:paraId="1E6C4570" w14:textId="77777777" w:rsidR="00876B82" w:rsidRPr="00D107EF" w:rsidRDefault="00876B82" w:rsidP="00876B82">
      <w:pPr>
        <w:autoSpaceDE w:val="0"/>
        <w:autoSpaceDN w:val="0"/>
        <w:adjustRightInd w:val="0"/>
        <w:spacing w:after="120" w:line="312" w:lineRule="auto"/>
        <w:jc w:val="center"/>
        <w:rPr>
          <w:rFonts w:ascii="Arial" w:hAnsi="Arial" w:cs="Arial"/>
          <w:b/>
          <w:color w:val="000000"/>
          <w:sz w:val="22"/>
          <w:szCs w:val="22"/>
        </w:rPr>
      </w:pPr>
    </w:p>
    <w:p w14:paraId="3AB0A823" w14:textId="77777777" w:rsidR="00876B82" w:rsidRDefault="00876B82" w:rsidP="00876B82">
      <w:pPr>
        <w:autoSpaceDE w:val="0"/>
        <w:autoSpaceDN w:val="0"/>
        <w:adjustRightInd w:val="0"/>
        <w:spacing w:after="120" w:line="312" w:lineRule="auto"/>
        <w:jc w:val="both"/>
        <w:rPr>
          <w:rFonts w:ascii="Arial" w:hAnsi="Arial" w:cs="Arial"/>
          <w:bCs/>
          <w:i/>
          <w:iCs/>
          <w:color w:val="000000"/>
          <w:sz w:val="22"/>
          <w:szCs w:val="22"/>
        </w:rPr>
      </w:pPr>
    </w:p>
    <w:p w14:paraId="262F2760" w14:textId="77777777" w:rsidR="00876B82" w:rsidRDefault="00876B82" w:rsidP="00876B82">
      <w:pPr>
        <w:autoSpaceDE w:val="0"/>
        <w:autoSpaceDN w:val="0"/>
        <w:adjustRightInd w:val="0"/>
        <w:spacing w:after="120" w:line="312" w:lineRule="auto"/>
        <w:jc w:val="both"/>
        <w:rPr>
          <w:rFonts w:ascii="Arial" w:hAnsi="Arial" w:cs="Arial"/>
          <w:bCs/>
          <w:i/>
          <w:iCs/>
          <w:color w:val="000000"/>
          <w:sz w:val="22"/>
          <w:szCs w:val="22"/>
        </w:rPr>
      </w:pPr>
    </w:p>
    <w:p w14:paraId="7A064D7C" w14:textId="77777777" w:rsidR="00876B82" w:rsidRDefault="00876B82" w:rsidP="00876B82">
      <w:pPr>
        <w:autoSpaceDE w:val="0"/>
        <w:autoSpaceDN w:val="0"/>
        <w:adjustRightInd w:val="0"/>
        <w:spacing w:after="120" w:line="312" w:lineRule="auto"/>
        <w:jc w:val="both"/>
        <w:rPr>
          <w:rFonts w:ascii="Arial" w:hAnsi="Arial" w:cs="Arial"/>
          <w:bCs/>
          <w:i/>
          <w:iCs/>
          <w:color w:val="000000"/>
          <w:sz w:val="22"/>
          <w:szCs w:val="22"/>
        </w:rPr>
      </w:pPr>
    </w:p>
    <w:p w14:paraId="5ED7966A" w14:textId="77777777" w:rsidR="00876B82" w:rsidRDefault="00876B82" w:rsidP="00876B82">
      <w:pPr>
        <w:autoSpaceDE w:val="0"/>
        <w:autoSpaceDN w:val="0"/>
        <w:adjustRightInd w:val="0"/>
        <w:spacing w:after="120" w:line="312" w:lineRule="auto"/>
        <w:jc w:val="both"/>
        <w:rPr>
          <w:rFonts w:ascii="Arial" w:hAnsi="Arial" w:cs="Arial"/>
          <w:bCs/>
          <w:i/>
          <w:iCs/>
          <w:color w:val="000000"/>
          <w:sz w:val="22"/>
          <w:szCs w:val="22"/>
        </w:rPr>
      </w:pPr>
    </w:p>
    <w:p w14:paraId="0FB250D4" w14:textId="77777777" w:rsidR="00876B82" w:rsidRDefault="00876B82" w:rsidP="00876B82">
      <w:pPr>
        <w:autoSpaceDE w:val="0"/>
        <w:autoSpaceDN w:val="0"/>
        <w:adjustRightInd w:val="0"/>
        <w:spacing w:after="120" w:line="312" w:lineRule="auto"/>
        <w:jc w:val="both"/>
        <w:rPr>
          <w:rFonts w:ascii="Arial" w:hAnsi="Arial" w:cs="Arial"/>
          <w:bCs/>
          <w:i/>
          <w:iCs/>
          <w:color w:val="000000"/>
          <w:sz w:val="22"/>
          <w:szCs w:val="22"/>
        </w:rPr>
      </w:pPr>
    </w:p>
    <w:p w14:paraId="46D39335" w14:textId="77777777" w:rsidR="00876B82" w:rsidRDefault="00876B82" w:rsidP="00876B82">
      <w:pPr>
        <w:autoSpaceDE w:val="0"/>
        <w:autoSpaceDN w:val="0"/>
        <w:adjustRightInd w:val="0"/>
        <w:spacing w:after="120" w:line="312" w:lineRule="auto"/>
        <w:jc w:val="both"/>
        <w:rPr>
          <w:rFonts w:ascii="Arial" w:hAnsi="Arial" w:cs="Arial"/>
          <w:bCs/>
          <w:i/>
          <w:iCs/>
          <w:color w:val="000000"/>
          <w:sz w:val="22"/>
          <w:szCs w:val="22"/>
        </w:rPr>
      </w:pPr>
    </w:p>
    <w:p w14:paraId="3DC328F4" w14:textId="77777777" w:rsidR="00876B82" w:rsidRDefault="00876B82" w:rsidP="00FF249F">
      <w:pPr>
        <w:autoSpaceDE w:val="0"/>
        <w:autoSpaceDN w:val="0"/>
        <w:adjustRightInd w:val="0"/>
        <w:spacing w:after="120" w:line="312" w:lineRule="auto"/>
        <w:jc w:val="center"/>
        <w:rPr>
          <w:rFonts w:ascii="Arial" w:hAnsi="Arial" w:cs="Arial"/>
          <w:bCs/>
          <w:i/>
          <w:iCs/>
          <w:color w:val="000000"/>
          <w:sz w:val="22"/>
          <w:szCs w:val="22"/>
        </w:rPr>
      </w:pPr>
    </w:p>
    <w:p w14:paraId="6189BD55" w14:textId="77777777" w:rsidR="00876B82" w:rsidRPr="00E36515" w:rsidRDefault="00876B82" w:rsidP="00876B82">
      <w:pPr>
        <w:pStyle w:val="Default"/>
        <w:shd w:val="clear" w:color="auto" w:fill="D9D9D9"/>
        <w:spacing w:after="120" w:line="312" w:lineRule="auto"/>
        <w:jc w:val="center"/>
        <w:rPr>
          <w:b/>
          <w:bCs/>
          <w:sz w:val="22"/>
          <w:szCs w:val="22"/>
        </w:rPr>
      </w:pPr>
      <w:r w:rsidRPr="00E36515">
        <w:rPr>
          <w:b/>
          <w:bCs/>
          <w:sz w:val="22"/>
          <w:szCs w:val="22"/>
        </w:rPr>
        <w:lastRenderedPageBreak/>
        <w:t>ANEXO VII - MODELO DE DECLARAÇÃO DE ENQUADRAMENTO DE MICROEMPRESA OU EMPRESA DE PEQUENO PORTE</w:t>
      </w:r>
    </w:p>
    <w:p w14:paraId="7C315046" w14:textId="77777777" w:rsidR="00876B82" w:rsidRDefault="00876B82" w:rsidP="00876B82">
      <w:pPr>
        <w:autoSpaceDE w:val="0"/>
        <w:autoSpaceDN w:val="0"/>
        <w:adjustRightInd w:val="0"/>
        <w:spacing w:after="120" w:line="312" w:lineRule="auto"/>
        <w:jc w:val="center"/>
        <w:rPr>
          <w:rFonts w:ascii="Arial" w:hAnsi="Arial" w:cs="Arial"/>
          <w:i/>
          <w:iCs/>
          <w:sz w:val="22"/>
          <w:szCs w:val="22"/>
        </w:rPr>
      </w:pPr>
      <w:r w:rsidRPr="00D107EF">
        <w:rPr>
          <w:rFonts w:ascii="Arial" w:hAnsi="Arial" w:cs="Arial"/>
          <w:i/>
          <w:iCs/>
          <w:sz w:val="22"/>
          <w:szCs w:val="22"/>
        </w:rPr>
        <w:t>(Este anexo é um modelo e deve ser feito em papel timbrado do licitante)</w:t>
      </w:r>
    </w:p>
    <w:p w14:paraId="0AE18AF0" w14:textId="77777777" w:rsidR="00876B82" w:rsidRPr="00D107EF" w:rsidRDefault="00876B82" w:rsidP="00876B82">
      <w:pPr>
        <w:autoSpaceDE w:val="0"/>
        <w:autoSpaceDN w:val="0"/>
        <w:adjustRightInd w:val="0"/>
        <w:spacing w:after="120" w:line="312" w:lineRule="auto"/>
        <w:jc w:val="center"/>
        <w:rPr>
          <w:rFonts w:ascii="Arial" w:hAnsi="Arial" w:cs="Arial"/>
          <w:i/>
          <w:iCs/>
          <w:sz w:val="22"/>
          <w:szCs w:val="22"/>
        </w:rPr>
      </w:pPr>
    </w:p>
    <w:p w14:paraId="099BD642" w14:textId="77777777" w:rsidR="00876B82" w:rsidRPr="00FF249F" w:rsidRDefault="00876B82" w:rsidP="00876B8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120" w:line="312" w:lineRule="auto"/>
        <w:jc w:val="both"/>
        <w:rPr>
          <w:rFonts w:ascii="Arial" w:hAnsi="Arial" w:cs="Arial"/>
          <w:b/>
          <w:sz w:val="22"/>
          <w:szCs w:val="22"/>
        </w:rPr>
      </w:pPr>
      <w:r w:rsidRPr="00FF249F">
        <w:rPr>
          <w:rFonts w:ascii="Arial" w:hAnsi="Arial" w:cs="Arial"/>
          <w:b/>
          <w:color w:val="000000"/>
          <w:sz w:val="22"/>
          <w:szCs w:val="22"/>
        </w:rPr>
        <w:t xml:space="preserve">PROCESSO ADMINISTRATIVO Nº </w:t>
      </w:r>
      <w:r w:rsidRPr="00CB5D39">
        <w:rPr>
          <w:rFonts w:ascii="Arial" w:hAnsi="Arial" w:cs="Arial"/>
          <w:b/>
          <w:sz w:val="22"/>
          <w:szCs w:val="22"/>
        </w:rPr>
        <w:t>XXX/2025</w:t>
      </w:r>
    </w:p>
    <w:p w14:paraId="3A7756E0" w14:textId="77777777" w:rsidR="00876B82" w:rsidRPr="00FF249F" w:rsidRDefault="00876B82" w:rsidP="00876B8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120" w:line="312" w:lineRule="auto"/>
        <w:jc w:val="both"/>
        <w:rPr>
          <w:rFonts w:ascii="Arial" w:hAnsi="Arial" w:cs="Arial"/>
          <w:b/>
          <w:sz w:val="22"/>
          <w:szCs w:val="22"/>
        </w:rPr>
      </w:pPr>
      <w:r w:rsidRPr="00FF249F">
        <w:rPr>
          <w:rFonts w:ascii="Arial" w:hAnsi="Arial" w:cs="Arial"/>
          <w:b/>
          <w:color w:val="000000"/>
          <w:sz w:val="22"/>
          <w:szCs w:val="22"/>
        </w:rPr>
        <w:t xml:space="preserve">INEXIGIBILIDADE DE LICITAÇÃO Nº </w:t>
      </w:r>
      <w:r w:rsidRPr="00CB5D39">
        <w:rPr>
          <w:rFonts w:ascii="Arial" w:hAnsi="Arial" w:cs="Arial"/>
          <w:b/>
          <w:sz w:val="22"/>
          <w:szCs w:val="22"/>
        </w:rPr>
        <w:t>XXX/2025</w:t>
      </w:r>
    </w:p>
    <w:p w14:paraId="0F4CB25C" w14:textId="77777777" w:rsidR="00876B82" w:rsidRPr="00FF249F" w:rsidRDefault="00876B82" w:rsidP="00876B8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120" w:line="312" w:lineRule="auto"/>
        <w:jc w:val="both"/>
        <w:rPr>
          <w:rFonts w:ascii="Arial" w:hAnsi="Arial" w:cs="Arial"/>
          <w:b/>
          <w:sz w:val="22"/>
          <w:szCs w:val="22"/>
        </w:rPr>
      </w:pPr>
      <w:r w:rsidRPr="00FF249F">
        <w:rPr>
          <w:rFonts w:ascii="Arial" w:hAnsi="Arial" w:cs="Arial"/>
          <w:b/>
          <w:sz w:val="22"/>
          <w:szCs w:val="22"/>
        </w:rPr>
        <w:t xml:space="preserve">CREDENCIAMENTO Nº </w:t>
      </w:r>
      <w:r w:rsidRPr="00CB5D39">
        <w:rPr>
          <w:rFonts w:ascii="Arial" w:hAnsi="Arial" w:cs="Arial"/>
          <w:b/>
          <w:sz w:val="22"/>
          <w:szCs w:val="22"/>
        </w:rPr>
        <w:t>XXX/2025</w:t>
      </w:r>
    </w:p>
    <w:p w14:paraId="0C6324E1" w14:textId="77777777" w:rsidR="00876B82" w:rsidRPr="00D23ACE" w:rsidRDefault="00876B82" w:rsidP="00876B82">
      <w:pPr>
        <w:pStyle w:val="Default"/>
        <w:spacing w:after="120" w:line="312" w:lineRule="auto"/>
        <w:ind w:firstLine="707"/>
        <w:jc w:val="both"/>
        <w:rPr>
          <w:sz w:val="22"/>
          <w:szCs w:val="22"/>
        </w:rPr>
      </w:pPr>
    </w:p>
    <w:p w14:paraId="528A7AB8" w14:textId="77777777" w:rsidR="00876B82" w:rsidRPr="00D23ACE" w:rsidRDefault="00876B82" w:rsidP="00876B82">
      <w:pPr>
        <w:overflowPunct w:val="0"/>
        <w:adjustRightInd w:val="0"/>
        <w:spacing w:after="120" w:line="312" w:lineRule="auto"/>
        <w:jc w:val="both"/>
        <w:textAlignment w:val="baseline"/>
        <w:rPr>
          <w:rFonts w:ascii="Arial" w:hAnsi="Arial" w:cs="Arial"/>
          <w:sz w:val="22"/>
          <w:szCs w:val="22"/>
          <w:lang w:eastAsia="ar-SA"/>
        </w:rPr>
      </w:pPr>
      <w:r w:rsidRPr="00D23ACE">
        <w:rPr>
          <w:rFonts w:ascii="Arial" w:hAnsi="Arial" w:cs="Arial"/>
          <w:sz w:val="22"/>
          <w:szCs w:val="22"/>
          <w:lang w:eastAsia="ar-SA"/>
        </w:rPr>
        <w:t xml:space="preserve">(NOME DA EMPRESA), inscrita no CNPJ/MF nº ____________________________, </w:t>
      </w:r>
      <w:r w:rsidRPr="00D23ACE">
        <w:rPr>
          <w:rFonts w:ascii="Arial" w:hAnsi="Arial" w:cs="Arial"/>
          <w:sz w:val="22"/>
          <w:szCs w:val="22"/>
        </w:rPr>
        <w:t xml:space="preserve">sediada à (endereço completo da empresa licitante), </w:t>
      </w:r>
      <w:r w:rsidRPr="00D23ACE">
        <w:rPr>
          <w:rFonts w:ascii="Arial" w:hAnsi="Arial" w:cs="Arial"/>
          <w:sz w:val="22"/>
          <w:szCs w:val="22"/>
          <w:lang w:eastAsia="ar-SA"/>
        </w:rPr>
        <w:t xml:space="preserve">por intermédio de seu representante legal o(a) </w:t>
      </w:r>
      <w:proofErr w:type="spellStart"/>
      <w:r w:rsidRPr="00D23ACE">
        <w:rPr>
          <w:rFonts w:ascii="Arial" w:hAnsi="Arial" w:cs="Arial"/>
          <w:sz w:val="22"/>
          <w:szCs w:val="22"/>
          <w:lang w:eastAsia="ar-SA"/>
        </w:rPr>
        <w:t>Srº</w:t>
      </w:r>
      <w:proofErr w:type="spellEnd"/>
      <w:r w:rsidRPr="00D23ACE">
        <w:rPr>
          <w:rFonts w:ascii="Arial" w:hAnsi="Arial" w:cs="Arial"/>
          <w:sz w:val="22"/>
          <w:szCs w:val="22"/>
          <w:lang w:eastAsia="ar-SA"/>
        </w:rPr>
        <w:t xml:space="preserve">(a) ________________________________________, </w:t>
      </w:r>
      <w:r w:rsidRPr="00D23ACE">
        <w:rPr>
          <w:rFonts w:ascii="Arial" w:hAnsi="Arial" w:cs="Arial"/>
          <w:color w:val="000000"/>
          <w:sz w:val="22"/>
          <w:szCs w:val="22"/>
        </w:rPr>
        <w:t>portador(a) do Registro de Identidade (RG) sob nº</w:t>
      </w:r>
      <w:r w:rsidRPr="00D23ACE">
        <w:rPr>
          <w:rFonts w:ascii="Arial" w:hAnsi="Arial" w:cs="Arial"/>
          <w:sz w:val="22"/>
          <w:szCs w:val="22"/>
          <w:lang w:eastAsia="ar-SA"/>
        </w:rPr>
        <w:t xml:space="preserve"> _________________ e </w:t>
      </w:r>
      <w:r w:rsidRPr="00D23ACE">
        <w:rPr>
          <w:rFonts w:ascii="Arial" w:hAnsi="Arial" w:cs="Arial"/>
          <w:color w:val="000000"/>
          <w:sz w:val="22"/>
          <w:szCs w:val="22"/>
        </w:rPr>
        <w:t>inscrito no CPF/MF sob nº</w:t>
      </w:r>
      <w:r w:rsidRPr="00D23ACE">
        <w:rPr>
          <w:rFonts w:ascii="Arial" w:hAnsi="Arial" w:cs="Arial"/>
          <w:sz w:val="22"/>
          <w:szCs w:val="22"/>
          <w:lang w:eastAsia="ar-SA"/>
        </w:rPr>
        <w:t xml:space="preserve"> __________________, juntamente com seu </w:t>
      </w:r>
      <w:r w:rsidRPr="00D23ACE">
        <w:rPr>
          <w:rFonts w:ascii="Arial" w:hAnsi="Arial" w:cs="Arial"/>
          <w:bCs/>
          <w:sz w:val="22"/>
          <w:szCs w:val="22"/>
        </w:rPr>
        <w:t>Contador ou Técnico Contábil</w:t>
      </w:r>
      <w:r w:rsidRPr="00D23ACE">
        <w:rPr>
          <w:rFonts w:ascii="Arial" w:hAnsi="Arial" w:cs="Arial"/>
          <w:sz w:val="22"/>
          <w:szCs w:val="22"/>
          <w:lang w:eastAsia="ar-SA"/>
        </w:rPr>
        <w:t xml:space="preserve">, </w:t>
      </w:r>
      <w:r w:rsidRPr="00D23ACE">
        <w:rPr>
          <w:rFonts w:ascii="Arial" w:hAnsi="Arial" w:cs="Arial"/>
          <w:sz w:val="22"/>
          <w:szCs w:val="22"/>
        </w:rPr>
        <w:t>devidamente registrado no Conselho Regional de Contabilidade (CRC)</w:t>
      </w:r>
      <w:r w:rsidRPr="00D23ACE">
        <w:rPr>
          <w:rFonts w:ascii="Arial" w:hAnsi="Arial" w:cs="Arial"/>
          <w:sz w:val="22"/>
          <w:szCs w:val="22"/>
          <w:lang w:eastAsia="ar-SA"/>
        </w:rPr>
        <w:t xml:space="preserve">, DECLARA expressamente, </w:t>
      </w:r>
      <w:r w:rsidRPr="00D23ACE">
        <w:rPr>
          <w:rFonts w:ascii="Arial" w:hAnsi="Arial" w:cs="Arial"/>
          <w:sz w:val="22"/>
          <w:szCs w:val="22"/>
        </w:rPr>
        <w:t xml:space="preserve">sob as penas do art. 299 do Código Penal e demais legislações cabíveis, </w:t>
      </w:r>
      <w:r w:rsidRPr="00D23ACE">
        <w:rPr>
          <w:rFonts w:ascii="Arial" w:hAnsi="Arial" w:cs="Arial"/>
          <w:sz w:val="22"/>
          <w:szCs w:val="22"/>
          <w:lang w:eastAsia="ar-SA"/>
        </w:rPr>
        <w:t>que:</w:t>
      </w:r>
    </w:p>
    <w:p w14:paraId="2592BA6A" w14:textId="77777777" w:rsidR="00876B82" w:rsidRPr="00D23ACE" w:rsidRDefault="00876B82" w:rsidP="002B6B37">
      <w:pPr>
        <w:pStyle w:val="PargrafodaLista"/>
        <w:numPr>
          <w:ilvl w:val="0"/>
          <w:numId w:val="23"/>
        </w:numPr>
        <w:overflowPunct w:val="0"/>
        <w:autoSpaceDE w:val="0"/>
        <w:autoSpaceDN w:val="0"/>
        <w:adjustRightInd w:val="0"/>
        <w:spacing w:after="120" w:line="312" w:lineRule="auto"/>
        <w:ind w:left="0" w:firstLine="0"/>
        <w:jc w:val="both"/>
        <w:textAlignment w:val="baseline"/>
        <w:rPr>
          <w:rFonts w:ascii="Arial" w:hAnsi="Arial" w:cs="Arial"/>
          <w:sz w:val="22"/>
          <w:szCs w:val="22"/>
        </w:rPr>
      </w:pPr>
      <w:r w:rsidRPr="00D23ACE">
        <w:rPr>
          <w:rFonts w:ascii="Arial" w:hAnsi="Arial" w:cs="Arial"/>
          <w:sz w:val="22"/>
          <w:szCs w:val="22"/>
        </w:rPr>
        <w:t>encontra-se devidamente enquadrada no porte empresarial de:</w:t>
      </w:r>
    </w:p>
    <w:p w14:paraId="0906389F" w14:textId="77777777" w:rsidR="00876B82" w:rsidRPr="00D23ACE" w:rsidRDefault="00876B82" w:rsidP="00876B82">
      <w:pPr>
        <w:pStyle w:val="PargrafodaLista"/>
        <w:tabs>
          <w:tab w:val="left" w:pos="1134"/>
        </w:tabs>
        <w:overflowPunct w:val="0"/>
        <w:adjustRightInd w:val="0"/>
        <w:spacing w:after="120" w:line="312" w:lineRule="auto"/>
        <w:ind w:left="0"/>
        <w:textAlignment w:val="baseline"/>
        <w:rPr>
          <w:rFonts w:ascii="Arial" w:hAnsi="Arial" w:cs="Arial"/>
          <w:snapToGrid w:val="0"/>
          <w:sz w:val="22"/>
          <w:szCs w:val="22"/>
        </w:rPr>
      </w:pPr>
      <w:r w:rsidRPr="00D23ACE">
        <w:rPr>
          <w:rFonts w:ascii="Arial" w:hAnsi="Arial" w:cs="Arial"/>
          <w:snapToGrid w:val="0"/>
          <w:sz w:val="22"/>
          <w:szCs w:val="22"/>
        </w:rPr>
        <w:t>[</w:t>
      </w:r>
      <w:r w:rsidRPr="00D23ACE">
        <w:rPr>
          <w:rFonts w:ascii="Arial" w:hAnsi="Arial" w:cs="Arial"/>
          <w:snapToGrid w:val="0"/>
          <w:color w:val="FFFFFF"/>
          <w:sz w:val="22"/>
          <w:szCs w:val="22"/>
        </w:rPr>
        <w:t>XXX</w:t>
      </w:r>
      <w:r w:rsidRPr="00D23ACE">
        <w:rPr>
          <w:rFonts w:ascii="Arial" w:hAnsi="Arial" w:cs="Arial"/>
          <w:snapToGrid w:val="0"/>
          <w:sz w:val="22"/>
          <w:szCs w:val="22"/>
        </w:rPr>
        <w:t>]</w:t>
      </w:r>
      <w:r w:rsidRPr="00D23ACE">
        <w:rPr>
          <w:rFonts w:ascii="Arial" w:hAnsi="Arial" w:cs="Arial"/>
          <w:snapToGrid w:val="0"/>
          <w:sz w:val="22"/>
          <w:szCs w:val="22"/>
        </w:rPr>
        <w:tab/>
      </w:r>
      <w:r w:rsidRPr="00D23ACE">
        <w:rPr>
          <w:rFonts w:ascii="Arial" w:hAnsi="Arial" w:cs="Arial"/>
          <w:sz w:val="22"/>
          <w:szCs w:val="22"/>
          <w:lang w:bidi="en-US"/>
        </w:rPr>
        <w:t>Microempreendedor Individual (MEI)</w:t>
      </w:r>
      <w:r w:rsidRPr="00D23ACE">
        <w:rPr>
          <w:rFonts w:ascii="Arial" w:hAnsi="Arial" w:cs="Arial"/>
          <w:snapToGrid w:val="0"/>
          <w:sz w:val="22"/>
          <w:szCs w:val="22"/>
        </w:rPr>
        <w:t>; ou</w:t>
      </w:r>
    </w:p>
    <w:p w14:paraId="4EB6E382" w14:textId="77777777" w:rsidR="00876B82" w:rsidRPr="00D23ACE" w:rsidRDefault="00876B82" w:rsidP="00876B82">
      <w:pPr>
        <w:pStyle w:val="PargrafodaLista"/>
        <w:tabs>
          <w:tab w:val="left" w:pos="1134"/>
        </w:tabs>
        <w:overflowPunct w:val="0"/>
        <w:adjustRightInd w:val="0"/>
        <w:spacing w:after="120" w:line="312" w:lineRule="auto"/>
        <w:ind w:left="0"/>
        <w:textAlignment w:val="baseline"/>
        <w:rPr>
          <w:rFonts w:ascii="Arial" w:hAnsi="Arial" w:cs="Arial"/>
          <w:sz w:val="22"/>
          <w:szCs w:val="22"/>
        </w:rPr>
      </w:pPr>
      <w:r w:rsidRPr="00D23ACE">
        <w:rPr>
          <w:rFonts w:ascii="Arial" w:hAnsi="Arial" w:cs="Arial"/>
          <w:snapToGrid w:val="0"/>
          <w:sz w:val="22"/>
          <w:szCs w:val="22"/>
        </w:rPr>
        <w:t>[</w:t>
      </w:r>
      <w:r w:rsidRPr="00D23ACE">
        <w:rPr>
          <w:rFonts w:ascii="Arial" w:hAnsi="Arial" w:cs="Arial"/>
          <w:snapToGrid w:val="0"/>
          <w:color w:val="FFFFFF"/>
          <w:sz w:val="22"/>
          <w:szCs w:val="22"/>
        </w:rPr>
        <w:t>XXX</w:t>
      </w:r>
      <w:r w:rsidRPr="00D23ACE">
        <w:rPr>
          <w:rFonts w:ascii="Arial" w:hAnsi="Arial" w:cs="Arial"/>
          <w:snapToGrid w:val="0"/>
          <w:sz w:val="22"/>
          <w:szCs w:val="22"/>
        </w:rPr>
        <w:t>]</w:t>
      </w:r>
      <w:r w:rsidRPr="00D23ACE">
        <w:rPr>
          <w:rFonts w:ascii="Arial" w:hAnsi="Arial" w:cs="Arial"/>
          <w:snapToGrid w:val="0"/>
          <w:sz w:val="22"/>
          <w:szCs w:val="22"/>
        </w:rPr>
        <w:tab/>
        <w:t>Microempresa (ME); ou</w:t>
      </w:r>
    </w:p>
    <w:p w14:paraId="5942D176" w14:textId="77777777" w:rsidR="00876B82" w:rsidRPr="00D23ACE" w:rsidRDefault="00876B82" w:rsidP="00876B82">
      <w:pPr>
        <w:pStyle w:val="PargrafodaLista"/>
        <w:tabs>
          <w:tab w:val="left" w:pos="1134"/>
        </w:tabs>
        <w:overflowPunct w:val="0"/>
        <w:adjustRightInd w:val="0"/>
        <w:spacing w:after="120" w:line="312" w:lineRule="auto"/>
        <w:ind w:left="0"/>
        <w:textAlignment w:val="baseline"/>
        <w:rPr>
          <w:rFonts w:ascii="Arial" w:hAnsi="Arial" w:cs="Arial"/>
          <w:sz w:val="22"/>
          <w:szCs w:val="22"/>
        </w:rPr>
      </w:pPr>
      <w:r w:rsidRPr="00D23ACE">
        <w:rPr>
          <w:rFonts w:ascii="Arial" w:hAnsi="Arial" w:cs="Arial"/>
          <w:snapToGrid w:val="0"/>
          <w:sz w:val="22"/>
          <w:szCs w:val="22"/>
        </w:rPr>
        <w:t>[</w:t>
      </w:r>
      <w:r w:rsidRPr="00D23ACE">
        <w:rPr>
          <w:rFonts w:ascii="Arial" w:hAnsi="Arial" w:cs="Arial"/>
          <w:snapToGrid w:val="0"/>
          <w:color w:val="FFFFFF"/>
          <w:sz w:val="22"/>
          <w:szCs w:val="22"/>
        </w:rPr>
        <w:t>XXX</w:t>
      </w:r>
      <w:r w:rsidRPr="00D23ACE">
        <w:rPr>
          <w:rFonts w:ascii="Arial" w:hAnsi="Arial" w:cs="Arial"/>
          <w:snapToGrid w:val="0"/>
          <w:sz w:val="22"/>
          <w:szCs w:val="22"/>
        </w:rPr>
        <w:t>]</w:t>
      </w:r>
      <w:r w:rsidRPr="00D23ACE">
        <w:rPr>
          <w:rFonts w:ascii="Arial" w:hAnsi="Arial" w:cs="Arial"/>
          <w:snapToGrid w:val="0"/>
          <w:sz w:val="22"/>
          <w:szCs w:val="22"/>
        </w:rPr>
        <w:tab/>
        <w:t>Empresa de Pequeno Porte (EPP)</w:t>
      </w:r>
      <w:r w:rsidRPr="00D23ACE">
        <w:rPr>
          <w:rFonts w:ascii="Arial" w:hAnsi="Arial" w:cs="Arial"/>
          <w:sz w:val="22"/>
          <w:szCs w:val="22"/>
        </w:rPr>
        <w:t>.</w:t>
      </w:r>
    </w:p>
    <w:p w14:paraId="736A7089" w14:textId="77777777" w:rsidR="00876B82" w:rsidRPr="00D23ACE" w:rsidRDefault="00876B82" w:rsidP="002B6B37">
      <w:pPr>
        <w:pStyle w:val="PargrafodaLista"/>
        <w:numPr>
          <w:ilvl w:val="0"/>
          <w:numId w:val="23"/>
        </w:numPr>
        <w:overflowPunct w:val="0"/>
        <w:autoSpaceDE w:val="0"/>
        <w:autoSpaceDN w:val="0"/>
        <w:adjustRightInd w:val="0"/>
        <w:spacing w:after="120" w:line="312" w:lineRule="auto"/>
        <w:ind w:left="0" w:firstLine="0"/>
        <w:jc w:val="both"/>
        <w:textAlignment w:val="baseline"/>
        <w:rPr>
          <w:rFonts w:ascii="Arial" w:hAnsi="Arial" w:cs="Arial"/>
          <w:sz w:val="22"/>
          <w:szCs w:val="22"/>
        </w:rPr>
      </w:pPr>
      <w:r w:rsidRPr="00D23ACE">
        <w:rPr>
          <w:rFonts w:ascii="Arial" w:hAnsi="Arial" w:cs="Arial"/>
          <w:sz w:val="22"/>
          <w:szCs w:val="22"/>
        </w:rPr>
        <w:t>o valor da receita bruta anual da sociedade, no último exercício, não excedeu o limite fixado nos incisos I e II, art. 3º, da Lei Complementar nº 123/2006;</w:t>
      </w:r>
    </w:p>
    <w:p w14:paraId="556C1B59" w14:textId="77777777" w:rsidR="00876B82" w:rsidRPr="00D23ACE" w:rsidRDefault="00876B82" w:rsidP="002B6B37">
      <w:pPr>
        <w:pStyle w:val="PargrafodaLista"/>
        <w:numPr>
          <w:ilvl w:val="0"/>
          <w:numId w:val="23"/>
        </w:numPr>
        <w:overflowPunct w:val="0"/>
        <w:autoSpaceDE w:val="0"/>
        <w:autoSpaceDN w:val="0"/>
        <w:adjustRightInd w:val="0"/>
        <w:spacing w:after="120" w:line="312" w:lineRule="auto"/>
        <w:ind w:left="0" w:firstLine="0"/>
        <w:jc w:val="both"/>
        <w:textAlignment w:val="baseline"/>
        <w:rPr>
          <w:rFonts w:ascii="Arial" w:hAnsi="Arial" w:cs="Arial"/>
          <w:sz w:val="22"/>
          <w:szCs w:val="22"/>
        </w:rPr>
      </w:pPr>
      <w:r w:rsidRPr="00D23ACE">
        <w:rPr>
          <w:rFonts w:ascii="Arial" w:hAnsi="Arial" w:cs="Arial"/>
          <w:sz w:val="22"/>
          <w:szCs w:val="22"/>
        </w:rPr>
        <w:t>não se enquadra em quaisquer das hipóteses de exclusão relacionadas no art. 3º, § 4º, incisos I a XI, da mesma Lei.</w:t>
      </w:r>
    </w:p>
    <w:p w14:paraId="2F620E9C" w14:textId="77777777" w:rsidR="00876B82" w:rsidRPr="00D23ACE" w:rsidRDefault="00876B82" w:rsidP="00876B82">
      <w:pPr>
        <w:adjustRightInd w:val="0"/>
        <w:spacing w:after="120" w:line="312" w:lineRule="auto"/>
        <w:ind w:right="-2"/>
        <w:jc w:val="right"/>
        <w:rPr>
          <w:rFonts w:ascii="Arial" w:hAnsi="Arial" w:cs="Arial"/>
          <w:sz w:val="22"/>
          <w:szCs w:val="22"/>
        </w:rPr>
      </w:pPr>
      <w:r w:rsidRPr="00D23ACE">
        <w:rPr>
          <w:rFonts w:ascii="Arial" w:hAnsi="Arial" w:cs="Arial"/>
          <w:sz w:val="22"/>
          <w:szCs w:val="22"/>
        </w:rPr>
        <w:t>Local e data.</w:t>
      </w:r>
    </w:p>
    <w:p w14:paraId="5FD73203" w14:textId="77777777" w:rsidR="00876B82" w:rsidRPr="00D23ACE" w:rsidRDefault="00876B82" w:rsidP="00876B82">
      <w:pPr>
        <w:adjustRightInd w:val="0"/>
        <w:spacing w:after="120" w:line="312" w:lineRule="auto"/>
        <w:ind w:right="-2"/>
        <w:rPr>
          <w:rFonts w:ascii="Arial" w:hAnsi="Arial" w:cs="Arial"/>
          <w:sz w:val="22"/>
          <w:szCs w:val="22"/>
        </w:rPr>
      </w:pPr>
    </w:p>
    <w:p w14:paraId="5DA697E5" w14:textId="77777777" w:rsidR="00876B82" w:rsidRPr="00D23ACE" w:rsidRDefault="00876B82" w:rsidP="00876B82">
      <w:pPr>
        <w:adjustRightInd w:val="0"/>
        <w:ind w:right="-2"/>
        <w:jc w:val="center"/>
        <w:rPr>
          <w:rFonts w:ascii="Arial" w:hAnsi="Arial" w:cs="Arial"/>
          <w:sz w:val="22"/>
          <w:szCs w:val="22"/>
        </w:rPr>
      </w:pPr>
      <w:r w:rsidRPr="00D23ACE">
        <w:rPr>
          <w:rFonts w:ascii="Arial" w:hAnsi="Arial" w:cs="Arial"/>
          <w:sz w:val="22"/>
          <w:szCs w:val="22"/>
          <w:lang w:eastAsia="ar-SA"/>
        </w:rPr>
        <w:t>___________________________________</w:t>
      </w:r>
    </w:p>
    <w:p w14:paraId="5B1E213A" w14:textId="77777777" w:rsidR="00876B82" w:rsidRPr="00D23ACE" w:rsidRDefault="00876B82" w:rsidP="00876B82">
      <w:pPr>
        <w:adjustRightInd w:val="0"/>
        <w:ind w:right="-2"/>
        <w:jc w:val="center"/>
        <w:rPr>
          <w:rFonts w:ascii="Arial" w:hAnsi="Arial" w:cs="Arial"/>
          <w:sz w:val="22"/>
          <w:szCs w:val="22"/>
        </w:rPr>
      </w:pPr>
      <w:r w:rsidRPr="00D23ACE">
        <w:rPr>
          <w:rFonts w:ascii="Arial" w:hAnsi="Arial" w:cs="Arial"/>
          <w:sz w:val="22"/>
          <w:szCs w:val="22"/>
        </w:rPr>
        <w:t>Assinatura do representante legal</w:t>
      </w:r>
    </w:p>
    <w:p w14:paraId="2DEDA3A2" w14:textId="77777777" w:rsidR="00876B82" w:rsidRDefault="00876B82" w:rsidP="00876B82">
      <w:pPr>
        <w:overflowPunct w:val="0"/>
        <w:adjustRightInd w:val="0"/>
        <w:textAlignment w:val="baseline"/>
        <w:rPr>
          <w:rFonts w:ascii="Arial" w:hAnsi="Arial" w:cs="Arial"/>
          <w:sz w:val="22"/>
          <w:szCs w:val="22"/>
          <w:lang w:eastAsia="ar-SA"/>
        </w:rPr>
      </w:pPr>
    </w:p>
    <w:p w14:paraId="10AB5778" w14:textId="77777777" w:rsidR="00876B82" w:rsidRDefault="00876B82" w:rsidP="00876B82">
      <w:pPr>
        <w:overflowPunct w:val="0"/>
        <w:adjustRightInd w:val="0"/>
        <w:textAlignment w:val="baseline"/>
        <w:rPr>
          <w:rFonts w:ascii="Arial" w:hAnsi="Arial" w:cs="Arial"/>
          <w:sz w:val="22"/>
          <w:szCs w:val="22"/>
          <w:lang w:eastAsia="ar-SA"/>
        </w:rPr>
      </w:pPr>
    </w:p>
    <w:p w14:paraId="1847535D" w14:textId="77777777" w:rsidR="00876B82" w:rsidRPr="00D23ACE" w:rsidRDefault="00876B82" w:rsidP="00876B82">
      <w:pPr>
        <w:overflowPunct w:val="0"/>
        <w:adjustRightInd w:val="0"/>
        <w:textAlignment w:val="baseline"/>
        <w:rPr>
          <w:rFonts w:ascii="Arial" w:hAnsi="Arial" w:cs="Arial"/>
          <w:sz w:val="22"/>
          <w:szCs w:val="22"/>
          <w:lang w:eastAsia="ar-SA"/>
        </w:rPr>
      </w:pPr>
    </w:p>
    <w:p w14:paraId="0355D62E" w14:textId="77777777" w:rsidR="00876B82" w:rsidRPr="00D23ACE" w:rsidRDefault="00876B82" w:rsidP="00876B82">
      <w:pPr>
        <w:overflowPunct w:val="0"/>
        <w:adjustRightInd w:val="0"/>
        <w:textAlignment w:val="baseline"/>
        <w:rPr>
          <w:rFonts w:ascii="Arial" w:hAnsi="Arial" w:cs="Arial"/>
          <w:sz w:val="22"/>
          <w:szCs w:val="22"/>
          <w:lang w:eastAsia="ar-SA"/>
        </w:rPr>
      </w:pPr>
    </w:p>
    <w:p w14:paraId="0F064974" w14:textId="77777777" w:rsidR="00876B82" w:rsidRPr="00D23ACE" w:rsidRDefault="00876B82" w:rsidP="00876B82">
      <w:pPr>
        <w:overflowPunct w:val="0"/>
        <w:adjustRightInd w:val="0"/>
        <w:jc w:val="center"/>
        <w:textAlignment w:val="baseline"/>
        <w:rPr>
          <w:rFonts w:ascii="Arial" w:hAnsi="Arial" w:cs="Arial"/>
          <w:bCs/>
          <w:sz w:val="22"/>
          <w:szCs w:val="22"/>
        </w:rPr>
      </w:pPr>
      <w:r w:rsidRPr="00D23ACE">
        <w:rPr>
          <w:rFonts w:ascii="Arial" w:hAnsi="Arial" w:cs="Arial"/>
          <w:sz w:val="22"/>
          <w:szCs w:val="22"/>
          <w:lang w:eastAsia="ar-SA"/>
        </w:rPr>
        <w:t>___________________________________</w:t>
      </w:r>
    </w:p>
    <w:p w14:paraId="7F3C9717" w14:textId="77777777" w:rsidR="00876B82" w:rsidRPr="00D23ACE" w:rsidRDefault="00876B82" w:rsidP="00876B82">
      <w:pPr>
        <w:overflowPunct w:val="0"/>
        <w:adjustRightInd w:val="0"/>
        <w:jc w:val="center"/>
        <w:textAlignment w:val="baseline"/>
        <w:rPr>
          <w:rFonts w:ascii="Arial" w:hAnsi="Arial" w:cs="Arial"/>
          <w:bCs/>
          <w:sz w:val="22"/>
          <w:szCs w:val="22"/>
        </w:rPr>
      </w:pPr>
      <w:r w:rsidRPr="00D23ACE">
        <w:rPr>
          <w:rFonts w:ascii="Arial" w:hAnsi="Arial" w:cs="Arial"/>
          <w:bCs/>
          <w:sz w:val="22"/>
          <w:szCs w:val="22"/>
        </w:rPr>
        <w:t>Nome completo</w:t>
      </w:r>
    </w:p>
    <w:p w14:paraId="527D5726" w14:textId="77777777" w:rsidR="00876B82" w:rsidRPr="00D23ACE" w:rsidRDefault="00876B82" w:rsidP="00876B82">
      <w:pPr>
        <w:overflowPunct w:val="0"/>
        <w:adjustRightInd w:val="0"/>
        <w:jc w:val="center"/>
        <w:textAlignment w:val="baseline"/>
        <w:rPr>
          <w:rFonts w:ascii="Arial" w:hAnsi="Arial" w:cs="Arial"/>
          <w:bCs/>
          <w:sz w:val="22"/>
          <w:szCs w:val="22"/>
        </w:rPr>
      </w:pPr>
      <w:r w:rsidRPr="00D23ACE">
        <w:rPr>
          <w:rFonts w:ascii="Arial" w:hAnsi="Arial" w:cs="Arial"/>
          <w:bCs/>
          <w:sz w:val="22"/>
          <w:szCs w:val="22"/>
        </w:rPr>
        <w:t>Nº de registro no Conselho Regional de Contabilidade (CRC)</w:t>
      </w:r>
    </w:p>
    <w:p w14:paraId="2D852825" w14:textId="77777777" w:rsidR="006E2D30" w:rsidRPr="00D107EF" w:rsidRDefault="00876B82" w:rsidP="00876B82">
      <w:pPr>
        <w:pStyle w:val="Standard"/>
        <w:spacing w:after="120" w:line="312" w:lineRule="auto"/>
        <w:jc w:val="center"/>
        <w:rPr>
          <w:rFonts w:ascii="Arial" w:hAnsi="Arial" w:cs="Arial"/>
          <w:b/>
          <w:color w:val="000000"/>
          <w:sz w:val="22"/>
          <w:szCs w:val="22"/>
        </w:rPr>
      </w:pPr>
      <w:r w:rsidRPr="00D23ACE">
        <w:rPr>
          <w:rFonts w:ascii="Arial" w:hAnsi="Arial" w:cs="Arial"/>
          <w:bCs/>
          <w:sz w:val="22"/>
          <w:szCs w:val="22"/>
        </w:rPr>
        <w:t>Assinatura do Contador ou Técnico Contábil</w:t>
      </w:r>
    </w:p>
    <w:sectPr w:rsidR="006E2D30" w:rsidRPr="00D107EF" w:rsidSect="00013A6C">
      <w:headerReference w:type="default" r:id="rId13"/>
      <w:footerReference w:type="default" r:id="rId14"/>
      <w:pgSz w:w="11907" w:h="16840" w:code="9"/>
      <w:pgMar w:top="1985"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10150" w14:textId="77777777" w:rsidR="002E012D" w:rsidRDefault="002E012D">
      <w:r>
        <w:separator/>
      </w:r>
    </w:p>
  </w:endnote>
  <w:endnote w:type="continuationSeparator" w:id="0">
    <w:p w14:paraId="57921E04" w14:textId="77777777" w:rsidR="002E012D" w:rsidRDefault="002E0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D4E29" w14:textId="77777777" w:rsidR="002E012D" w:rsidRDefault="002E012D">
    <w:pPr>
      <w:pStyle w:val="Rodap"/>
      <w:jc w:val="right"/>
    </w:pPr>
  </w:p>
  <w:p w14:paraId="24DC4706" w14:textId="1E89955F" w:rsidR="002E012D" w:rsidRDefault="002E012D" w:rsidP="005F3858">
    <w:pPr>
      <w:pStyle w:val="Rodap"/>
      <w:jc w:val="center"/>
    </w:pPr>
    <w:bookmarkStart w:id="48" w:name="_Hlk198190655"/>
    <w:bookmarkStart w:id="49" w:name="_Hlk198190656"/>
    <w:r w:rsidRPr="005F3858">
      <w:rPr>
        <w:lang w:val="pt-BR"/>
      </w:rPr>
      <w:t>Rua Anaurilissia, nº 1248 – Centro – CEP 79.770-000 – Anaurilândia/MS</w:t>
    </w:r>
    <w:bookmarkEnd w:id="48"/>
    <w:bookmarkEnd w:id="4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32BA8" w14:textId="77777777" w:rsidR="002E012D" w:rsidRDefault="002E012D">
    <w:pPr>
      <w:pStyle w:val="Rodap"/>
      <w:jc w:val="right"/>
    </w:pPr>
  </w:p>
  <w:p w14:paraId="6329A355" w14:textId="77777777" w:rsidR="002E012D" w:rsidRDefault="002E012D" w:rsidP="00D24FAD">
    <w:pPr>
      <w:pStyle w:val="Rodap"/>
      <w:jc w:val="center"/>
    </w:pPr>
    <w:r w:rsidRPr="005F3858">
      <w:rPr>
        <w:lang w:val="pt-BR"/>
      </w:rPr>
      <w:t>Rua Anaurilissia, nº 1248 – Centro – CEP 79.770-000 – Anaurilândia/MS</w:t>
    </w:r>
  </w:p>
  <w:p w14:paraId="5E3EAEB6" w14:textId="77777777" w:rsidR="002E012D" w:rsidRDefault="002E012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6CB04" w14:textId="77777777" w:rsidR="002E012D" w:rsidRDefault="002E012D">
      <w:r>
        <w:separator/>
      </w:r>
    </w:p>
  </w:footnote>
  <w:footnote w:type="continuationSeparator" w:id="0">
    <w:p w14:paraId="3DD3ED47" w14:textId="77777777" w:rsidR="002E012D" w:rsidRDefault="002E0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F3DA2" w14:textId="6C06D751" w:rsidR="002E012D" w:rsidRPr="00314917" w:rsidRDefault="002E012D" w:rsidP="00314917">
    <w:pPr>
      <w:pStyle w:val="Cabealho"/>
    </w:pPr>
    <w:r w:rsidRPr="00314917">
      <w:t xml:space="preserve"> </w:t>
    </w:r>
    <w:r>
      <w:rPr>
        <w:noProof/>
      </w:rPr>
      <w:drawing>
        <wp:inline distT="0" distB="0" distL="0" distR="0" wp14:anchorId="3CFE60C5" wp14:editId="01DBE5AD">
          <wp:extent cx="5514975" cy="981075"/>
          <wp:effectExtent l="0" t="0" r="0" b="0"/>
          <wp:docPr id="1" name="Imagem 4"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975" t="34665" r="2744" b="35233"/>
                  <a:stretch>
                    <a:fillRect/>
                  </a:stretch>
                </pic:blipFill>
                <pic:spPr bwMode="auto">
                  <a:xfrm>
                    <a:off x="0" y="0"/>
                    <a:ext cx="5514975" cy="9810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F83B8" w14:textId="20A9E62F" w:rsidR="002E012D" w:rsidRPr="00314917" w:rsidRDefault="002E012D" w:rsidP="00D24FAD">
    <w:pPr>
      <w:pStyle w:val="Cabealho"/>
    </w:pPr>
    <w:r w:rsidRPr="00314917">
      <w:t xml:space="preserve">  </w:t>
    </w:r>
    <w:r>
      <w:rPr>
        <w:noProof/>
      </w:rPr>
      <w:drawing>
        <wp:inline distT="0" distB="0" distL="0" distR="0" wp14:anchorId="1E1AB71D" wp14:editId="13AAF5F1">
          <wp:extent cx="5514975" cy="981075"/>
          <wp:effectExtent l="0" t="0" r="0" b="0"/>
          <wp:docPr id="2" name="Imagem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975" t="34665" r="2744" b="35233"/>
                  <a:stretch>
                    <a:fillRect/>
                  </a:stretch>
                </pic:blipFill>
                <pic:spPr bwMode="auto">
                  <a:xfrm>
                    <a:off x="0" y="0"/>
                    <a:ext cx="5514975" cy="981075"/>
                  </a:xfrm>
                  <a:prstGeom prst="rect">
                    <a:avLst/>
                  </a:prstGeom>
                  <a:noFill/>
                  <a:ln>
                    <a:noFill/>
                  </a:ln>
                </pic:spPr>
              </pic:pic>
            </a:graphicData>
          </a:graphic>
        </wp:inline>
      </w:drawing>
    </w:r>
  </w:p>
  <w:p w14:paraId="01502E7F" w14:textId="5C9CD573" w:rsidR="002E012D" w:rsidRPr="00314917" w:rsidRDefault="002E012D" w:rsidP="0031491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D59A1"/>
    <w:multiLevelType w:val="multilevel"/>
    <w:tmpl w:val="6524A32C"/>
    <w:lvl w:ilvl="0">
      <w:start w:val="1"/>
      <w:numFmt w:val="lowerLetter"/>
      <w:lvlText w:val="%1)"/>
      <w:lvlJc w:val="left"/>
      <w:pPr>
        <w:ind w:left="360" w:hanging="360"/>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 w15:restartNumberingAfterBreak="0">
    <w:nsid w:val="04206AC3"/>
    <w:multiLevelType w:val="multilevel"/>
    <w:tmpl w:val="413C2B64"/>
    <w:lvl w:ilvl="0">
      <w:start w:val="1"/>
      <w:numFmt w:val="decimal"/>
      <w:pStyle w:val="TTULO01"/>
      <w:lvlText w:val="%1."/>
      <w:lvlJc w:val="left"/>
      <w:pPr>
        <w:ind w:left="360" w:hanging="360"/>
      </w:pPr>
      <w:rPr>
        <w:rFonts w:hint="default"/>
        <w:color w:val="auto"/>
      </w:rPr>
    </w:lvl>
    <w:lvl w:ilvl="1">
      <w:start w:val="1"/>
      <w:numFmt w:val="decimal"/>
      <w:pStyle w:val="Nvel2-Red"/>
      <w:lvlText w:val="%1.%2."/>
      <w:lvlJc w:val="left"/>
      <w:pPr>
        <w:ind w:left="720" w:hanging="720"/>
      </w:pPr>
      <w:rPr>
        <w:rFonts w:ascii="Arial" w:hAnsi="Arial" w:cs="Arial" w:hint="default"/>
        <w:b/>
        <w:bCs/>
        <w:color w:val="000000"/>
      </w:rPr>
    </w:lvl>
    <w:lvl w:ilvl="2">
      <w:start w:val="1"/>
      <w:numFmt w:val="decimal"/>
      <w:lvlText w:val="%1.%2.%3."/>
      <w:lvlJc w:val="left"/>
      <w:pPr>
        <w:ind w:left="720" w:hanging="720"/>
      </w:pPr>
      <w:rPr>
        <w:rFonts w:hint="default"/>
        <w:b/>
        <w:bCs/>
        <w:color w:val="auto"/>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2" w15:restartNumberingAfterBreak="0">
    <w:nsid w:val="042116A0"/>
    <w:multiLevelType w:val="multilevel"/>
    <w:tmpl w:val="D444F516"/>
    <w:lvl w:ilvl="0">
      <w:start w:val="8"/>
      <w:numFmt w:val="decimal"/>
      <w:lvlText w:val="%1."/>
      <w:lvlJc w:val="left"/>
      <w:pPr>
        <w:ind w:left="540" w:hanging="540"/>
      </w:pPr>
      <w:rPr>
        <w:rFonts w:hint="default"/>
      </w:rPr>
    </w:lvl>
    <w:lvl w:ilvl="1">
      <w:start w:val="1"/>
      <w:numFmt w:val="decimal"/>
      <w:lvlText w:val="%1.%2."/>
      <w:lvlJc w:val="left"/>
      <w:pPr>
        <w:ind w:left="1003" w:hanging="720"/>
      </w:pPr>
      <w:rPr>
        <w:rFonts w:hint="default"/>
        <w:b/>
        <w:bCs/>
      </w:rPr>
    </w:lvl>
    <w:lvl w:ilvl="2">
      <w:start w:val="1"/>
      <w:numFmt w:val="decimal"/>
      <w:lvlText w:val="%1.%2.%3."/>
      <w:lvlJc w:val="left"/>
      <w:pPr>
        <w:ind w:left="1286" w:hanging="720"/>
      </w:pPr>
      <w:rPr>
        <w:rFonts w:hint="default"/>
        <w:b/>
        <w:bCs/>
      </w:rPr>
    </w:lvl>
    <w:lvl w:ilvl="3">
      <w:start w:val="1"/>
      <w:numFmt w:val="lowerLetter"/>
      <w:lvlText w:val="%4)"/>
      <w:lvlJc w:val="left"/>
      <w:pPr>
        <w:ind w:left="502" w:hanging="360"/>
      </w:pPr>
      <w:rPr>
        <w:b/>
        <w:bCs/>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05D5798C"/>
    <w:multiLevelType w:val="hybridMultilevel"/>
    <w:tmpl w:val="FEF820CA"/>
    <w:lvl w:ilvl="0" w:tplc="A462D2A0">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08C930CC"/>
    <w:multiLevelType w:val="multilevel"/>
    <w:tmpl w:val="6524A32C"/>
    <w:lvl w:ilvl="0">
      <w:start w:val="1"/>
      <w:numFmt w:val="lowerLetter"/>
      <w:lvlText w:val="%1)"/>
      <w:lvlJc w:val="left"/>
      <w:pPr>
        <w:ind w:left="360" w:hanging="360"/>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 w15:restartNumberingAfterBreak="0">
    <w:nsid w:val="08EE4688"/>
    <w:multiLevelType w:val="multilevel"/>
    <w:tmpl w:val="FA2E473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8728F6"/>
    <w:multiLevelType w:val="hybridMultilevel"/>
    <w:tmpl w:val="1AB4D8AE"/>
    <w:lvl w:ilvl="0" w:tplc="3334CAB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4844BD"/>
    <w:multiLevelType w:val="multilevel"/>
    <w:tmpl w:val="54606BAA"/>
    <w:lvl w:ilvl="0">
      <w:start w:val="6"/>
      <w:numFmt w:val="decimal"/>
      <w:lvlText w:val="%1."/>
      <w:lvlJc w:val="left"/>
      <w:pPr>
        <w:ind w:left="540" w:hanging="540"/>
      </w:pPr>
      <w:rPr>
        <w:rFonts w:hint="default"/>
      </w:rPr>
    </w:lvl>
    <w:lvl w:ilvl="1">
      <w:start w:val="5"/>
      <w:numFmt w:val="decimal"/>
      <w:lvlText w:val="%1.%2."/>
      <w:lvlJc w:val="left"/>
      <w:pPr>
        <w:ind w:left="1003" w:hanging="720"/>
      </w:pPr>
      <w:rPr>
        <w:rFonts w:hint="default"/>
        <w:b/>
        <w:bCs/>
      </w:rPr>
    </w:lvl>
    <w:lvl w:ilvl="2">
      <w:start w:val="1"/>
      <w:numFmt w:val="decimal"/>
      <w:lvlText w:val="%1.%2.%3."/>
      <w:lvlJc w:val="left"/>
      <w:pPr>
        <w:ind w:left="1286" w:hanging="720"/>
      </w:pPr>
      <w:rPr>
        <w:rFonts w:hint="default"/>
        <w:b/>
        <w:bCs/>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1C551EF8"/>
    <w:multiLevelType w:val="hybridMultilevel"/>
    <w:tmpl w:val="691026C6"/>
    <w:lvl w:ilvl="0" w:tplc="D726690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5C100D"/>
    <w:multiLevelType w:val="multilevel"/>
    <w:tmpl w:val="3BDE2BD4"/>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6A3173"/>
    <w:multiLevelType w:val="hybridMultilevel"/>
    <w:tmpl w:val="FC060E68"/>
    <w:lvl w:ilvl="0" w:tplc="97D0AE7C">
      <w:start w:val="1"/>
      <w:numFmt w:val="lowerLetter"/>
      <w:lvlText w:val="%1)"/>
      <w:lvlJc w:val="left"/>
      <w:pPr>
        <w:ind w:left="720" w:hanging="360"/>
      </w:pPr>
      <w:rPr>
        <w:rFonts w:hint="default"/>
        <w:b/>
        <w:bCs/>
        <w:sz w:val="20"/>
        <w:szCs w:val="20"/>
        <w:lang w:val="pt-P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9147B9"/>
    <w:multiLevelType w:val="hybridMultilevel"/>
    <w:tmpl w:val="5CA0CC0C"/>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DD2B0E"/>
    <w:multiLevelType w:val="multilevel"/>
    <w:tmpl w:val="14704E60"/>
    <w:lvl w:ilvl="0">
      <w:start w:val="3"/>
      <w:numFmt w:val="decimal"/>
      <w:lvlText w:val="%1."/>
      <w:lvlJc w:val="left"/>
      <w:pPr>
        <w:ind w:left="360" w:hanging="360"/>
      </w:pPr>
      <w:rPr>
        <w:rFonts w:hint="default"/>
        <w:b/>
      </w:rPr>
    </w:lvl>
    <w:lvl w:ilvl="1">
      <w:start w:val="1"/>
      <w:numFmt w:val="lowerLetter"/>
      <w:lvlText w:val="%2)"/>
      <w:lvlJc w:val="left"/>
      <w:pPr>
        <w:ind w:left="720" w:hanging="720"/>
      </w:pPr>
      <w:rPr>
        <w:rFonts w:ascii="Arial" w:eastAsia="Times New Roman" w:hAnsi="Arial" w:cs="Arial"/>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1CA6A0E"/>
    <w:multiLevelType w:val="hybridMultilevel"/>
    <w:tmpl w:val="382C3E12"/>
    <w:lvl w:ilvl="0" w:tplc="8FC60022">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357236"/>
    <w:multiLevelType w:val="hybridMultilevel"/>
    <w:tmpl w:val="B66CF32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2F8A7E1B"/>
    <w:multiLevelType w:val="hybridMultilevel"/>
    <w:tmpl w:val="F5428626"/>
    <w:lvl w:ilvl="0" w:tplc="F1D88880">
      <w:start w:val="1"/>
      <w:numFmt w:val="lowerLetter"/>
      <w:lvlText w:val="%1)"/>
      <w:lvlJc w:val="left"/>
      <w:pPr>
        <w:ind w:left="720" w:hanging="360"/>
      </w:pPr>
      <w:rPr>
        <w:b/>
        <w:bCs/>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AEC3123"/>
    <w:multiLevelType w:val="hybridMultilevel"/>
    <w:tmpl w:val="4E28E85E"/>
    <w:lvl w:ilvl="0" w:tplc="23D4E34C">
      <w:start w:val="1"/>
      <w:numFmt w:val="lowerLetter"/>
      <w:lvlText w:val="%1)"/>
      <w:lvlJc w:val="left"/>
      <w:pPr>
        <w:ind w:left="720" w:hanging="360"/>
      </w:pPr>
      <w:rPr>
        <w:rFonts w:ascii="Arial" w:eastAsia="Arial Unicode MS" w:hAnsi="Arial" w:cs="Arial"/>
        <w:b/>
        <w:bCs/>
        <w:color w:val="auto"/>
        <w:lang w:val="pt-P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12D0FF1"/>
    <w:multiLevelType w:val="hybridMultilevel"/>
    <w:tmpl w:val="ECAAC7D4"/>
    <w:lvl w:ilvl="0" w:tplc="97D0AE7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C82F42"/>
    <w:multiLevelType w:val="multilevel"/>
    <w:tmpl w:val="6524A32C"/>
    <w:lvl w:ilvl="0">
      <w:start w:val="1"/>
      <w:numFmt w:val="lowerLetter"/>
      <w:lvlText w:val="%1)"/>
      <w:lvlJc w:val="left"/>
      <w:pPr>
        <w:ind w:left="360" w:hanging="360"/>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9" w15:restartNumberingAfterBreak="0">
    <w:nsid w:val="4AFD21AA"/>
    <w:multiLevelType w:val="hybridMultilevel"/>
    <w:tmpl w:val="F620F518"/>
    <w:lvl w:ilvl="0" w:tplc="60A2873A">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52E67973"/>
    <w:multiLevelType w:val="hybridMultilevel"/>
    <w:tmpl w:val="481E1FCC"/>
    <w:lvl w:ilvl="0" w:tplc="5B02E2F8">
      <w:start w:val="1"/>
      <w:numFmt w:val="lowerLetter"/>
      <w:lvlText w:val="%1)"/>
      <w:lvlJc w:val="left"/>
      <w:pPr>
        <w:ind w:left="720" w:hanging="360"/>
      </w:pPr>
      <w:rPr>
        <w:b/>
        <w:b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0B12C89"/>
    <w:multiLevelType w:val="multilevel"/>
    <w:tmpl w:val="C9F2F61C"/>
    <w:lvl w:ilvl="0">
      <w:start w:val="2"/>
      <w:numFmt w:val="decimal"/>
      <w:lvlText w:val="%1."/>
      <w:lvlJc w:val="left"/>
      <w:pPr>
        <w:ind w:left="360" w:hanging="360"/>
      </w:pPr>
      <w:rPr>
        <w:rFonts w:hint="default"/>
      </w:rPr>
    </w:lvl>
    <w:lvl w:ilvl="1">
      <w:start w:val="1"/>
      <w:numFmt w:val="decimal"/>
      <w:pStyle w:val="Nivel01"/>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21639F5"/>
    <w:multiLevelType w:val="hybridMultilevel"/>
    <w:tmpl w:val="C2BAD21C"/>
    <w:lvl w:ilvl="0" w:tplc="3CDC1742">
      <w:start w:val="1"/>
      <w:numFmt w:val="lowerLetter"/>
      <w:lvlText w:val="%1)"/>
      <w:lvlJc w:val="left"/>
      <w:pPr>
        <w:ind w:left="720" w:hanging="360"/>
      </w:pPr>
      <w:rPr>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3102E42"/>
    <w:multiLevelType w:val="multilevel"/>
    <w:tmpl w:val="05DAB57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color w:val="auto"/>
      </w:rPr>
    </w:lvl>
    <w:lvl w:ilvl="2">
      <w:start w:val="1"/>
      <w:numFmt w:val="lowerLetter"/>
      <w:lvlText w:val="%3)"/>
      <w:lvlJc w:val="left"/>
      <w:pPr>
        <w:ind w:left="360" w:hanging="360"/>
      </w:pPr>
      <w:rPr>
        <w:b/>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F427D2D"/>
    <w:multiLevelType w:val="hybridMultilevel"/>
    <w:tmpl w:val="EF762938"/>
    <w:lvl w:ilvl="0" w:tplc="C108F7DE">
      <w:start w:val="1"/>
      <w:numFmt w:val="lowerLetter"/>
      <w:lvlText w:val="%1)"/>
      <w:lvlJc w:val="left"/>
      <w:pPr>
        <w:ind w:left="1785" w:hanging="360"/>
      </w:pPr>
      <w:rPr>
        <w:rFonts w:hint="default"/>
        <w:b/>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25" w15:restartNumberingAfterBreak="0">
    <w:nsid w:val="70247318"/>
    <w:multiLevelType w:val="hybridMultilevel"/>
    <w:tmpl w:val="D6E21F5E"/>
    <w:lvl w:ilvl="0" w:tplc="AD16BDC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0EB24E0"/>
    <w:multiLevelType w:val="hybridMultilevel"/>
    <w:tmpl w:val="CA629418"/>
    <w:lvl w:ilvl="0" w:tplc="EA6CEC6E">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7710CE2"/>
    <w:multiLevelType w:val="multilevel"/>
    <w:tmpl w:val="D65AD0B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9D519E"/>
    <w:multiLevelType w:val="multilevel"/>
    <w:tmpl w:val="ACA8596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3"/>
  </w:num>
  <w:num w:numId="3">
    <w:abstractNumId w:val="16"/>
  </w:num>
  <w:num w:numId="4">
    <w:abstractNumId w:val="9"/>
  </w:num>
  <w:num w:numId="5">
    <w:abstractNumId w:val="22"/>
  </w:num>
  <w:num w:numId="6">
    <w:abstractNumId w:val="15"/>
  </w:num>
  <w:num w:numId="7">
    <w:abstractNumId w:val="1"/>
  </w:num>
  <w:num w:numId="8">
    <w:abstractNumId w:val="12"/>
  </w:num>
  <w:num w:numId="9">
    <w:abstractNumId w:val="28"/>
  </w:num>
  <w:num w:numId="10">
    <w:abstractNumId w:val="0"/>
  </w:num>
  <w:num w:numId="11">
    <w:abstractNumId w:val="17"/>
  </w:num>
  <w:num w:numId="12">
    <w:abstractNumId w:val="18"/>
  </w:num>
  <w:num w:numId="13">
    <w:abstractNumId w:val="4"/>
  </w:num>
  <w:num w:numId="14">
    <w:abstractNumId w:val="11"/>
  </w:num>
  <w:num w:numId="15">
    <w:abstractNumId w:val="5"/>
  </w:num>
  <w:num w:numId="16">
    <w:abstractNumId w:val="10"/>
  </w:num>
  <w:num w:numId="17">
    <w:abstractNumId w:val="7"/>
  </w:num>
  <w:num w:numId="18">
    <w:abstractNumId w:val="3"/>
  </w:num>
  <w:num w:numId="19">
    <w:abstractNumId w:val="8"/>
  </w:num>
  <w:num w:numId="20">
    <w:abstractNumId w:val="23"/>
  </w:num>
  <w:num w:numId="21">
    <w:abstractNumId w:val="21"/>
  </w:num>
  <w:num w:numId="22">
    <w:abstractNumId w:val="6"/>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6"/>
  </w:num>
  <w:num w:numId="26">
    <w:abstractNumId w:val="2"/>
  </w:num>
  <w:num w:numId="27">
    <w:abstractNumId w:val="19"/>
  </w:num>
  <w:num w:numId="28">
    <w:abstractNumId w:val="27"/>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331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25"/>
    <w:rsid w:val="00013A6C"/>
    <w:rsid w:val="000227FE"/>
    <w:rsid w:val="000231ED"/>
    <w:rsid w:val="00025B27"/>
    <w:rsid w:val="00026E26"/>
    <w:rsid w:val="00031EC9"/>
    <w:rsid w:val="000404E6"/>
    <w:rsid w:val="00041EE8"/>
    <w:rsid w:val="000466E9"/>
    <w:rsid w:val="000531D9"/>
    <w:rsid w:val="00053D93"/>
    <w:rsid w:val="00055A14"/>
    <w:rsid w:val="00062BA1"/>
    <w:rsid w:val="0006683F"/>
    <w:rsid w:val="000668A1"/>
    <w:rsid w:val="000707C6"/>
    <w:rsid w:val="0007117F"/>
    <w:rsid w:val="0009361A"/>
    <w:rsid w:val="00093951"/>
    <w:rsid w:val="000953AC"/>
    <w:rsid w:val="000A306F"/>
    <w:rsid w:val="000A4B2A"/>
    <w:rsid w:val="000A6A9D"/>
    <w:rsid w:val="000C186C"/>
    <w:rsid w:val="000C46D3"/>
    <w:rsid w:val="000C6205"/>
    <w:rsid w:val="000D01FC"/>
    <w:rsid w:val="000D4B77"/>
    <w:rsid w:val="000D6A9A"/>
    <w:rsid w:val="000F0FBA"/>
    <w:rsid w:val="000F10D8"/>
    <w:rsid w:val="000F66EF"/>
    <w:rsid w:val="000F79E4"/>
    <w:rsid w:val="00114361"/>
    <w:rsid w:val="00114E63"/>
    <w:rsid w:val="00116D44"/>
    <w:rsid w:val="00121C3B"/>
    <w:rsid w:val="001220B7"/>
    <w:rsid w:val="00127640"/>
    <w:rsid w:val="00135B1D"/>
    <w:rsid w:val="00140D6C"/>
    <w:rsid w:val="001510C6"/>
    <w:rsid w:val="00155B04"/>
    <w:rsid w:val="00157D5B"/>
    <w:rsid w:val="0016340F"/>
    <w:rsid w:val="00165F66"/>
    <w:rsid w:val="00171848"/>
    <w:rsid w:val="00176F34"/>
    <w:rsid w:val="00180313"/>
    <w:rsid w:val="00182F6F"/>
    <w:rsid w:val="00197075"/>
    <w:rsid w:val="001A2E76"/>
    <w:rsid w:val="001A4171"/>
    <w:rsid w:val="001B589B"/>
    <w:rsid w:val="001C1FB6"/>
    <w:rsid w:val="001C2C75"/>
    <w:rsid w:val="001C563F"/>
    <w:rsid w:val="001D33BF"/>
    <w:rsid w:val="001E2D49"/>
    <w:rsid w:val="001E4744"/>
    <w:rsid w:val="001E49E1"/>
    <w:rsid w:val="001E5E01"/>
    <w:rsid w:val="001F371E"/>
    <w:rsid w:val="00200EDC"/>
    <w:rsid w:val="0020413E"/>
    <w:rsid w:val="00204564"/>
    <w:rsid w:val="00205D95"/>
    <w:rsid w:val="0021093C"/>
    <w:rsid w:val="002131D7"/>
    <w:rsid w:val="00214473"/>
    <w:rsid w:val="00214DD1"/>
    <w:rsid w:val="002234D5"/>
    <w:rsid w:val="00227E6E"/>
    <w:rsid w:val="00230778"/>
    <w:rsid w:val="00231A12"/>
    <w:rsid w:val="00232494"/>
    <w:rsid w:val="00236459"/>
    <w:rsid w:val="0023670A"/>
    <w:rsid w:val="00242559"/>
    <w:rsid w:val="00243109"/>
    <w:rsid w:val="00243685"/>
    <w:rsid w:val="00243BC0"/>
    <w:rsid w:val="00245F7B"/>
    <w:rsid w:val="00264A76"/>
    <w:rsid w:val="00270065"/>
    <w:rsid w:val="002702EB"/>
    <w:rsid w:val="002940EC"/>
    <w:rsid w:val="00296A13"/>
    <w:rsid w:val="002A62C5"/>
    <w:rsid w:val="002B2CDB"/>
    <w:rsid w:val="002B4E7B"/>
    <w:rsid w:val="002B6B37"/>
    <w:rsid w:val="002B7381"/>
    <w:rsid w:val="002B7E80"/>
    <w:rsid w:val="002C09E3"/>
    <w:rsid w:val="002C2090"/>
    <w:rsid w:val="002C738C"/>
    <w:rsid w:val="002D795D"/>
    <w:rsid w:val="002E012D"/>
    <w:rsid w:val="002E0C8C"/>
    <w:rsid w:val="002E0D85"/>
    <w:rsid w:val="002E2F71"/>
    <w:rsid w:val="002E3575"/>
    <w:rsid w:val="002E41D1"/>
    <w:rsid w:val="002E44CF"/>
    <w:rsid w:val="002F2C34"/>
    <w:rsid w:val="002F5321"/>
    <w:rsid w:val="002F7896"/>
    <w:rsid w:val="003016C1"/>
    <w:rsid w:val="0031001A"/>
    <w:rsid w:val="003115FD"/>
    <w:rsid w:val="00313685"/>
    <w:rsid w:val="00314917"/>
    <w:rsid w:val="0031755F"/>
    <w:rsid w:val="00330296"/>
    <w:rsid w:val="00331CD1"/>
    <w:rsid w:val="00332422"/>
    <w:rsid w:val="00332A93"/>
    <w:rsid w:val="00335AEB"/>
    <w:rsid w:val="003406D0"/>
    <w:rsid w:val="00341155"/>
    <w:rsid w:val="00350B05"/>
    <w:rsid w:val="003519D9"/>
    <w:rsid w:val="00351AE2"/>
    <w:rsid w:val="00367C24"/>
    <w:rsid w:val="00367C86"/>
    <w:rsid w:val="003709FB"/>
    <w:rsid w:val="0037428C"/>
    <w:rsid w:val="00380C3E"/>
    <w:rsid w:val="00380D2D"/>
    <w:rsid w:val="00380F22"/>
    <w:rsid w:val="00380F99"/>
    <w:rsid w:val="00382F0B"/>
    <w:rsid w:val="00386BDE"/>
    <w:rsid w:val="003915D0"/>
    <w:rsid w:val="003A5AEA"/>
    <w:rsid w:val="003B1E1E"/>
    <w:rsid w:val="003B3359"/>
    <w:rsid w:val="003B3D32"/>
    <w:rsid w:val="003B7AD4"/>
    <w:rsid w:val="003C1CF6"/>
    <w:rsid w:val="003C29DA"/>
    <w:rsid w:val="003D110C"/>
    <w:rsid w:val="003D5AF7"/>
    <w:rsid w:val="003E5DAF"/>
    <w:rsid w:val="003E7889"/>
    <w:rsid w:val="003F4F75"/>
    <w:rsid w:val="00403B65"/>
    <w:rsid w:val="00404B21"/>
    <w:rsid w:val="00404D77"/>
    <w:rsid w:val="004103E0"/>
    <w:rsid w:val="00433F8C"/>
    <w:rsid w:val="00434C58"/>
    <w:rsid w:val="004379DA"/>
    <w:rsid w:val="0044011F"/>
    <w:rsid w:val="004412EF"/>
    <w:rsid w:val="00444FF7"/>
    <w:rsid w:val="00447EDA"/>
    <w:rsid w:val="0045000B"/>
    <w:rsid w:val="00467A40"/>
    <w:rsid w:val="00470E8F"/>
    <w:rsid w:val="00473C78"/>
    <w:rsid w:val="0047642C"/>
    <w:rsid w:val="004878D7"/>
    <w:rsid w:val="00492698"/>
    <w:rsid w:val="004B401D"/>
    <w:rsid w:val="004B4E40"/>
    <w:rsid w:val="004C059F"/>
    <w:rsid w:val="004C0A3D"/>
    <w:rsid w:val="004C7534"/>
    <w:rsid w:val="004D1BE4"/>
    <w:rsid w:val="004E02B9"/>
    <w:rsid w:val="004E222F"/>
    <w:rsid w:val="004E53C0"/>
    <w:rsid w:val="004E6EB2"/>
    <w:rsid w:val="004F24FF"/>
    <w:rsid w:val="00510E4D"/>
    <w:rsid w:val="005113EF"/>
    <w:rsid w:val="00514625"/>
    <w:rsid w:val="0052754D"/>
    <w:rsid w:val="00532ED5"/>
    <w:rsid w:val="0053488B"/>
    <w:rsid w:val="0053490A"/>
    <w:rsid w:val="00557CA7"/>
    <w:rsid w:val="00560D6D"/>
    <w:rsid w:val="00561F26"/>
    <w:rsid w:val="005643E6"/>
    <w:rsid w:val="0056674E"/>
    <w:rsid w:val="0056678C"/>
    <w:rsid w:val="005713EB"/>
    <w:rsid w:val="00575C44"/>
    <w:rsid w:val="005779A0"/>
    <w:rsid w:val="00580B54"/>
    <w:rsid w:val="0059253A"/>
    <w:rsid w:val="00595FCD"/>
    <w:rsid w:val="005A0C2F"/>
    <w:rsid w:val="005A1F20"/>
    <w:rsid w:val="005B0E25"/>
    <w:rsid w:val="005B7C65"/>
    <w:rsid w:val="005C241B"/>
    <w:rsid w:val="005C2D1C"/>
    <w:rsid w:val="005C3BA1"/>
    <w:rsid w:val="005D4F29"/>
    <w:rsid w:val="005E547A"/>
    <w:rsid w:val="005E5EC6"/>
    <w:rsid w:val="005F3858"/>
    <w:rsid w:val="005F593A"/>
    <w:rsid w:val="00604890"/>
    <w:rsid w:val="00605A68"/>
    <w:rsid w:val="00607951"/>
    <w:rsid w:val="00611DB9"/>
    <w:rsid w:val="00612090"/>
    <w:rsid w:val="00616B0C"/>
    <w:rsid w:val="0062460A"/>
    <w:rsid w:val="00625B73"/>
    <w:rsid w:val="00631ADC"/>
    <w:rsid w:val="0063205C"/>
    <w:rsid w:val="00637BF1"/>
    <w:rsid w:val="006437D2"/>
    <w:rsid w:val="00646BA9"/>
    <w:rsid w:val="00654A5B"/>
    <w:rsid w:val="00655212"/>
    <w:rsid w:val="0066257A"/>
    <w:rsid w:val="006651B0"/>
    <w:rsid w:val="006656DB"/>
    <w:rsid w:val="00673FAD"/>
    <w:rsid w:val="006742BC"/>
    <w:rsid w:val="006744B5"/>
    <w:rsid w:val="00674FDC"/>
    <w:rsid w:val="00675F4B"/>
    <w:rsid w:val="0067624D"/>
    <w:rsid w:val="00676679"/>
    <w:rsid w:val="006815CD"/>
    <w:rsid w:val="00685580"/>
    <w:rsid w:val="006917A2"/>
    <w:rsid w:val="00692FD3"/>
    <w:rsid w:val="00693B92"/>
    <w:rsid w:val="0069550A"/>
    <w:rsid w:val="006956AF"/>
    <w:rsid w:val="006A3BB8"/>
    <w:rsid w:val="006B0D33"/>
    <w:rsid w:val="006B320C"/>
    <w:rsid w:val="006C3CA6"/>
    <w:rsid w:val="006C5297"/>
    <w:rsid w:val="006D27EB"/>
    <w:rsid w:val="006D715D"/>
    <w:rsid w:val="006D7E42"/>
    <w:rsid w:val="006E2D30"/>
    <w:rsid w:val="006E2E3C"/>
    <w:rsid w:val="006F3104"/>
    <w:rsid w:val="006F72BF"/>
    <w:rsid w:val="00707E25"/>
    <w:rsid w:val="00710174"/>
    <w:rsid w:val="0071017A"/>
    <w:rsid w:val="00710EE4"/>
    <w:rsid w:val="00712DF6"/>
    <w:rsid w:val="00725106"/>
    <w:rsid w:val="00736090"/>
    <w:rsid w:val="007366F2"/>
    <w:rsid w:val="00736FB8"/>
    <w:rsid w:val="007379F2"/>
    <w:rsid w:val="00740431"/>
    <w:rsid w:val="00740924"/>
    <w:rsid w:val="007450AB"/>
    <w:rsid w:val="00760EC2"/>
    <w:rsid w:val="00762E08"/>
    <w:rsid w:val="00765358"/>
    <w:rsid w:val="007666E8"/>
    <w:rsid w:val="0077055B"/>
    <w:rsid w:val="007745A4"/>
    <w:rsid w:val="00776370"/>
    <w:rsid w:val="00780715"/>
    <w:rsid w:val="00781D87"/>
    <w:rsid w:val="00782F70"/>
    <w:rsid w:val="007859AD"/>
    <w:rsid w:val="00793660"/>
    <w:rsid w:val="00794807"/>
    <w:rsid w:val="00797517"/>
    <w:rsid w:val="007A4F9B"/>
    <w:rsid w:val="007A7E6D"/>
    <w:rsid w:val="007B0848"/>
    <w:rsid w:val="007B1838"/>
    <w:rsid w:val="007B2791"/>
    <w:rsid w:val="007B5A8D"/>
    <w:rsid w:val="007B655D"/>
    <w:rsid w:val="007C1943"/>
    <w:rsid w:val="007C4381"/>
    <w:rsid w:val="007C5F31"/>
    <w:rsid w:val="007D64CF"/>
    <w:rsid w:val="007E4B8C"/>
    <w:rsid w:val="00801D58"/>
    <w:rsid w:val="00802904"/>
    <w:rsid w:val="00804D7D"/>
    <w:rsid w:val="008064C9"/>
    <w:rsid w:val="0080721E"/>
    <w:rsid w:val="008166EB"/>
    <w:rsid w:val="00826180"/>
    <w:rsid w:val="00826690"/>
    <w:rsid w:val="00834A72"/>
    <w:rsid w:val="00854494"/>
    <w:rsid w:val="00855B5C"/>
    <w:rsid w:val="00856EA7"/>
    <w:rsid w:val="00860D12"/>
    <w:rsid w:val="00864BE2"/>
    <w:rsid w:val="00866F70"/>
    <w:rsid w:val="00871B68"/>
    <w:rsid w:val="00873CD0"/>
    <w:rsid w:val="00876B82"/>
    <w:rsid w:val="00877B18"/>
    <w:rsid w:val="00877BE8"/>
    <w:rsid w:val="00880BC0"/>
    <w:rsid w:val="00881908"/>
    <w:rsid w:val="00882024"/>
    <w:rsid w:val="0088380F"/>
    <w:rsid w:val="008957F8"/>
    <w:rsid w:val="00895C45"/>
    <w:rsid w:val="008A0F61"/>
    <w:rsid w:val="008A2633"/>
    <w:rsid w:val="008A6097"/>
    <w:rsid w:val="008A611A"/>
    <w:rsid w:val="008A7925"/>
    <w:rsid w:val="008B190F"/>
    <w:rsid w:val="008B4D72"/>
    <w:rsid w:val="008C0146"/>
    <w:rsid w:val="008C06E1"/>
    <w:rsid w:val="008C11CF"/>
    <w:rsid w:val="008C22FD"/>
    <w:rsid w:val="008C777F"/>
    <w:rsid w:val="008D0297"/>
    <w:rsid w:val="008D2449"/>
    <w:rsid w:val="008D3967"/>
    <w:rsid w:val="008D6269"/>
    <w:rsid w:val="008E4368"/>
    <w:rsid w:val="008F2ED1"/>
    <w:rsid w:val="008F40BA"/>
    <w:rsid w:val="00900096"/>
    <w:rsid w:val="0090666D"/>
    <w:rsid w:val="00910649"/>
    <w:rsid w:val="00910E73"/>
    <w:rsid w:val="00911D9C"/>
    <w:rsid w:val="00917081"/>
    <w:rsid w:val="009230BE"/>
    <w:rsid w:val="00927E37"/>
    <w:rsid w:val="0093076E"/>
    <w:rsid w:val="009347EC"/>
    <w:rsid w:val="00935A3D"/>
    <w:rsid w:val="00950747"/>
    <w:rsid w:val="00951559"/>
    <w:rsid w:val="00952980"/>
    <w:rsid w:val="009541BB"/>
    <w:rsid w:val="00960A15"/>
    <w:rsid w:val="0096101B"/>
    <w:rsid w:val="009623C8"/>
    <w:rsid w:val="00963669"/>
    <w:rsid w:val="00966631"/>
    <w:rsid w:val="009672FC"/>
    <w:rsid w:val="009676CF"/>
    <w:rsid w:val="00975097"/>
    <w:rsid w:val="009751D5"/>
    <w:rsid w:val="00980D43"/>
    <w:rsid w:val="00990C13"/>
    <w:rsid w:val="00990D58"/>
    <w:rsid w:val="009A4838"/>
    <w:rsid w:val="009A6E92"/>
    <w:rsid w:val="009B125A"/>
    <w:rsid w:val="009B1C97"/>
    <w:rsid w:val="009B3BC6"/>
    <w:rsid w:val="009C01BC"/>
    <w:rsid w:val="009C2CB3"/>
    <w:rsid w:val="009C4BD4"/>
    <w:rsid w:val="009D07FE"/>
    <w:rsid w:val="009D18B0"/>
    <w:rsid w:val="009D2847"/>
    <w:rsid w:val="009D3458"/>
    <w:rsid w:val="009D3D75"/>
    <w:rsid w:val="009E31F6"/>
    <w:rsid w:val="009E77BF"/>
    <w:rsid w:val="009F2429"/>
    <w:rsid w:val="009F34D1"/>
    <w:rsid w:val="009F5389"/>
    <w:rsid w:val="00A0601A"/>
    <w:rsid w:val="00A225B4"/>
    <w:rsid w:val="00A22823"/>
    <w:rsid w:val="00A304C8"/>
    <w:rsid w:val="00A325A6"/>
    <w:rsid w:val="00A3515A"/>
    <w:rsid w:val="00A376EE"/>
    <w:rsid w:val="00A46D6C"/>
    <w:rsid w:val="00A46DB5"/>
    <w:rsid w:val="00A604F8"/>
    <w:rsid w:val="00A60C18"/>
    <w:rsid w:val="00A612CE"/>
    <w:rsid w:val="00A64F1A"/>
    <w:rsid w:val="00A71461"/>
    <w:rsid w:val="00A77590"/>
    <w:rsid w:val="00A77FF4"/>
    <w:rsid w:val="00A85B6D"/>
    <w:rsid w:val="00A918D8"/>
    <w:rsid w:val="00A91980"/>
    <w:rsid w:val="00A933A5"/>
    <w:rsid w:val="00A97A2D"/>
    <w:rsid w:val="00AA0D52"/>
    <w:rsid w:val="00AA1E46"/>
    <w:rsid w:val="00AA43A3"/>
    <w:rsid w:val="00AA4BDC"/>
    <w:rsid w:val="00AA5162"/>
    <w:rsid w:val="00AA7C51"/>
    <w:rsid w:val="00AB7E73"/>
    <w:rsid w:val="00AC3230"/>
    <w:rsid w:val="00AC5411"/>
    <w:rsid w:val="00AC5BF6"/>
    <w:rsid w:val="00AC63AF"/>
    <w:rsid w:val="00AD0D27"/>
    <w:rsid w:val="00AD20C4"/>
    <w:rsid w:val="00AD2FA6"/>
    <w:rsid w:val="00AD34C3"/>
    <w:rsid w:val="00AD566B"/>
    <w:rsid w:val="00AE1B0F"/>
    <w:rsid w:val="00AF0B8F"/>
    <w:rsid w:val="00B00499"/>
    <w:rsid w:val="00B01030"/>
    <w:rsid w:val="00B04847"/>
    <w:rsid w:val="00B05237"/>
    <w:rsid w:val="00B05F20"/>
    <w:rsid w:val="00B066A5"/>
    <w:rsid w:val="00B10433"/>
    <w:rsid w:val="00B2444E"/>
    <w:rsid w:val="00B27214"/>
    <w:rsid w:val="00B300AF"/>
    <w:rsid w:val="00B35674"/>
    <w:rsid w:val="00B3686C"/>
    <w:rsid w:val="00B42D66"/>
    <w:rsid w:val="00B4379D"/>
    <w:rsid w:val="00B46D06"/>
    <w:rsid w:val="00B53BA2"/>
    <w:rsid w:val="00B57255"/>
    <w:rsid w:val="00B62600"/>
    <w:rsid w:val="00B6536B"/>
    <w:rsid w:val="00B6609C"/>
    <w:rsid w:val="00B71D94"/>
    <w:rsid w:val="00B72110"/>
    <w:rsid w:val="00B8087B"/>
    <w:rsid w:val="00B82560"/>
    <w:rsid w:val="00B83EBD"/>
    <w:rsid w:val="00B90D8F"/>
    <w:rsid w:val="00B9195B"/>
    <w:rsid w:val="00B964CA"/>
    <w:rsid w:val="00BA0496"/>
    <w:rsid w:val="00BA0787"/>
    <w:rsid w:val="00BA3F7A"/>
    <w:rsid w:val="00BB06AD"/>
    <w:rsid w:val="00BB1C22"/>
    <w:rsid w:val="00BB2C3A"/>
    <w:rsid w:val="00BB2DDB"/>
    <w:rsid w:val="00BB5E08"/>
    <w:rsid w:val="00BB7E5C"/>
    <w:rsid w:val="00BC2C84"/>
    <w:rsid w:val="00BC2F39"/>
    <w:rsid w:val="00BC519D"/>
    <w:rsid w:val="00BC6847"/>
    <w:rsid w:val="00BD1AE2"/>
    <w:rsid w:val="00BD3589"/>
    <w:rsid w:val="00BD5A70"/>
    <w:rsid w:val="00BD6ACA"/>
    <w:rsid w:val="00BD75C4"/>
    <w:rsid w:val="00BE38C3"/>
    <w:rsid w:val="00BF63DA"/>
    <w:rsid w:val="00C03B07"/>
    <w:rsid w:val="00C05FF9"/>
    <w:rsid w:val="00C147FA"/>
    <w:rsid w:val="00C24DF0"/>
    <w:rsid w:val="00C25B03"/>
    <w:rsid w:val="00C26270"/>
    <w:rsid w:val="00C26D89"/>
    <w:rsid w:val="00C273AF"/>
    <w:rsid w:val="00C27F5A"/>
    <w:rsid w:val="00C36B3E"/>
    <w:rsid w:val="00C466F5"/>
    <w:rsid w:val="00C56D45"/>
    <w:rsid w:val="00C65681"/>
    <w:rsid w:val="00C6621C"/>
    <w:rsid w:val="00C70AF4"/>
    <w:rsid w:val="00C85B7A"/>
    <w:rsid w:val="00C90601"/>
    <w:rsid w:val="00C922A6"/>
    <w:rsid w:val="00CA2033"/>
    <w:rsid w:val="00CA2D0A"/>
    <w:rsid w:val="00CB5D39"/>
    <w:rsid w:val="00CD2D7D"/>
    <w:rsid w:val="00CD32FD"/>
    <w:rsid w:val="00CD7F66"/>
    <w:rsid w:val="00CE1040"/>
    <w:rsid w:val="00CE22AE"/>
    <w:rsid w:val="00CE3396"/>
    <w:rsid w:val="00CE4010"/>
    <w:rsid w:val="00CE6725"/>
    <w:rsid w:val="00CF0943"/>
    <w:rsid w:val="00CF0DD9"/>
    <w:rsid w:val="00CF0FA2"/>
    <w:rsid w:val="00CF14CB"/>
    <w:rsid w:val="00CF3A24"/>
    <w:rsid w:val="00CF3D67"/>
    <w:rsid w:val="00CF41F6"/>
    <w:rsid w:val="00D00241"/>
    <w:rsid w:val="00D02C09"/>
    <w:rsid w:val="00D107EF"/>
    <w:rsid w:val="00D12F3A"/>
    <w:rsid w:val="00D23ACE"/>
    <w:rsid w:val="00D24FAD"/>
    <w:rsid w:val="00D25B8D"/>
    <w:rsid w:val="00D26371"/>
    <w:rsid w:val="00D27C02"/>
    <w:rsid w:val="00D41FC0"/>
    <w:rsid w:val="00D45E91"/>
    <w:rsid w:val="00D60DB8"/>
    <w:rsid w:val="00D62F3D"/>
    <w:rsid w:val="00D72EB2"/>
    <w:rsid w:val="00D74908"/>
    <w:rsid w:val="00D77573"/>
    <w:rsid w:val="00D775BB"/>
    <w:rsid w:val="00D77AEA"/>
    <w:rsid w:val="00D84421"/>
    <w:rsid w:val="00D84FA2"/>
    <w:rsid w:val="00D8688F"/>
    <w:rsid w:val="00D94A52"/>
    <w:rsid w:val="00DA33DD"/>
    <w:rsid w:val="00DA3B35"/>
    <w:rsid w:val="00DA407D"/>
    <w:rsid w:val="00DC15DD"/>
    <w:rsid w:val="00DC6EC0"/>
    <w:rsid w:val="00DD6E82"/>
    <w:rsid w:val="00DE1899"/>
    <w:rsid w:val="00DE2490"/>
    <w:rsid w:val="00DE78B1"/>
    <w:rsid w:val="00DF7012"/>
    <w:rsid w:val="00DF7CA9"/>
    <w:rsid w:val="00E010C4"/>
    <w:rsid w:val="00E0788A"/>
    <w:rsid w:val="00E10742"/>
    <w:rsid w:val="00E2060D"/>
    <w:rsid w:val="00E26460"/>
    <w:rsid w:val="00E27BF5"/>
    <w:rsid w:val="00E31376"/>
    <w:rsid w:val="00E33988"/>
    <w:rsid w:val="00E3555F"/>
    <w:rsid w:val="00E3576C"/>
    <w:rsid w:val="00E46D14"/>
    <w:rsid w:val="00E52490"/>
    <w:rsid w:val="00E5494A"/>
    <w:rsid w:val="00E54A64"/>
    <w:rsid w:val="00E61233"/>
    <w:rsid w:val="00E62E15"/>
    <w:rsid w:val="00E715CC"/>
    <w:rsid w:val="00E718FB"/>
    <w:rsid w:val="00E749DD"/>
    <w:rsid w:val="00E769AE"/>
    <w:rsid w:val="00E801B3"/>
    <w:rsid w:val="00E81C7F"/>
    <w:rsid w:val="00E82AB3"/>
    <w:rsid w:val="00E87260"/>
    <w:rsid w:val="00E91C42"/>
    <w:rsid w:val="00E93CD2"/>
    <w:rsid w:val="00E94F1D"/>
    <w:rsid w:val="00E959D6"/>
    <w:rsid w:val="00EA245A"/>
    <w:rsid w:val="00EB5F7A"/>
    <w:rsid w:val="00EB6430"/>
    <w:rsid w:val="00EB7E76"/>
    <w:rsid w:val="00EC0EDD"/>
    <w:rsid w:val="00ED212E"/>
    <w:rsid w:val="00EE2ED0"/>
    <w:rsid w:val="00EE3074"/>
    <w:rsid w:val="00EE39D3"/>
    <w:rsid w:val="00EE4D62"/>
    <w:rsid w:val="00EE4E8D"/>
    <w:rsid w:val="00EE7EBD"/>
    <w:rsid w:val="00EF04DC"/>
    <w:rsid w:val="00EF5E54"/>
    <w:rsid w:val="00F001B0"/>
    <w:rsid w:val="00F005CF"/>
    <w:rsid w:val="00F00C7C"/>
    <w:rsid w:val="00F02DD0"/>
    <w:rsid w:val="00F06E8F"/>
    <w:rsid w:val="00F07A98"/>
    <w:rsid w:val="00F4220E"/>
    <w:rsid w:val="00F42F6E"/>
    <w:rsid w:val="00F461C4"/>
    <w:rsid w:val="00F47B7E"/>
    <w:rsid w:val="00F5433C"/>
    <w:rsid w:val="00F5568F"/>
    <w:rsid w:val="00F606AA"/>
    <w:rsid w:val="00F6711C"/>
    <w:rsid w:val="00F749A7"/>
    <w:rsid w:val="00F77EA3"/>
    <w:rsid w:val="00F81015"/>
    <w:rsid w:val="00F91692"/>
    <w:rsid w:val="00FA14A8"/>
    <w:rsid w:val="00FA18BF"/>
    <w:rsid w:val="00FA1E1F"/>
    <w:rsid w:val="00FA2648"/>
    <w:rsid w:val="00FA2BB6"/>
    <w:rsid w:val="00FA4D30"/>
    <w:rsid w:val="00FB1351"/>
    <w:rsid w:val="00FB3B36"/>
    <w:rsid w:val="00FC063E"/>
    <w:rsid w:val="00FC341A"/>
    <w:rsid w:val="00FC44FD"/>
    <w:rsid w:val="00FD7251"/>
    <w:rsid w:val="00FD732D"/>
    <w:rsid w:val="00FE0293"/>
    <w:rsid w:val="00FE6241"/>
    <w:rsid w:val="00FE7C4E"/>
    <w:rsid w:val="00FF249F"/>
    <w:rsid w:val="00FF28FC"/>
    <w:rsid w:val="00FF34A7"/>
    <w:rsid w:val="00FF6846"/>
    <w:rsid w:val="00FF6C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5"/>
    <o:shapelayout v:ext="edit">
      <o:idmap v:ext="edit" data="1"/>
    </o:shapelayout>
  </w:shapeDefaults>
  <w:decimalSymbol w:val=","/>
  <w:listSeparator w:val=";"/>
  <w14:docId w14:val="67B9B84C"/>
  <w15:chartTrackingRefBased/>
  <w15:docId w15:val="{194F176E-6ABA-4BD2-A40F-224DF5EA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F26"/>
    <w:rPr>
      <w:sz w:val="24"/>
      <w:szCs w:val="24"/>
    </w:rPr>
  </w:style>
  <w:style w:type="paragraph" w:styleId="Ttulo1">
    <w:name w:val="heading 1"/>
    <w:basedOn w:val="Normal"/>
    <w:next w:val="Normal"/>
    <w:qFormat/>
    <w:pPr>
      <w:keepNext/>
      <w:outlineLvl w:val="0"/>
    </w:pPr>
    <w:rPr>
      <w:sz w:val="40"/>
    </w:rPr>
  </w:style>
  <w:style w:type="paragraph" w:styleId="Ttulo2">
    <w:name w:val="heading 2"/>
    <w:basedOn w:val="Normal"/>
    <w:next w:val="Normal"/>
    <w:link w:val="Ttulo2Char"/>
    <w:qFormat/>
    <w:pPr>
      <w:keepNext/>
      <w:jc w:val="center"/>
      <w:outlineLvl w:val="1"/>
    </w:pPr>
    <w:rPr>
      <w:rFonts w:ascii="Arial" w:hAnsi="Arial"/>
      <w:b/>
      <w:bCs/>
      <w:lang w:val="x-none" w:eastAsia="x-none"/>
    </w:rPr>
  </w:style>
  <w:style w:type="paragraph" w:styleId="Ttulo4">
    <w:name w:val="heading 4"/>
    <w:basedOn w:val="Normal"/>
    <w:next w:val="Normal"/>
    <w:qFormat/>
    <w:pPr>
      <w:keepNext/>
      <w:jc w:val="center"/>
      <w:outlineLvl w:val="3"/>
    </w:pPr>
    <w:rPr>
      <w:sz w:val="36"/>
      <w:szCs w:val="20"/>
    </w:rPr>
  </w:style>
  <w:style w:type="paragraph" w:styleId="Ttulo8">
    <w:name w:val="heading 8"/>
    <w:basedOn w:val="Normal"/>
    <w:next w:val="Normal"/>
    <w:qFormat/>
    <w:pPr>
      <w:keepNext/>
      <w:jc w:val="both"/>
      <w:outlineLvl w:val="7"/>
    </w:pPr>
    <w:rPr>
      <w:b/>
      <w:bCs/>
      <w:i/>
      <w:i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paragraph" w:styleId="Recuodecorpodetexto">
    <w:name w:val="Body Text Indent"/>
    <w:basedOn w:val="Normal"/>
    <w:pPr>
      <w:ind w:firstLine="2268"/>
      <w:jc w:val="both"/>
    </w:pPr>
  </w:style>
  <w:style w:type="paragraph" w:styleId="Recuodecorpodetexto2">
    <w:name w:val="Body Text Indent 2"/>
    <w:basedOn w:val="Normal"/>
    <w:link w:val="Recuodecorpodetexto2Char"/>
    <w:pPr>
      <w:ind w:left="2832" w:firstLine="3"/>
      <w:jc w:val="both"/>
    </w:pPr>
    <w:rPr>
      <w:lang w:val="x-none" w:eastAsia="x-none"/>
    </w:rPr>
  </w:style>
  <w:style w:type="paragraph" w:styleId="Ttulo">
    <w:name w:val="Title"/>
    <w:aliases w:val="TÍTUTLO - NÚMERICO"/>
    <w:basedOn w:val="Normal"/>
    <w:link w:val="TtuloChar"/>
    <w:qFormat/>
    <w:rsid w:val="007B2791"/>
    <w:pPr>
      <w:jc w:val="both"/>
    </w:pPr>
    <w:rPr>
      <w:rFonts w:ascii="Arial" w:hAnsi="Arial"/>
      <w:b/>
      <w:bCs/>
      <w:lang w:val="x-none" w:eastAsia="x-none"/>
    </w:rPr>
  </w:style>
  <w:style w:type="paragraph" w:styleId="Subttulo">
    <w:name w:val="Subtitle"/>
    <w:basedOn w:val="Normal"/>
    <w:qFormat/>
    <w:pPr>
      <w:jc w:val="both"/>
    </w:pPr>
    <w:rPr>
      <w:rFonts w:ascii="Arial" w:hAnsi="Arial" w:cs="Arial"/>
      <w:b/>
      <w:bCs/>
    </w:rPr>
  </w:style>
  <w:style w:type="paragraph" w:styleId="Corpodetexto">
    <w:name w:val="Body Text"/>
    <w:basedOn w:val="Normal"/>
    <w:pPr>
      <w:jc w:val="both"/>
    </w:pPr>
    <w:rPr>
      <w:rFonts w:ascii="Arial" w:hAnsi="Arial" w:cs="Arial"/>
    </w:rPr>
  </w:style>
  <w:style w:type="character" w:styleId="Hyperlink">
    <w:name w:val="Hyperlink"/>
    <w:uiPriority w:val="99"/>
    <w:rPr>
      <w:color w:val="0000FF"/>
      <w:u w:val="single"/>
    </w:rPr>
  </w:style>
  <w:style w:type="character" w:styleId="HiperlinkVisitado">
    <w:name w:val="FollowedHyperlink"/>
    <w:rPr>
      <w:color w:val="800080"/>
      <w:u w:val="single"/>
    </w:rPr>
  </w:style>
  <w:style w:type="paragraph" w:styleId="Textodebalo">
    <w:name w:val="Balloon Text"/>
    <w:basedOn w:val="Normal"/>
    <w:semiHidden/>
    <w:rsid w:val="00330296"/>
    <w:rPr>
      <w:rFonts w:ascii="Tahoma" w:hAnsi="Tahoma" w:cs="Tahoma"/>
      <w:sz w:val="16"/>
      <w:szCs w:val="16"/>
    </w:rPr>
  </w:style>
  <w:style w:type="character" w:customStyle="1" w:styleId="CabealhoChar">
    <w:name w:val="Cabeçalho Char"/>
    <w:link w:val="Cabealho"/>
    <w:uiPriority w:val="99"/>
    <w:rsid w:val="00C24DF0"/>
    <w:rPr>
      <w:sz w:val="24"/>
      <w:szCs w:val="24"/>
    </w:rPr>
  </w:style>
  <w:style w:type="character" w:customStyle="1" w:styleId="Ttulo2Char">
    <w:name w:val="Título 2 Char"/>
    <w:link w:val="Ttulo2"/>
    <w:rsid w:val="0007117F"/>
    <w:rPr>
      <w:rFonts w:ascii="Arial" w:hAnsi="Arial" w:cs="Arial"/>
      <w:b/>
      <w:bCs/>
      <w:sz w:val="24"/>
      <w:szCs w:val="24"/>
    </w:rPr>
  </w:style>
  <w:style w:type="character" w:customStyle="1" w:styleId="TtuloChar">
    <w:name w:val="Título Char"/>
    <w:aliases w:val="TÍTUTLO - NÚMERICO Char"/>
    <w:link w:val="Ttulo"/>
    <w:rsid w:val="007B2791"/>
    <w:rPr>
      <w:rFonts w:ascii="Arial" w:hAnsi="Arial"/>
      <w:b/>
      <w:bCs/>
      <w:sz w:val="24"/>
      <w:szCs w:val="24"/>
      <w:lang w:val="x-none" w:eastAsia="x-none"/>
    </w:rPr>
  </w:style>
  <w:style w:type="character" w:customStyle="1" w:styleId="dinheiro">
    <w:name w:val="dinheiro"/>
    <w:rsid w:val="00F81015"/>
  </w:style>
  <w:style w:type="paragraph" w:styleId="NormalWeb">
    <w:name w:val="Normal (Web)"/>
    <w:basedOn w:val="Normal"/>
    <w:uiPriority w:val="99"/>
    <w:rsid w:val="00782F70"/>
    <w:pPr>
      <w:spacing w:before="100" w:beforeAutospacing="1" w:after="100" w:afterAutospacing="1"/>
    </w:pPr>
    <w:rPr>
      <w:rFonts w:ascii="Arial Unicode MS" w:eastAsia="Arial Unicode MS" w:hAnsi="Arial Unicode MS" w:cs="Arial Unicode MS" w:hint="eastAsia"/>
    </w:rPr>
  </w:style>
  <w:style w:type="character" w:customStyle="1" w:styleId="Recuodecorpodetexto2Char">
    <w:name w:val="Recuo de corpo de texto 2 Char"/>
    <w:link w:val="Recuodecorpodetexto2"/>
    <w:rsid w:val="00917081"/>
    <w:rPr>
      <w:sz w:val="24"/>
      <w:szCs w:val="24"/>
    </w:rPr>
  </w:style>
  <w:style w:type="paragraph" w:customStyle="1" w:styleId="Default">
    <w:name w:val="Default"/>
    <w:rsid w:val="00692FD3"/>
    <w:pPr>
      <w:autoSpaceDE w:val="0"/>
      <w:autoSpaceDN w:val="0"/>
      <w:adjustRightInd w:val="0"/>
    </w:pPr>
    <w:rPr>
      <w:rFonts w:ascii="Arial" w:eastAsia="Calibri" w:hAnsi="Arial" w:cs="Arial"/>
      <w:color w:val="000000"/>
      <w:sz w:val="24"/>
      <w:szCs w:val="24"/>
      <w:lang w:eastAsia="en-US"/>
    </w:rPr>
  </w:style>
  <w:style w:type="paragraph" w:customStyle="1" w:styleId="ADM-Stexto">
    <w:name w:val="ADM-Stexto"/>
    <w:basedOn w:val="Normal"/>
    <w:rsid w:val="001E5E01"/>
    <w:pPr>
      <w:overflowPunct w:val="0"/>
      <w:autoSpaceDE w:val="0"/>
      <w:autoSpaceDN w:val="0"/>
      <w:adjustRightInd w:val="0"/>
      <w:ind w:firstLine="1701"/>
      <w:jc w:val="both"/>
      <w:textAlignment w:val="baseline"/>
    </w:pPr>
    <w:rPr>
      <w:sz w:val="32"/>
      <w:szCs w:val="20"/>
    </w:rPr>
  </w:style>
  <w:style w:type="character" w:styleId="Nmerodepgina">
    <w:name w:val="page number"/>
    <w:uiPriority w:val="99"/>
    <w:unhideWhenUsed/>
    <w:rsid w:val="00026E26"/>
  </w:style>
  <w:style w:type="paragraph" w:styleId="PargrafodaLista">
    <w:name w:val="List Paragraph"/>
    <w:aliases w:val="List I Paragraph,Segundo,Marca 1,SheParágrafo da Lista,Tópico1,Parágrafo com marcador - inserir marcador,Parágrafo_2,Texto"/>
    <w:basedOn w:val="Normal"/>
    <w:link w:val="PargrafodaListaChar"/>
    <w:uiPriority w:val="1"/>
    <w:qFormat/>
    <w:rsid w:val="00B82560"/>
    <w:pPr>
      <w:ind w:left="708"/>
    </w:pPr>
  </w:style>
  <w:style w:type="character" w:customStyle="1" w:styleId="RodapChar">
    <w:name w:val="Rodapé Char"/>
    <w:link w:val="Rodap"/>
    <w:uiPriority w:val="99"/>
    <w:qFormat/>
    <w:rsid w:val="00B71D94"/>
    <w:rPr>
      <w:sz w:val="24"/>
      <w:szCs w:val="24"/>
    </w:rPr>
  </w:style>
  <w:style w:type="character" w:styleId="MenoPendente">
    <w:name w:val="Unresolved Mention"/>
    <w:uiPriority w:val="99"/>
    <w:semiHidden/>
    <w:unhideWhenUsed/>
    <w:rsid w:val="00D8688F"/>
    <w:rPr>
      <w:color w:val="605E5C"/>
      <w:shd w:val="clear" w:color="auto" w:fill="E1DFDD"/>
    </w:rPr>
  </w:style>
  <w:style w:type="paragraph" w:customStyle="1" w:styleId="Corpodetexto21">
    <w:name w:val="Corpo de texto 21"/>
    <w:basedOn w:val="Normal"/>
    <w:rsid w:val="003B7AD4"/>
    <w:pPr>
      <w:overflowPunct w:val="0"/>
      <w:autoSpaceDE w:val="0"/>
      <w:autoSpaceDN w:val="0"/>
      <w:adjustRightInd w:val="0"/>
      <w:ind w:left="4253"/>
      <w:jc w:val="both"/>
      <w:textAlignment w:val="baseline"/>
    </w:pPr>
    <w:rPr>
      <w:rFonts w:ascii="Arial" w:hAnsi="Arial"/>
      <w:b/>
      <w:sz w:val="20"/>
      <w:szCs w:val="20"/>
    </w:rPr>
  </w:style>
  <w:style w:type="paragraph" w:styleId="Corpodetexto2">
    <w:name w:val="Body Text 2"/>
    <w:basedOn w:val="Normal"/>
    <w:link w:val="Corpodetexto2Char"/>
    <w:uiPriority w:val="99"/>
    <w:semiHidden/>
    <w:unhideWhenUsed/>
    <w:rsid w:val="00E801B3"/>
    <w:pPr>
      <w:spacing w:after="120" w:line="480" w:lineRule="auto"/>
    </w:pPr>
    <w:rPr>
      <w:rFonts w:ascii="Calibri" w:eastAsia="Calibri" w:hAnsi="Calibri"/>
      <w:sz w:val="22"/>
      <w:szCs w:val="22"/>
      <w:lang w:val="x-none" w:eastAsia="en-US"/>
    </w:rPr>
  </w:style>
  <w:style w:type="character" w:customStyle="1" w:styleId="Corpodetexto2Char">
    <w:name w:val="Corpo de texto 2 Char"/>
    <w:link w:val="Corpodetexto2"/>
    <w:uiPriority w:val="99"/>
    <w:semiHidden/>
    <w:rsid w:val="00E801B3"/>
    <w:rPr>
      <w:rFonts w:ascii="Calibri" w:eastAsia="Calibri" w:hAnsi="Calibri"/>
      <w:sz w:val="22"/>
      <w:szCs w:val="22"/>
      <w:lang w:val="x-none" w:eastAsia="en-US"/>
    </w:rPr>
  </w:style>
  <w:style w:type="paragraph" w:customStyle="1" w:styleId="ADM-Sclaus">
    <w:name w:val="ADM-Sclaus"/>
    <w:basedOn w:val="ADM-Stexto"/>
    <w:rsid w:val="00E801B3"/>
    <w:pPr>
      <w:ind w:firstLine="0"/>
    </w:pPr>
    <w:rPr>
      <w:rFonts w:ascii="Arial" w:hAnsi="Arial"/>
      <w:b/>
      <w:sz w:val="36"/>
      <w:u w:val="double"/>
    </w:rPr>
  </w:style>
  <w:style w:type="character" w:styleId="Refdecomentrio">
    <w:name w:val="annotation reference"/>
    <w:uiPriority w:val="99"/>
    <w:unhideWhenUsed/>
    <w:qFormat/>
    <w:rsid w:val="00F001B0"/>
    <w:rPr>
      <w:sz w:val="16"/>
      <w:szCs w:val="16"/>
    </w:rPr>
  </w:style>
  <w:style w:type="paragraph" w:styleId="Textodecomentrio">
    <w:name w:val="annotation text"/>
    <w:basedOn w:val="Normal"/>
    <w:link w:val="TextodecomentrioChar"/>
    <w:uiPriority w:val="99"/>
    <w:unhideWhenUsed/>
    <w:rsid w:val="00F001B0"/>
    <w:rPr>
      <w:sz w:val="20"/>
      <w:szCs w:val="20"/>
    </w:rPr>
  </w:style>
  <w:style w:type="character" w:customStyle="1" w:styleId="TextodecomentrioChar">
    <w:name w:val="Texto de comentário Char"/>
    <w:basedOn w:val="Fontepargpadro"/>
    <w:link w:val="Textodecomentrio"/>
    <w:uiPriority w:val="99"/>
    <w:qFormat/>
    <w:rsid w:val="00F001B0"/>
  </w:style>
  <w:style w:type="paragraph" w:styleId="Assuntodocomentrio">
    <w:name w:val="annotation subject"/>
    <w:basedOn w:val="Textodecomentrio"/>
    <w:next w:val="Textodecomentrio"/>
    <w:link w:val="AssuntodocomentrioChar"/>
    <w:semiHidden/>
    <w:unhideWhenUsed/>
    <w:rsid w:val="00F001B0"/>
    <w:rPr>
      <w:b/>
      <w:bCs/>
    </w:rPr>
  </w:style>
  <w:style w:type="character" w:customStyle="1" w:styleId="AssuntodocomentrioChar">
    <w:name w:val="Assunto do comentário Char"/>
    <w:link w:val="Assuntodocomentrio"/>
    <w:semiHidden/>
    <w:rsid w:val="00F001B0"/>
    <w:rPr>
      <w:b/>
      <w:bCs/>
    </w:rPr>
  </w:style>
  <w:style w:type="paragraph" w:customStyle="1" w:styleId="TTULO01">
    <w:name w:val="TÍTULO 01"/>
    <w:basedOn w:val="Ttulo1"/>
    <w:next w:val="Normal"/>
    <w:autoRedefine/>
    <w:qFormat/>
    <w:rsid w:val="00B00499"/>
    <w:pPr>
      <w:keepLines/>
      <w:numPr>
        <w:numId w:val="7"/>
      </w:numPr>
      <w:pBdr>
        <w:top w:val="single" w:sz="4" w:space="1" w:color="auto"/>
        <w:left w:val="single" w:sz="4" w:space="4" w:color="auto"/>
        <w:bottom w:val="single" w:sz="4" w:space="1" w:color="auto"/>
        <w:right w:val="single" w:sz="4" w:space="4" w:color="auto"/>
      </w:pBdr>
      <w:shd w:val="clear" w:color="auto" w:fill="E7E6E6"/>
      <w:spacing w:before="360" w:after="120" w:line="360" w:lineRule="auto"/>
      <w:ind w:left="357" w:hanging="357"/>
      <w:jc w:val="both"/>
    </w:pPr>
    <w:rPr>
      <w:rFonts w:ascii="Arial" w:eastAsia="MS Gothic" w:hAnsi="Arial" w:cs="Arial"/>
      <w:b/>
      <w:bCs/>
      <w:sz w:val="22"/>
      <w:szCs w:val="18"/>
    </w:rPr>
  </w:style>
  <w:style w:type="paragraph" w:customStyle="1" w:styleId="Nivel2">
    <w:name w:val="Nivel 2"/>
    <w:basedOn w:val="Normal"/>
    <w:link w:val="Nivel2Char"/>
    <w:qFormat/>
    <w:rsid w:val="00575C44"/>
    <w:pPr>
      <w:numPr>
        <w:ilvl w:val="1"/>
        <w:numId w:val="4"/>
      </w:numPr>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rsid w:val="00575C44"/>
    <w:pPr>
      <w:numPr>
        <w:ilvl w:val="2"/>
        <w:numId w:val="4"/>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rsid w:val="00575C44"/>
    <w:pPr>
      <w:numPr>
        <w:ilvl w:val="3"/>
      </w:numPr>
      <w:ind w:left="567" w:firstLine="0"/>
    </w:pPr>
    <w:rPr>
      <w:color w:val="auto"/>
    </w:rPr>
  </w:style>
  <w:style w:type="paragraph" w:customStyle="1" w:styleId="Nivel5">
    <w:name w:val="Nivel 5"/>
    <w:basedOn w:val="Nivel4"/>
    <w:qFormat/>
    <w:rsid w:val="00575C44"/>
    <w:pPr>
      <w:numPr>
        <w:ilvl w:val="4"/>
      </w:numPr>
      <w:ind w:left="851" w:firstLine="0"/>
    </w:pPr>
  </w:style>
  <w:style w:type="character" w:customStyle="1" w:styleId="Nivel2Char">
    <w:name w:val="Nivel 2 Char"/>
    <w:link w:val="Nivel2"/>
    <w:locked/>
    <w:rsid w:val="00575C44"/>
    <w:rPr>
      <w:rFonts w:ascii="Arial" w:eastAsia="MS Mincho" w:hAnsi="Arial" w:cs="Arial"/>
      <w:color w:val="000000"/>
    </w:rPr>
  </w:style>
  <w:style w:type="paragraph" w:styleId="SemEspaamento">
    <w:name w:val="No Spacing"/>
    <w:uiPriority w:val="1"/>
    <w:qFormat/>
    <w:rsid w:val="00BB2C3A"/>
    <w:rPr>
      <w:sz w:val="24"/>
      <w:szCs w:val="24"/>
    </w:rPr>
  </w:style>
  <w:style w:type="paragraph" w:customStyle="1" w:styleId="Nivel01">
    <w:name w:val="Nivel 01"/>
    <w:basedOn w:val="Ttulo1"/>
    <w:next w:val="Normal"/>
    <w:link w:val="Nivel01Char"/>
    <w:autoRedefine/>
    <w:qFormat/>
    <w:rsid w:val="008B4D72"/>
    <w:pPr>
      <w:keepLines/>
      <w:numPr>
        <w:ilvl w:val="1"/>
        <w:numId w:val="21"/>
      </w:numPr>
      <w:tabs>
        <w:tab w:val="left" w:pos="0"/>
      </w:tabs>
      <w:spacing w:beforeLines="120" w:before="288" w:afterLines="120" w:after="288" w:line="312" w:lineRule="auto"/>
      <w:ind w:left="0" w:firstLine="0"/>
      <w:jc w:val="both"/>
    </w:pPr>
    <w:rPr>
      <w:rFonts w:ascii="Arial" w:eastAsia="MS Gothic" w:hAnsi="Arial" w:cs="Arial"/>
      <w:b/>
      <w:bCs/>
      <w:sz w:val="20"/>
      <w:szCs w:val="20"/>
    </w:rPr>
  </w:style>
  <w:style w:type="character" w:customStyle="1" w:styleId="Nivel3Char">
    <w:name w:val="Nivel 3 Char"/>
    <w:link w:val="Nivel3"/>
    <w:rsid w:val="00135B1D"/>
    <w:rPr>
      <w:rFonts w:ascii="Arial" w:eastAsia="MS Mincho" w:hAnsi="Arial" w:cs="Arial"/>
      <w:color w:val="000000"/>
    </w:rPr>
  </w:style>
  <w:style w:type="paragraph" w:styleId="CabealhodoSumrio">
    <w:name w:val="TOC Heading"/>
    <w:basedOn w:val="Ttulo1"/>
    <w:next w:val="Normal"/>
    <w:uiPriority w:val="39"/>
    <w:unhideWhenUsed/>
    <w:qFormat/>
    <w:rsid w:val="003406D0"/>
    <w:pPr>
      <w:keepLines/>
      <w:spacing w:before="240" w:line="259" w:lineRule="auto"/>
      <w:outlineLvl w:val="9"/>
    </w:pPr>
    <w:rPr>
      <w:rFonts w:ascii="Calibri Light" w:hAnsi="Calibri Light"/>
      <w:color w:val="2F5496"/>
      <w:sz w:val="32"/>
      <w:szCs w:val="32"/>
    </w:rPr>
  </w:style>
  <w:style w:type="paragraph" w:styleId="Sumrio1">
    <w:name w:val="toc 1"/>
    <w:basedOn w:val="Normal"/>
    <w:next w:val="Normal"/>
    <w:autoRedefine/>
    <w:uiPriority w:val="39"/>
    <w:unhideWhenUsed/>
    <w:rsid w:val="00BD1AE2"/>
    <w:pPr>
      <w:tabs>
        <w:tab w:val="left" w:pos="567"/>
        <w:tab w:val="right" w:leader="dot" w:pos="9062"/>
      </w:tabs>
      <w:spacing w:before="120" w:after="120"/>
      <w:jc w:val="both"/>
    </w:pPr>
  </w:style>
  <w:style w:type="character" w:customStyle="1" w:styleId="Nivel4Char">
    <w:name w:val="Nivel 4 Char"/>
    <w:link w:val="Nivel4"/>
    <w:rsid w:val="00A46DB5"/>
    <w:rPr>
      <w:rFonts w:ascii="Arial" w:eastAsia="MS Mincho" w:hAnsi="Arial" w:cs="Arial"/>
    </w:rPr>
  </w:style>
  <w:style w:type="character" w:customStyle="1" w:styleId="cf01">
    <w:name w:val="cf01"/>
    <w:rsid w:val="00A46DB5"/>
    <w:rPr>
      <w:rFonts w:ascii="Segoe UI" w:hAnsi="Segoe UI" w:cs="Segoe UI" w:hint="default"/>
      <w:sz w:val="18"/>
      <w:szCs w:val="18"/>
      <w:shd w:val="clear" w:color="auto" w:fill="00FF00"/>
    </w:rPr>
  </w:style>
  <w:style w:type="table" w:customStyle="1" w:styleId="TableNormal">
    <w:name w:val="Table Normal"/>
    <w:uiPriority w:val="2"/>
    <w:semiHidden/>
    <w:unhideWhenUsed/>
    <w:qFormat/>
    <w:rsid w:val="006E2D3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Nvel2-RedChar">
    <w:name w:val="Nível 2 -Red Char"/>
    <w:link w:val="Nvel2-Red"/>
    <w:locked/>
    <w:rsid w:val="00BD6ACA"/>
    <w:rPr>
      <w:rFonts w:ascii="Arial" w:eastAsia="Arial" w:hAnsi="Arial" w:cs="Arial"/>
      <w:b/>
      <w:bCs/>
      <w:sz w:val="22"/>
      <w:szCs w:val="22"/>
    </w:rPr>
  </w:style>
  <w:style w:type="paragraph" w:customStyle="1" w:styleId="Nvel2-Red">
    <w:name w:val="Nível 2 -Red"/>
    <w:basedOn w:val="Normal"/>
    <w:link w:val="Nvel2-RedChar"/>
    <w:autoRedefine/>
    <w:qFormat/>
    <w:rsid w:val="00BD6ACA"/>
    <w:pPr>
      <w:numPr>
        <w:ilvl w:val="1"/>
        <w:numId w:val="7"/>
      </w:numPr>
      <w:spacing w:before="120" w:after="120" w:line="360" w:lineRule="auto"/>
      <w:ind w:left="0" w:firstLine="0"/>
      <w:jc w:val="both"/>
    </w:pPr>
    <w:rPr>
      <w:rFonts w:ascii="Arial" w:eastAsia="Arial" w:hAnsi="Arial" w:cs="Arial"/>
      <w:b/>
      <w:bCs/>
      <w:sz w:val="22"/>
      <w:szCs w:val="22"/>
    </w:rPr>
  </w:style>
  <w:style w:type="table" w:styleId="Tabelacomgrade">
    <w:name w:val="Table Grid"/>
    <w:basedOn w:val="Tabelanormal"/>
    <w:uiPriority w:val="39"/>
    <w:rsid w:val="00F06E8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Char">
    <w:name w:val="Nivel 01 Char"/>
    <w:link w:val="Nivel01"/>
    <w:rsid w:val="008B4D72"/>
    <w:rPr>
      <w:rFonts w:ascii="Arial" w:eastAsia="MS Gothic" w:hAnsi="Arial" w:cs="Arial"/>
      <w:b/>
      <w:bCs/>
    </w:rPr>
  </w:style>
  <w:style w:type="table" w:customStyle="1" w:styleId="29">
    <w:name w:val="29"/>
    <w:basedOn w:val="Tabelanormal"/>
    <w:rsid w:val="00F06E8F"/>
    <w:rPr>
      <w:rFonts w:ascii="Calibri" w:eastAsia="Calibri" w:hAnsi="Calibri" w:cs="Calibri"/>
    </w:rPr>
    <w:tblPr>
      <w:tblStyleRowBandSize w:val="1"/>
      <w:tblStyleColBandSize w:val="1"/>
      <w:tblInd w:w="0" w:type="nil"/>
    </w:tblPr>
  </w:style>
  <w:style w:type="table" w:customStyle="1" w:styleId="32">
    <w:name w:val="32"/>
    <w:basedOn w:val="Tabelanormal"/>
    <w:rsid w:val="00F06E8F"/>
    <w:rPr>
      <w:rFonts w:ascii="Calibri" w:eastAsia="Calibri" w:hAnsi="Calibri" w:cs="Calibri"/>
    </w:rPr>
    <w:tblPr>
      <w:tblStyleRowBandSize w:val="1"/>
      <w:tblStyleColBandSize w:val="1"/>
      <w:tblInd w:w="0" w:type="nil"/>
    </w:tblPr>
  </w:style>
  <w:style w:type="table" w:customStyle="1" w:styleId="31">
    <w:name w:val="31"/>
    <w:basedOn w:val="Tabelanormal"/>
    <w:rsid w:val="00F06E8F"/>
    <w:rPr>
      <w:rFonts w:ascii="Calibri" w:eastAsia="Calibri" w:hAnsi="Calibri" w:cs="Calibri"/>
    </w:rPr>
    <w:tblPr>
      <w:tblStyleRowBandSize w:val="1"/>
      <w:tblStyleColBandSize w:val="1"/>
      <w:tblInd w:w="0" w:type="nil"/>
    </w:tblPr>
  </w:style>
  <w:style w:type="paragraph" w:customStyle="1" w:styleId="Nvel3-R">
    <w:name w:val="Nível 3-R"/>
    <w:basedOn w:val="Nivel3"/>
    <w:link w:val="Nvel3-RChar"/>
    <w:qFormat/>
    <w:rsid w:val="00F06E8F"/>
    <w:pPr>
      <w:numPr>
        <w:ilvl w:val="0"/>
        <w:numId w:val="0"/>
      </w:numPr>
      <w:spacing w:beforeLines="120" w:before="288" w:afterLines="120" w:after="288" w:line="312" w:lineRule="auto"/>
      <w:ind w:left="284"/>
    </w:pPr>
    <w:rPr>
      <w:rFonts w:eastAsia="Times New Roman"/>
      <w:i/>
      <w:iCs/>
      <w:color w:val="FF0000"/>
    </w:rPr>
  </w:style>
  <w:style w:type="paragraph" w:customStyle="1" w:styleId="Nvel4-R">
    <w:name w:val="Nível 4-R"/>
    <w:basedOn w:val="Nivel4"/>
    <w:link w:val="Nvel4-RChar"/>
    <w:qFormat/>
    <w:rsid w:val="00F06E8F"/>
    <w:pPr>
      <w:numPr>
        <w:ilvl w:val="0"/>
        <w:numId w:val="0"/>
      </w:numPr>
      <w:spacing w:beforeLines="120" w:before="288" w:afterLines="120" w:after="288" w:line="312" w:lineRule="auto"/>
      <w:ind w:left="851"/>
    </w:pPr>
    <w:rPr>
      <w:rFonts w:eastAsia="Times New Roman"/>
      <w:i/>
      <w:iCs/>
      <w:color w:val="FF0000"/>
    </w:rPr>
  </w:style>
  <w:style w:type="character" w:customStyle="1" w:styleId="Nvel3-RChar">
    <w:name w:val="Nível 3-R Char"/>
    <w:link w:val="Nvel3-R"/>
    <w:rsid w:val="00F06E8F"/>
    <w:rPr>
      <w:rFonts w:ascii="Arial" w:hAnsi="Arial" w:cs="Arial"/>
      <w:i/>
      <w:iCs/>
      <w:color w:val="FF0000"/>
    </w:rPr>
  </w:style>
  <w:style w:type="character" w:customStyle="1" w:styleId="Nvel4-RChar">
    <w:name w:val="Nível 4-R Char"/>
    <w:link w:val="Nvel4-R"/>
    <w:rsid w:val="00F06E8F"/>
    <w:rPr>
      <w:rFonts w:ascii="Arial" w:hAnsi="Arial" w:cs="Arial"/>
      <w:i/>
      <w:iCs/>
      <w:color w:val="FF0000"/>
    </w:rPr>
  </w:style>
  <w:style w:type="paragraph" w:customStyle="1" w:styleId="Prembulo">
    <w:name w:val="Preâmbulo"/>
    <w:basedOn w:val="Normal"/>
    <w:link w:val="PrembuloChar"/>
    <w:qFormat/>
    <w:rsid w:val="00F06E8F"/>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link w:val="Prembulo"/>
    <w:rsid w:val="00F06E8F"/>
    <w:rPr>
      <w:rFonts w:ascii="Arial" w:eastAsia="Arial" w:hAnsi="Arial" w:cs="Arial"/>
      <w:bCs/>
    </w:rPr>
  </w:style>
  <w:style w:type="character" w:styleId="Forte">
    <w:name w:val="Strong"/>
    <w:aliases w:val="TEXTO"/>
    <w:uiPriority w:val="22"/>
    <w:qFormat/>
    <w:rsid w:val="00D23ACE"/>
    <w:rPr>
      <w:b/>
      <w:bCs/>
    </w:rPr>
  </w:style>
  <w:style w:type="paragraph" w:customStyle="1" w:styleId="Nivel5-AnexoseditalBookStyle">
    <w:name w:val="Nivel 5- Anexos edital (Book Style)"/>
    <w:basedOn w:val="Normal"/>
    <w:uiPriority w:val="99"/>
    <w:rsid w:val="00D23ACE"/>
    <w:pPr>
      <w:widowControl w:val="0"/>
      <w:suppressAutoHyphens/>
      <w:autoSpaceDE w:val="0"/>
      <w:autoSpaceDN w:val="0"/>
      <w:adjustRightInd w:val="0"/>
      <w:spacing w:line="288" w:lineRule="atLeast"/>
      <w:ind w:left="113" w:right="57"/>
      <w:jc w:val="both"/>
      <w:textAlignment w:val="center"/>
    </w:pPr>
    <w:rPr>
      <w:rFonts w:ascii="ArialMT" w:hAnsi="ArialMT" w:cs="ArialMT"/>
      <w:color w:val="000000"/>
    </w:rPr>
  </w:style>
  <w:style w:type="character" w:customStyle="1" w:styleId="PargrafodaListaChar">
    <w:name w:val="Parágrafo da Lista Char"/>
    <w:aliases w:val="List I Paragraph Char,Segundo Char,Marca 1 Char,SheParágrafo da Lista Char,Tópico1 Char,Parágrafo com marcador - inserir marcador Char,Parágrafo_2 Char,Texto Char"/>
    <w:link w:val="PargrafodaLista"/>
    <w:uiPriority w:val="1"/>
    <w:qFormat/>
    <w:locked/>
    <w:rsid w:val="00D23ACE"/>
    <w:rPr>
      <w:sz w:val="24"/>
      <w:szCs w:val="24"/>
    </w:rPr>
  </w:style>
  <w:style w:type="paragraph" w:customStyle="1" w:styleId="Standard">
    <w:name w:val="Standard"/>
    <w:rsid w:val="00D23ACE"/>
    <w:pPr>
      <w:widowControl w:val="0"/>
      <w:suppressAutoHyphens/>
      <w:autoSpaceDN w:val="0"/>
    </w:pPr>
    <w:rPr>
      <w:kern w:val="3"/>
    </w:rPr>
  </w:style>
  <w:style w:type="table" w:customStyle="1" w:styleId="Tabelacomgrade1">
    <w:name w:val="Tabela com grade1"/>
    <w:basedOn w:val="Tabelanormal"/>
    <w:next w:val="Tabelacomgrade"/>
    <w:uiPriority w:val="59"/>
    <w:rsid w:val="00013A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59"/>
    <w:rsid w:val="00404D77"/>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671487">
      <w:bodyDiv w:val="1"/>
      <w:marLeft w:val="0"/>
      <w:marRight w:val="0"/>
      <w:marTop w:val="0"/>
      <w:marBottom w:val="0"/>
      <w:divBdr>
        <w:top w:val="none" w:sz="0" w:space="0" w:color="auto"/>
        <w:left w:val="none" w:sz="0" w:space="0" w:color="auto"/>
        <w:bottom w:val="none" w:sz="0" w:space="0" w:color="auto"/>
        <w:right w:val="none" w:sz="0" w:space="0" w:color="auto"/>
      </w:divBdr>
    </w:div>
    <w:div w:id="240334779">
      <w:bodyDiv w:val="1"/>
      <w:marLeft w:val="0"/>
      <w:marRight w:val="0"/>
      <w:marTop w:val="0"/>
      <w:marBottom w:val="0"/>
      <w:divBdr>
        <w:top w:val="none" w:sz="0" w:space="0" w:color="auto"/>
        <w:left w:val="none" w:sz="0" w:space="0" w:color="auto"/>
        <w:bottom w:val="none" w:sz="0" w:space="0" w:color="auto"/>
        <w:right w:val="none" w:sz="0" w:space="0" w:color="auto"/>
      </w:divBdr>
    </w:div>
    <w:div w:id="551381594">
      <w:bodyDiv w:val="1"/>
      <w:marLeft w:val="0"/>
      <w:marRight w:val="0"/>
      <w:marTop w:val="0"/>
      <w:marBottom w:val="0"/>
      <w:divBdr>
        <w:top w:val="none" w:sz="0" w:space="0" w:color="auto"/>
        <w:left w:val="none" w:sz="0" w:space="0" w:color="auto"/>
        <w:bottom w:val="none" w:sz="0" w:space="0" w:color="auto"/>
        <w:right w:val="none" w:sz="0" w:space="0" w:color="auto"/>
      </w:divBdr>
    </w:div>
    <w:div w:id="565645627">
      <w:bodyDiv w:val="1"/>
      <w:marLeft w:val="0"/>
      <w:marRight w:val="0"/>
      <w:marTop w:val="0"/>
      <w:marBottom w:val="0"/>
      <w:divBdr>
        <w:top w:val="none" w:sz="0" w:space="0" w:color="auto"/>
        <w:left w:val="none" w:sz="0" w:space="0" w:color="auto"/>
        <w:bottom w:val="none" w:sz="0" w:space="0" w:color="auto"/>
        <w:right w:val="none" w:sz="0" w:space="0" w:color="auto"/>
      </w:divBdr>
    </w:div>
    <w:div w:id="597761494">
      <w:bodyDiv w:val="1"/>
      <w:marLeft w:val="0"/>
      <w:marRight w:val="0"/>
      <w:marTop w:val="0"/>
      <w:marBottom w:val="0"/>
      <w:divBdr>
        <w:top w:val="none" w:sz="0" w:space="0" w:color="auto"/>
        <w:left w:val="none" w:sz="0" w:space="0" w:color="auto"/>
        <w:bottom w:val="none" w:sz="0" w:space="0" w:color="auto"/>
        <w:right w:val="none" w:sz="0" w:space="0" w:color="auto"/>
      </w:divBdr>
    </w:div>
    <w:div w:id="762536053">
      <w:bodyDiv w:val="1"/>
      <w:marLeft w:val="0"/>
      <w:marRight w:val="0"/>
      <w:marTop w:val="0"/>
      <w:marBottom w:val="0"/>
      <w:divBdr>
        <w:top w:val="none" w:sz="0" w:space="0" w:color="auto"/>
        <w:left w:val="none" w:sz="0" w:space="0" w:color="auto"/>
        <w:bottom w:val="none" w:sz="0" w:space="0" w:color="auto"/>
        <w:right w:val="none" w:sz="0" w:space="0" w:color="auto"/>
      </w:divBdr>
    </w:div>
    <w:div w:id="882671411">
      <w:bodyDiv w:val="1"/>
      <w:marLeft w:val="0"/>
      <w:marRight w:val="0"/>
      <w:marTop w:val="0"/>
      <w:marBottom w:val="0"/>
      <w:divBdr>
        <w:top w:val="none" w:sz="0" w:space="0" w:color="auto"/>
        <w:left w:val="none" w:sz="0" w:space="0" w:color="auto"/>
        <w:bottom w:val="none" w:sz="0" w:space="0" w:color="auto"/>
        <w:right w:val="none" w:sz="0" w:space="0" w:color="auto"/>
      </w:divBdr>
    </w:div>
    <w:div w:id="966544028">
      <w:bodyDiv w:val="1"/>
      <w:marLeft w:val="0"/>
      <w:marRight w:val="0"/>
      <w:marTop w:val="0"/>
      <w:marBottom w:val="0"/>
      <w:divBdr>
        <w:top w:val="none" w:sz="0" w:space="0" w:color="auto"/>
        <w:left w:val="none" w:sz="0" w:space="0" w:color="auto"/>
        <w:bottom w:val="none" w:sz="0" w:space="0" w:color="auto"/>
        <w:right w:val="none" w:sz="0" w:space="0" w:color="auto"/>
      </w:divBdr>
    </w:div>
    <w:div w:id="1097483936">
      <w:bodyDiv w:val="1"/>
      <w:marLeft w:val="0"/>
      <w:marRight w:val="0"/>
      <w:marTop w:val="0"/>
      <w:marBottom w:val="0"/>
      <w:divBdr>
        <w:top w:val="none" w:sz="0" w:space="0" w:color="auto"/>
        <w:left w:val="none" w:sz="0" w:space="0" w:color="auto"/>
        <w:bottom w:val="none" w:sz="0" w:space="0" w:color="auto"/>
        <w:right w:val="none" w:sz="0" w:space="0" w:color="auto"/>
      </w:divBdr>
    </w:div>
    <w:div w:id="1118913489">
      <w:bodyDiv w:val="1"/>
      <w:marLeft w:val="0"/>
      <w:marRight w:val="0"/>
      <w:marTop w:val="0"/>
      <w:marBottom w:val="0"/>
      <w:divBdr>
        <w:top w:val="none" w:sz="0" w:space="0" w:color="auto"/>
        <w:left w:val="none" w:sz="0" w:space="0" w:color="auto"/>
        <w:bottom w:val="none" w:sz="0" w:space="0" w:color="auto"/>
        <w:right w:val="none" w:sz="0" w:space="0" w:color="auto"/>
      </w:divBdr>
    </w:div>
    <w:div w:id="1209994163">
      <w:bodyDiv w:val="1"/>
      <w:marLeft w:val="0"/>
      <w:marRight w:val="0"/>
      <w:marTop w:val="0"/>
      <w:marBottom w:val="0"/>
      <w:divBdr>
        <w:top w:val="none" w:sz="0" w:space="0" w:color="auto"/>
        <w:left w:val="none" w:sz="0" w:space="0" w:color="auto"/>
        <w:bottom w:val="none" w:sz="0" w:space="0" w:color="auto"/>
        <w:right w:val="none" w:sz="0" w:space="0" w:color="auto"/>
      </w:divBdr>
    </w:div>
    <w:div w:id="1214341636">
      <w:bodyDiv w:val="1"/>
      <w:marLeft w:val="0"/>
      <w:marRight w:val="0"/>
      <w:marTop w:val="0"/>
      <w:marBottom w:val="0"/>
      <w:divBdr>
        <w:top w:val="none" w:sz="0" w:space="0" w:color="auto"/>
        <w:left w:val="none" w:sz="0" w:space="0" w:color="auto"/>
        <w:bottom w:val="none" w:sz="0" w:space="0" w:color="auto"/>
        <w:right w:val="none" w:sz="0" w:space="0" w:color="auto"/>
      </w:divBdr>
    </w:div>
    <w:div w:id="1234007778">
      <w:bodyDiv w:val="1"/>
      <w:marLeft w:val="0"/>
      <w:marRight w:val="0"/>
      <w:marTop w:val="0"/>
      <w:marBottom w:val="0"/>
      <w:divBdr>
        <w:top w:val="none" w:sz="0" w:space="0" w:color="auto"/>
        <w:left w:val="none" w:sz="0" w:space="0" w:color="auto"/>
        <w:bottom w:val="none" w:sz="0" w:space="0" w:color="auto"/>
        <w:right w:val="none" w:sz="0" w:space="0" w:color="auto"/>
      </w:divBdr>
    </w:div>
    <w:div w:id="1278175637">
      <w:bodyDiv w:val="1"/>
      <w:marLeft w:val="0"/>
      <w:marRight w:val="0"/>
      <w:marTop w:val="0"/>
      <w:marBottom w:val="0"/>
      <w:divBdr>
        <w:top w:val="none" w:sz="0" w:space="0" w:color="auto"/>
        <w:left w:val="none" w:sz="0" w:space="0" w:color="auto"/>
        <w:bottom w:val="none" w:sz="0" w:space="0" w:color="auto"/>
        <w:right w:val="none" w:sz="0" w:space="0" w:color="auto"/>
      </w:divBdr>
    </w:div>
    <w:div w:id="1363747820">
      <w:bodyDiv w:val="1"/>
      <w:marLeft w:val="0"/>
      <w:marRight w:val="0"/>
      <w:marTop w:val="0"/>
      <w:marBottom w:val="0"/>
      <w:divBdr>
        <w:top w:val="none" w:sz="0" w:space="0" w:color="auto"/>
        <w:left w:val="none" w:sz="0" w:space="0" w:color="auto"/>
        <w:bottom w:val="none" w:sz="0" w:space="0" w:color="auto"/>
        <w:right w:val="none" w:sz="0" w:space="0" w:color="auto"/>
      </w:divBdr>
    </w:div>
    <w:div w:id="1661539023">
      <w:bodyDiv w:val="1"/>
      <w:marLeft w:val="0"/>
      <w:marRight w:val="0"/>
      <w:marTop w:val="0"/>
      <w:marBottom w:val="0"/>
      <w:divBdr>
        <w:top w:val="none" w:sz="0" w:space="0" w:color="auto"/>
        <w:left w:val="none" w:sz="0" w:space="0" w:color="auto"/>
        <w:bottom w:val="none" w:sz="0" w:space="0" w:color="auto"/>
        <w:right w:val="none" w:sz="0" w:space="0" w:color="auto"/>
      </w:divBdr>
    </w:div>
    <w:div w:id="1680499192">
      <w:bodyDiv w:val="1"/>
      <w:marLeft w:val="0"/>
      <w:marRight w:val="0"/>
      <w:marTop w:val="0"/>
      <w:marBottom w:val="0"/>
      <w:divBdr>
        <w:top w:val="none" w:sz="0" w:space="0" w:color="auto"/>
        <w:left w:val="none" w:sz="0" w:space="0" w:color="auto"/>
        <w:bottom w:val="none" w:sz="0" w:space="0" w:color="auto"/>
        <w:right w:val="none" w:sz="0" w:space="0" w:color="auto"/>
      </w:divBdr>
    </w:div>
    <w:div w:id="1752197406">
      <w:bodyDiv w:val="1"/>
      <w:marLeft w:val="0"/>
      <w:marRight w:val="0"/>
      <w:marTop w:val="0"/>
      <w:marBottom w:val="0"/>
      <w:divBdr>
        <w:top w:val="none" w:sz="0" w:space="0" w:color="auto"/>
        <w:left w:val="none" w:sz="0" w:space="0" w:color="auto"/>
        <w:bottom w:val="none" w:sz="0" w:space="0" w:color="auto"/>
        <w:right w:val="none" w:sz="0" w:space="0" w:color="auto"/>
      </w:divBdr>
    </w:div>
    <w:div w:id="1851751200">
      <w:bodyDiv w:val="1"/>
      <w:marLeft w:val="0"/>
      <w:marRight w:val="0"/>
      <w:marTop w:val="0"/>
      <w:marBottom w:val="0"/>
      <w:divBdr>
        <w:top w:val="none" w:sz="0" w:space="0" w:color="auto"/>
        <w:left w:val="none" w:sz="0" w:space="0" w:color="auto"/>
        <w:bottom w:val="none" w:sz="0" w:space="0" w:color="auto"/>
        <w:right w:val="none" w:sz="0" w:space="0" w:color="auto"/>
      </w:divBdr>
    </w:div>
    <w:div w:id="193497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ixa.gov.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planalto.gov.br/ccivil_03/_Ato2011-2014/2013/Lei/L12846.ht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2B41A-3049-4726-8E91-0511BBC28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46</Pages>
  <Words>11641</Words>
  <Characters>65690</Characters>
  <Application>Microsoft Office Word</Application>
  <DocSecurity>0</DocSecurity>
  <Lines>547</Lines>
  <Paragraphs>154</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Pre Install User</Company>
  <LinksUpToDate>false</LinksUpToDate>
  <CharactersWithSpaces>77177</CharactersWithSpaces>
  <SharedDoc>false</SharedDoc>
  <HLinks>
    <vt:vector size="24" baseType="variant">
      <vt:variant>
        <vt:i4>2687217</vt:i4>
      </vt:variant>
      <vt:variant>
        <vt:i4>9</vt:i4>
      </vt:variant>
      <vt:variant>
        <vt:i4>0</vt:i4>
      </vt:variant>
      <vt:variant>
        <vt:i4>5</vt:i4>
      </vt:variant>
      <vt:variant>
        <vt:lpwstr>http://www.planalto.gov.br/ccivil_03/_ato2019-2022/2021/lei/L14133.htm</vt:lpwstr>
      </vt:variant>
      <vt:variant>
        <vt:lpwstr>art156§5</vt:lpwstr>
      </vt:variant>
      <vt:variant>
        <vt:i4>2162803</vt:i4>
      </vt:variant>
      <vt:variant>
        <vt:i4>6</vt:i4>
      </vt:variant>
      <vt:variant>
        <vt:i4>0</vt:i4>
      </vt:variant>
      <vt:variant>
        <vt:i4>5</vt:i4>
      </vt:variant>
      <vt:variant>
        <vt:lpwstr>https://www.planalto.gov.br/ccivil_03/_Ato2011-2014/2013/Lei/L12846.htm</vt:lpwstr>
      </vt:variant>
      <vt:variant>
        <vt:lpwstr>art5</vt:lpwstr>
      </vt:variant>
      <vt:variant>
        <vt:i4>1835092</vt:i4>
      </vt:variant>
      <vt:variant>
        <vt:i4>3</vt:i4>
      </vt:variant>
      <vt:variant>
        <vt:i4>0</vt:i4>
      </vt:variant>
      <vt:variant>
        <vt:i4>5</vt:i4>
      </vt:variant>
      <vt:variant>
        <vt:lpwstr>http://www.caixa.gov.br/</vt:lpwstr>
      </vt:variant>
      <vt:variant>
        <vt:lpwstr/>
      </vt:variant>
      <vt:variant>
        <vt:i4>4915285</vt:i4>
      </vt:variant>
      <vt:variant>
        <vt:i4>0</vt:i4>
      </vt:variant>
      <vt:variant>
        <vt:i4>0</vt:i4>
      </vt:variant>
      <vt:variant>
        <vt:i4>5</vt:i4>
      </vt:variant>
      <vt:variant>
        <vt:lpwstr>http://www.rioverde.ms.gov.br/licitacoes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subject/>
  <dc:creator>Home User</dc:creator>
  <cp:keywords/>
  <cp:lastModifiedBy>PMA</cp:lastModifiedBy>
  <cp:revision>6</cp:revision>
  <cp:lastPrinted>2025-05-14T19:11:00Z</cp:lastPrinted>
  <dcterms:created xsi:type="dcterms:W3CDTF">2025-05-19T11:19:00Z</dcterms:created>
  <dcterms:modified xsi:type="dcterms:W3CDTF">2025-05-19T11:41:00Z</dcterms:modified>
</cp:coreProperties>
</file>