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71" w:rsidRPr="00F509C8" w:rsidRDefault="00C16971" w:rsidP="00C16971">
      <w:pPr>
        <w:pStyle w:val="Corpodetexto21"/>
        <w:ind w:left="0"/>
        <w:jc w:val="center"/>
        <w:rPr>
          <w:rFonts w:ascii="Verdana" w:hAnsi="Verdana" w:cs="Arial"/>
          <w:b w:val="0"/>
          <w:sz w:val="16"/>
          <w:szCs w:val="16"/>
        </w:rPr>
      </w:pPr>
      <w:r w:rsidRPr="00F509C8">
        <w:rPr>
          <w:rFonts w:ascii="Verdana" w:hAnsi="Verdana" w:cs="Arial"/>
          <w:b w:val="0"/>
          <w:sz w:val="16"/>
          <w:szCs w:val="16"/>
        </w:rPr>
        <w:t>LEI Nº 674/2017 DE 06 DE JANEIRO DE 2017</w:t>
      </w:r>
    </w:p>
    <w:p w:rsidR="00C16971" w:rsidRPr="00F509C8" w:rsidRDefault="00C16971" w:rsidP="00C16971">
      <w:pPr>
        <w:tabs>
          <w:tab w:val="left" w:pos="1418"/>
        </w:tabs>
        <w:spacing w:after="0" w:line="240" w:lineRule="auto"/>
        <w:ind w:hanging="142"/>
        <w:jc w:val="both"/>
        <w:rPr>
          <w:rFonts w:ascii="Verdana" w:hAnsi="Verdana" w:cs="Arial"/>
          <w:bCs/>
          <w:i/>
          <w:sz w:val="16"/>
          <w:szCs w:val="16"/>
        </w:rPr>
      </w:pPr>
      <w:r w:rsidRPr="00F509C8">
        <w:rPr>
          <w:rFonts w:ascii="Verdana" w:hAnsi="Verdana" w:cs="Arial"/>
          <w:bCs/>
          <w:i/>
          <w:sz w:val="16"/>
          <w:szCs w:val="16"/>
        </w:rPr>
        <w:t>“Institui o Diário Oficial Eletrônico do Município de Anaurilândia, e dá outras providências.”</w:t>
      </w:r>
    </w:p>
    <w:p w:rsidR="00C16971" w:rsidRPr="00F509C8" w:rsidRDefault="00C16971" w:rsidP="00C16971">
      <w:pPr>
        <w:pStyle w:val="Recuodecorpodetexto"/>
        <w:spacing w:after="0"/>
        <w:ind w:left="0" w:firstLine="1134"/>
        <w:jc w:val="both"/>
        <w:rPr>
          <w:rFonts w:ascii="Verdana" w:hAnsi="Verdana"/>
          <w:bCs/>
          <w:sz w:val="16"/>
          <w:szCs w:val="16"/>
        </w:rPr>
      </w:pPr>
      <w:r w:rsidRPr="00F509C8">
        <w:rPr>
          <w:rFonts w:ascii="Verdana" w:hAnsi="Verdana"/>
          <w:sz w:val="16"/>
          <w:szCs w:val="16"/>
        </w:rPr>
        <w:t>EDSON STEFANO TAKAZONO, Prefeito Municipal de Anaurilândia, Estado de Mato Grosso do Sul, no uso de suas atribuições legais, f</w:t>
      </w:r>
      <w:r w:rsidRPr="00F509C8">
        <w:rPr>
          <w:rFonts w:ascii="Verdana" w:hAnsi="Verdana"/>
          <w:bCs/>
          <w:sz w:val="16"/>
          <w:szCs w:val="16"/>
        </w:rPr>
        <w:t>az saber que a Câmara Municipal de Anaurilândia aprovou e eu sanciono a seguinte Lei:</w:t>
      </w:r>
    </w:p>
    <w:p w:rsidR="00C16971" w:rsidRPr="00F509C8" w:rsidRDefault="00C16971" w:rsidP="00C16971">
      <w:pPr>
        <w:spacing w:after="0" w:line="240" w:lineRule="auto"/>
        <w:ind w:left="2126" w:hanging="992"/>
        <w:jc w:val="both"/>
        <w:rPr>
          <w:rFonts w:ascii="Verdana" w:hAnsi="Verdana" w:cs="Arial"/>
          <w:bCs/>
          <w:sz w:val="16"/>
          <w:szCs w:val="16"/>
        </w:rPr>
      </w:pPr>
      <w:r w:rsidRPr="00F509C8">
        <w:rPr>
          <w:rFonts w:ascii="Verdana" w:hAnsi="Verdana" w:cs="Arial"/>
          <w:bCs/>
          <w:sz w:val="16"/>
          <w:szCs w:val="16"/>
        </w:rPr>
        <w:t>Art. 1º.  Fica instituído o Diário Oficial Eletrônico, como órgão oficial de imprensa para publicação de todos os atos administrativos do município de Anaurilândia, compreendendo o Executivo e o Legislativo.</w:t>
      </w:r>
    </w:p>
    <w:p w:rsidR="00C16971" w:rsidRPr="00F509C8" w:rsidRDefault="00C16971" w:rsidP="00C16971">
      <w:pPr>
        <w:spacing w:after="0" w:line="240" w:lineRule="auto"/>
        <w:ind w:left="2126" w:hanging="992"/>
        <w:jc w:val="both"/>
        <w:rPr>
          <w:rFonts w:ascii="Verdana" w:eastAsia="Batang" w:hAnsi="Verdana" w:cs="Arial"/>
          <w:bCs/>
          <w:sz w:val="16"/>
          <w:szCs w:val="16"/>
        </w:rPr>
      </w:pPr>
      <w:r w:rsidRPr="00F509C8">
        <w:rPr>
          <w:rFonts w:ascii="Verdana" w:eastAsia="Batang" w:hAnsi="Verdana" w:cs="Arial"/>
          <w:bCs/>
          <w:sz w:val="16"/>
          <w:szCs w:val="16"/>
        </w:rPr>
        <w:t xml:space="preserve">Art. 2°. A edição do Diário Oficial Eletrônico atenderá aos requisitos de autenticidade, integridade, validade jurídica e interoperabilidade da Infraestrutura de Chaves Públicas Brasileiras - ICP Brasil, instituída pela Medida Provisória nº 2.200-2, de 24 de agosto de 2001. </w:t>
      </w:r>
    </w:p>
    <w:p w:rsidR="00C16971" w:rsidRPr="00F509C8" w:rsidRDefault="00C16971" w:rsidP="00C16971">
      <w:pPr>
        <w:spacing w:after="0" w:line="240" w:lineRule="auto"/>
        <w:ind w:left="2126" w:hanging="992"/>
        <w:jc w:val="both"/>
        <w:rPr>
          <w:rFonts w:ascii="Verdana" w:eastAsia="Batang" w:hAnsi="Verdana" w:cs="Arial"/>
          <w:bCs/>
          <w:sz w:val="16"/>
          <w:szCs w:val="16"/>
        </w:rPr>
      </w:pPr>
      <w:r w:rsidRPr="00F509C8">
        <w:rPr>
          <w:rFonts w:ascii="Verdana" w:eastAsia="Batang" w:hAnsi="Verdana" w:cs="Arial"/>
          <w:bCs/>
          <w:sz w:val="16"/>
          <w:szCs w:val="16"/>
        </w:rPr>
        <w:t xml:space="preserve">Art. 3°. A edição eletrônica do Diário Oficial será disponibilizada na rede mundial de computadores, nos endereços eletrônicos </w:t>
      </w:r>
      <w:hyperlink r:id="rId4" w:tgtFrame="_blank" w:history="1">
        <w:r w:rsidRPr="00F509C8">
          <w:rPr>
            <w:rStyle w:val="Hyperlink"/>
            <w:rFonts w:ascii="Verdana" w:hAnsi="Verdana" w:cs="Tahoma"/>
            <w:color w:val="auto"/>
            <w:sz w:val="16"/>
            <w:szCs w:val="16"/>
            <w:u w:val="none"/>
          </w:rPr>
          <w:t>www.anaurilandia.ms.gov.br</w:t>
        </w:r>
      </w:hyperlink>
      <w:r w:rsidRPr="00F509C8">
        <w:rPr>
          <w:rFonts w:ascii="Verdana" w:hAnsi="Verdana" w:cs="Tahoma"/>
          <w:sz w:val="16"/>
          <w:szCs w:val="16"/>
        </w:rPr>
        <w:t> e</w:t>
      </w:r>
      <w:r w:rsidRPr="00F509C8">
        <w:rPr>
          <w:rStyle w:val="apple-converted-space"/>
          <w:rFonts w:ascii="Verdana" w:hAnsi="Verdana" w:cs="Tahoma"/>
          <w:sz w:val="16"/>
          <w:szCs w:val="16"/>
        </w:rPr>
        <w:t> </w:t>
      </w:r>
      <w:hyperlink r:id="rId5" w:tgtFrame="_blank" w:history="1">
        <w:r w:rsidRPr="00F509C8">
          <w:rPr>
            <w:rStyle w:val="Hyperlink"/>
            <w:rFonts w:ascii="Verdana" w:hAnsi="Verdana" w:cs="Tahoma"/>
            <w:color w:val="auto"/>
            <w:sz w:val="16"/>
            <w:szCs w:val="16"/>
            <w:u w:val="none"/>
          </w:rPr>
          <w:t>www.camaraanaurilandia.ms.gov.br</w:t>
        </w:r>
      </w:hyperlink>
      <w:r w:rsidRPr="00F509C8">
        <w:rPr>
          <w:rFonts w:ascii="Verdana" w:eastAsia="Batang" w:hAnsi="Verdana" w:cs="Arial"/>
          <w:bCs/>
          <w:sz w:val="16"/>
          <w:szCs w:val="16"/>
        </w:rPr>
        <w:t>, podendo ser consultado sem custos e independentemente de cadastramento.</w:t>
      </w:r>
    </w:p>
    <w:p w:rsidR="00C16971" w:rsidRPr="00F509C8" w:rsidRDefault="00C16971" w:rsidP="00C16971">
      <w:pPr>
        <w:spacing w:after="0" w:line="240" w:lineRule="auto"/>
        <w:ind w:left="2126" w:hanging="992"/>
        <w:jc w:val="both"/>
        <w:rPr>
          <w:rFonts w:ascii="Verdana" w:hAnsi="Verdana" w:cs="Arial"/>
          <w:bCs/>
          <w:sz w:val="16"/>
          <w:szCs w:val="16"/>
        </w:rPr>
      </w:pPr>
      <w:r w:rsidRPr="00F509C8">
        <w:rPr>
          <w:rFonts w:ascii="Verdana" w:hAnsi="Verdana" w:cs="Arial"/>
          <w:bCs/>
          <w:sz w:val="16"/>
          <w:szCs w:val="16"/>
        </w:rPr>
        <w:t>Art. 4º.   O Chefe do Poder Executivo regulamentará, por ato próprio, a implantação do Diário Oficial Eletrônico do Município de Anaurilândia e indicará a data em que iniciará sua veiculação.</w:t>
      </w:r>
    </w:p>
    <w:p w:rsidR="00C16971" w:rsidRPr="00F509C8" w:rsidRDefault="00C16971" w:rsidP="00C16971">
      <w:pPr>
        <w:spacing w:after="0" w:line="240" w:lineRule="auto"/>
        <w:ind w:left="2126" w:hanging="992"/>
        <w:rPr>
          <w:rFonts w:ascii="Verdana" w:hAnsi="Verdana" w:cs="Arial"/>
          <w:bCs/>
          <w:sz w:val="16"/>
          <w:szCs w:val="16"/>
        </w:rPr>
      </w:pPr>
      <w:r w:rsidRPr="00F509C8">
        <w:rPr>
          <w:rFonts w:ascii="Verdana" w:hAnsi="Verdana" w:cs="Arial"/>
          <w:bCs/>
          <w:sz w:val="16"/>
          <w:szCs w:val="16"/>
        </w:rPr>
        <w:t>Art. 5º.  Esta lei entrará em vigor na data de sua publicação, revogadas as disposições em contrário.</w:t>
      </w:r>
    </w:p>
    <w:p w:rsidR="00C16971" w:rsidRPr="00F509C8" w:rsidRDefault="00C16971" w:rsidP="00C16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bCs/>
          <w:sz w:val="16"/>
          <w:szCs w:val="16"/>
          <w:lang w:val="pt"/>
        </w:rPr>
      </w:pPr>
      <w:r w:rsidRPr="00F509C8">
        <w:rPr>
          <w:rFonts w:ascii="Verdana" w:hAnsi="Verdana" w:cs="Arial"/>
          <w:bCs/>
          <w:sz w:val="16"/>
          <w:szCs w:val="16"/>
          <w:lang w:val="pt"/>
        </w:rPr>
        <w:t>GABINETE DO PREFEITO MUNICIPAL DE ANAURILÂNDIA/MS, 06 de Janeiro de 2.017.</w:t>
      </w:r>
      <w:bookmarkStart w:id="0" w:name="_GoBack"/>
      <w:bookmarkEnd w:id="0"/>
    </w:p>
    <w:p w:rsidR="00C16971" w:rsidRPr="00F509C8" w:rsidRDefault="00C16971" w:rsidP="00C1697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F509C8">
        <w:rPr>
          <w:rFonts w:ascii="Verdana" w:hAnsi="Verdana" w:cs="Arial"/>
          <w:bCs/>
          <w:sz w:val="16"/>
          <w:szCs w:val="16"/>
          <w:lang w:val="pt"/>
        </w:rPr>
        <w:t>EDSON STEFANO TAKAZONO</w:t>
      </w:r>
      <w:r w:rsidRPr="00F509C8">
        <w:rPr>
          <w:rFonts w:ascii="Verdana" w:hAnsi="Verdana" w:cs="Arial"/>
          <w:sz w:val="16"/>
          <w:szCs w:val="16"/>
          <w:lang w:val="pt"/>
        </w:rPr>
        <w:t xml:space="preserve">                                                                                                                      Prefeito Municipal</w:t>
      </w:r>
    </w:p>
    <w:p w:rsidR="00892FC5" w:rsidRPr="00C16971" w:rsidRDefault="00892FC5" w:rsidP="00C16971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sectPr w:rsidR="00892FC5" w:rsidRPr="00C16971" w:rsidSect="00C16971">
      <w:pgSz w:w="11906" w:h="16838" w:code="9"/>
      <w:pgMar w:top="851" w:right="2268" w:bottom="851" w:left="2552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71"/>
    <w:rsid w:val="001C46C8"/>
    <w:rsid w:val="002A7547"/>
    <w:rsid w:val="00892FC5"/>
    <w:rsid w:val="00C16971"/>
    <w:rsid w:val="00F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439D-D63E-40C1-8866-EB809801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6971"/>
    <w:rPr>
      <w:color w:val="0000FF"/>
      <w:u w:val="single"/>
    </w:rPr>
  </w:style>
  <w:style w:type="paragraph" w:customStyle="1" w:styleId="Corpodetexto21">
    <w:name w:val="Corpo de texto 21"/>
    <w:basedOn w:val="Normal"/>
    <w:rsid w:val="00C16971"/>
    <w:pPr>
      <w:overflowPunct w:val="0"/>
      <w:autoSpaceDE w:val="0"/>
      <w:autoSpaceDN w:val="0"/>
      <w:adjustRightInd w:val="0"/>
      <w:spacing w:after="0" w:line="240" w:lineRule="auto"/>
      <w:ind w:left="4536"/>
      <w:jc w:val="both"/>
      <w:textAlignment w:val="baseline"/>
    </w:pPr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apple-converted-space">
    <w:name w:val="apple-converted-space"/>
    <w:rsid w:val="00C16971"/>
  </w:style>
  <w:style w:type="paragraph" w:styleId="Recuodecorpodetexto">
    <w:name w:val="Body Text Indent"/>
    <w:basedOn w:val="Normal"/>
    <w:link w:val="RecuodecorpodetextoChar"/>
    <w:rsid w:val="00C169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1697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araanaurilandia.ms.gov.br/" TargetMode="External"/><Relationship Id="rId4" Type="http://schemas.openxmlformats.org/officeDocument/2006/relationships/hyperlink" Target="http://www.anaurilandia.ms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Eleandro</dc:creator>
  <cp:keywords/>
  <dc:description/>
  <cp:lastModifiedBy>Eleandro</cp:lastModifiedBy>
  <cp:revision>2</cp:revision>
  <dcterms:created xsi:type="dcterms:W3CDTF">2017-01-06T19:09:00Z</dcterms:created>
  <dcterms:modified xsi:type="dcterms:W3CDTF">2017-01-06T19:18:00Z</dcterms:modified>
</cp:coreProperties>
</file>