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AC19D" w14:textId="77777777" w:rsidR="003D1244" w:rsidRPr="003D1244" w:rsidRDefault="003D1244" w:rsidP="003D1244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D1244">
        <w:rPr>
          <w:rFonts w:ascii="Arial" w:hAnsi="Arial" w:cs="Arial"/>
          <w:b/>
          <w:sz w:val="24"/>
          <w:szCs w:val="24"/>
        </w:rPr>
        <w:t>EDITAL DE LICITAÇÃO</w:t>
      </w:r>
    </w:p>
    <w:p w14:paraId="5C328E95" w14:textId="3BA36D08" w:rsidR="003D1244" w:rsidRPr="00836EB9" w:rsidRDefault="003D1244" w:rsidP="003D1244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36EB9">
        <w:rPr>
          <w:rFonts w:ascii="Arial" w:hAnsi="Arial" w:cs="Arial"/>
          <w:b/>
          <w:sz w:val="24"/>
          <w:szCs w:val="24"/>
        </w:rPr>
        <w:t xml:space="preserve">PROCESSO N.º </w:t>
      </w:r>
      <w:r w:rsidR="00836EB9" w:rsidRPr="00836EB9">
        <w:rPr>
          <w:rFonts w:ascii="Arial" w:hAnsi="Arial" w:cs="Arial"/>
          <w:b/>
          <w:sz w:val="24"/>
          <w:szCs w:val="24"/>
        </w:rPr>
        <w:t>54</w:t>
      </w:r>
      <w:r w:rsidRPr="00836EB9">
        <w:rPr>
          <w:rFonts w:ascii="Arial" w:hAnsi="Arial" w:cs="Arial"/>
          <w:b/>
          <w:sz w:val="24"/>
          <w:szCs w:val="24"/>
        </w:rPr>
        <w:t>/2022</w:t>
      </w:r>
    </w:p>
    <w:p w14:paraId="1A94CF5C" w14:textId="5136BC3D" w:rsidR="003D1244" w:rsidRPr="003D1244" w:rsidRDefault="003D1244" w:rsidP="003D1244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836EB9">
        <w:rPr>
          <w:rFonts w:ascii="Arial" w:hAnsi="Arial" w:cs="Arial"/>
          <w:b/>
          <w:sz w:val="24"/>
          <w:szCs w:val="24"/>
        </w:rPr>
        <w:t xml:space="preserve">TOMADA DE PREÇOS N.º </w:t>
      </w:r>
      <w:r w:rsidR="00836EB9" w:rsidRPr="00836EB9">
        <w:rPr>
          <w:rFonts w:ascii="Arial" w:hAnsi="Arial" w:cs="Arial"/>
          <w:b/>
          <w:sz w:val="24"/>
          <w:szCs w:val="24"/>
        </w:rPr>
        <w:t>006/2022</w:t>
      </w:r>
    </w:p>
    <w:p w14:paraId="59E3BF1B" w14:textId="77777777" w:rsidR="003D1244" w:rsidRPr="003D1244" w:rsidRDefault="003D1244" w:rsidP="003D1244">
      <w:pPr>
        <w:spacing w:after="12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112761FA" w14:textId="77777777" w:rsidR="003D1244" w:rsidRPr="003D1244" w:rsidRDefault="003D1244" w:rsidP="003D1244">
      <w:pPr>
        <w:spacing w:after="12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D1244">
        <w:rPr>
          <w:rFonts w:ascii="Arial" w:hAnsi="Arial" w:cs="Arial"/>
          <w:b/>
          <w:sz w:val="24"/>
          <w:szCs w:val="24"/>
        </w:rPr>
        <w:t xml:space="preserve">ANEXO XI - SUBCOMISSÃO TÉCNICA </w:t>
      </w:r>
      <w:r w:rsidR="0065269A">
        <w:rPr>
          <w:rFonts w:ascii="Arial" w:hAnsi="Arial" w:cs="Arial"/>
          <w:b/>
          <w:sz w:val="24"/>
          <w:szCs w:val="24"/>
        </w:rPr>
        <w:t xml:space="preserve">- </w:t>
      </w:r>
      <w:r w:rsidRPr="003D1244">
        <w:rPr>
          <w:rFonts w:ascii="Arial" w:hAnsi="Arial" w:cs="Arial"/>
          <w:b/>
          <w:sz w:val="24"/>
          <w:szCs w:val="24"/>
        </w:rPr>
        <w:t>ORIENTAÇÕES GERAIS</w:t>
      </w:r>
    </w:p>
    <w:p w14:paraId="2EE66E44" w14:textId="77777777" w:rsidR="003D1244" w:rsidRPr="003D1244" w:rsidRDefault="003D1244" w:rsidP="003D1244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920F441" w14:textId="77777777" w:rsidR="003D1244" w:rsidRPr="003D1244" w:rsidRDefault="003D1244" w:rsidP="003D124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Pr="003D1244">
        <w:rPr>
          <w:rFonts w:ascii="Arial" w:hAnsi="Arial" w:cs="Arial"/>
          <w:sz w:val="24"/>
          <w:szCs w:val="24"/>
        </w:rPr>
        <w:t xml:space="preserve">Esta licitação para contratação de serviços de publicidade prestados por intermédio de agências de propaganda é processada e julgada pela Comissão Permanente de Licitação, na forma do art. 10 da Lei 12.232/2010, com exceção da análise e julgamento das Propostas Técnicas. </w:t>
      </w:r>
    </w:p>
    <w:p w14:paraId="60473B60" w14:textId="77777777" w:rsidR="003D1244" w:rsidRPr="003D1244" w:rsidRDefault="003D1244" w:rsidP="003D124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Pr="003D1244">
        <w:rPr>
          <w:rFonts w:ascii="Arial" w:hAnsi="Arial" w:cs="Arial"/>
          <w:sz w:val="24"/>
          <w:szCs w:val="24"/>
        </w:rPr>
        <w:t xml:space="preserve">As Propostas Técnicas serão analisadas e julgadas por Subcomissão Técnica constituída por no mínimo 03 integrantes formados em Comunicação, Publicidade, Administração ou Marketing ou que atuem em uma dessas áreas. </w:t>
      </w:r>
    </w:p>
    <w:p w14:paraId="27BDC2F2" w14:textId="77777777" w:rsidR="00B5225D" w:rsidRDefault="003D1244" w:rsidP="00B5225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3D1244">
        <w:rPr>
          <w:rFonts w:ascii="Arial" w:hAnsi="Arial" w:cs="Arial"/>
          <w:sz w:val="24"/>
          <w:szCs w:val="24"/>
        </w:rPr>
        <w:t xml:space="preserve">A Subcomissão Técnica analisará as propostas e informações apresentadas nos Invólucros nº 1 (Plano de Comunicação Publicitária – Via Não Identificada) e nº 3 (Capacidade de Atendimento, Repertório e Experiência da empresa) para julgamento das Propostas Técnicas das licitantes. </w:t>
      </w:r>
    </w:p>
    <w:p w14:paraId="35EC7510" w14:textId="77777777" w:rsidR="00B5225D" w:rsidRDefault="00B5225D" w:rsidP="00B5225D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</w:t>
      </w:r>
      <w:r w:rsidR="003D1244" w:rsidRPr="003D1244">
        <w:rPr>
          <w:rFonts w:ascii="Arial" w:hAnsi="Arial" w:cs="Arial"/>
          <w:sz w:val="24"/>
          <w:szCs w:val="24"/>
        </w:rPr>
        <w:t xml:space="preserve">A Subcomissão Técnica tem total autonomia na pontuação das propostas técnicas, observadas as disposições estabelecidas no edital, não estando submetida a nenhuma autoridade, interferência ou influência do órgão/entidade contratante ou de origem, nem da Comissão Especial de Licitação, nas questões relacionadas ao julgamento técnico. </w:t>
      </w:r>
    </w:p>
    <w:p w14:paraId="4B53B4AA" w14:textId="77777777" w:rsidR="003D1244" w:rsidRDefault="00B5225D" w:rsidP="00CA4D8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="003D1244" w:rsidRPr="003D1244">
        <w:rPr>
          <w:rFonts w:ascii="Arial" w:hAnsi="Arial" w:cs="Arial"/>
          <w:sz w:val="24"/>
          <w:szCs w:val="24"/>
        </w:rPr>
        <w:t>Todos os membros da Subcomissão Técnica participam de forma igualitária, com o mesmo poder de decisão e expressão, independente do cargo/função exercida no órgão contratante ou de origem.</w:t>
      </w:r>
    </w:p>
    <w:p w14:paraId="6546AD08" w14:textId="77777777" w:rsidR="003D1244" w:rsidRPr="003D1244" w:rsidRDefault="00CA4D81" w:rsidP="00CA4D8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3D1244" w:rsidRPr="003D1244">
        <w:rPr>
          <w:rFonts w:ascii="Arial" w:hAnsi="Arial" w:cs="Arial"/>
          <w:sz w:val="24"/>
          <w:szCs w:val="24"/>
        </w:rPr>
        <w:t xml:space="preserve">Todas as informações relativas às Propostas Técnicas e ao seu julgamento são de caráter estritamente sigiloso e não devem ser divulgadas pelos integrantes da Subcomissão Técnica, externamente ou internamente no órgão/entidade contratante </w:t>
      </w:r>
      <w:r w:rsidR="003D1244" w:rsidRPr="003D1244">
        <w:rPr>
          <w:rFonts w:ascii="Arial" w:hAnsi="Arial" w:cs="Arial"/>
          <w:sz w:val="24"/>
          <w:szCs w:val="24"/>
        </w:rPr>
        <w:lastRenderedPageBreak/>
        <w:t xml:space="preserve">ou de origem, antes da publicação na imprensa oficial do resultado do julgamento técnico, pela Comissão </w:t>
      </w:r>
      <w:r>
        <w:rPr>
          <w:rFonts w:ascii="Arial" w:hAnsi="Arial" w:cs="Arial"/>
          <w:sz w:val="24"/>
          <w:szCs w:val="24"/>
        </w:rPr>
        <w:t xml:space="preserve">Permanente de </w:t>
      </w:r>
      <w:r w:rsidR="003D1244" w:rsidRPr="003D1244">
        <w:rPr>
          <w:rFonts w:ascii="Arial" w:hAnsi="Arial" w:cs="Arial"/>
          <w:sz w:val="24"/>
          <w:szCs w:val="24"/>
        </w:rPr>
        <w:t xml:space="preserve">Licitação. </w:t>
      </w:r>
    </w:p>
    <w:p w14:paraId="4B45566B" w14:textId="77777777" w:rsidR="003D1244" w:rsidRPr="004942A2" w:rsidRDefault="004942A2" w:rsidP="003D1244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XI-</w:t>
      </w:r>
      <w:r w:rsidR="003D1244" w:rsidRPr="004942A2">
        <w:rPr>
          <w:rFonts w:ascii="Arial" w:hAnsi="Arial" w:cs="Arial"/>
          <w:b/>
          <w:sz w:val="24"/>
          <w:szCs w:val="24"/>
        </w:rPr>
        <w:t xml:space="preserve">A - TERMO DE RESPONSABILIDADE </w:t>
      </w:r>
    </w:p>
    <w:p w14:paraId="33F82295" w14:textId="77777777" w:rsidR="003D1244" w:rsidRPr="003D1244" w:rsidRDefault="003D1244" w:rsidP="00961B6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D1244">
        <w:rPr>
          <w:rFonts w:ascii="Arial" w:hAnsi="Arial" w:cs="Arial"/>
          <w:sz w:val="24"/>
          <w:szCs w:val="24"/>
        </w:rPr>
        <w:t>1. .......................................................................</w:t>
      </w:r>
      <w:r w:rsidR="004942A2">
        <w:rPr>
          <w:rFonts w:ascii="Arial" w:hAnsi="Arial" w:cs="Arial"/>
          <w:sz w:val="24"/>
          <w:szCs w:val="24"/>
        </w:rPr>
        <w:t xml:space="preserve"> (Nome do membro da subcomissão técnica)</w:t>
      </w:r>
      <w:r w:rsidRPr="003D1244">
        <w:rPr>
          <w:rFonts w:ascii="Arial" w:hAnsi="Arial" w:cs="Arial"/>
          <w:sz w:val="24"/>
          <w:szCs w:val="24"/>
        </w:rPr>
        <w:t>,</w:t>
      </w:r>
      <w:r w:rsidR="00961B63">
        <w:rPr>
          <w:rFonts w:ascii="Arial" w:hAnsi="Arial" w:cs="Arial"/>
          <w:sz w:val="24"/>
          <w:szCs w:val="24"/>
        </w:rPr>
        <w:t xml:space="preserve"> profissão </w:t>
      </w:r>
      <w:r w:rsidR="00961B63" w:rsidRPr="003D1244">
        <w:rPr>
          <w:rFonts w:ascii="Arial" w:hAnsi="Arial" w:cs="Arial"/>
          <w:sz w:val="24"/>
          <w:szCs w:val="24"/>
        </w:rPr>
        <w:t xml:space="preserve">........................., </w:t>
      </w:r>
      <w:r w:rsidR="00961B63">
        <w:rPr>
          <w:rFonts w:ascii="Arial" w:hAnsi="Arial" w:cs="Arial"/>
          <w:sz w:val="24"/>
          <w:szCs w:val="24"/>
        </w:rPr>
        <w:t xml:space="preserve">inscrito no RG n° ......................... e CPF </w:t>
      </w:r>
      <w:r w:rsidR="00961B63" w:rsidRPr="003D1244">
        <w:rPr>
          <w:rFonts w:ascii="Arial" w:hAnsi="Arial" w:cs="Arial"/>
          <w:sz w:val="24"/>
          <w:szCs w:val="24"/>
        </w:rPr>
        <w:t xml:space="preserve">........................., </w:t>
      </w:r>
      <w:r w:rsidR="00961B63">
        <w:rPr>
          <w:rFonts w:ascii="Arial" w:hAnsi="Arial" w:cs="Arial"/>
          <w:sz w:val="24"/>
          <w:szCs w:val="24"/>
        </w:rPr>
        <w:t xml:space="preserve">endereço completo </w:t>
      </w:r>
      <w:r w:rsidR="00961B63" w:rsidRPr="003D1244">
        <w:rPr>
          <w:rFonts w:ascii="Arial" w:hAnsi="Arial" w:cs="Arial"/>
          <w:sz w:val="24"/>
          <w:szCs w:val="24"/>
        </w:rPr>
        <w:t xml:space="preserve">........................., </w:t>
      </w:r>
      <w:r w:rsidR="00961B63">
        <w:rPr>
          <w:rFonts w:ascii="Arial" w:hAnsi="Arial" w:cs="Arial"/>
          <w:sz w:val="24"/>
          <w:szCs w:val="24"/>
        </w:rPr>
        <w:t xml:space="preserve">telefone </w:t>
      </w:r>
      <w:r w:rsidR="00961B63" w:rsidRPr="003D1244">
        <w:rPr>
          <w:rFonts w:ascii="Arial" w:hAnsi="Arial" w:cs="Arial"/>
          <w:sz w:val="24"/>
          <w:szCs w:val="24"/>
        </w:rPr>
        <w:t xml:space="preserve">........................., </w:t>
      </w:r>
      <w:r w:rsidR="00961B63">
        <w:rPr>
          <w:rFonts w:ascii="Arial" w:hAnsi="Arial" w:cs="Arial"/>
          <w:sz w:val="24"/>
          <w:szCs w:val="24"/>
        </w:rPr>
        <w:t xml:space="preserve">E-mail </w:t>
      </w:r>
      <w:r w:rsidR="00961B63" w:rsidRPr="003D1244">
        <w:rPr>
          <w:rFonts w:ascii="Arial" w:hAnsi="Arial" w:cs="Arial"/>
          <w:sz w:val="24"/>
          <w:szCs w:val="24"/>
        </w:rPr>
        <w:t xml:space="preserve">........................., </w:t>
      </w:r>
      <w:r w:rsidRPr="003D1244">
        <w:rPr>
          <w:rFonts w:ascii="Arial" w:hAnsi="Arial" w:cs="Arial"/>
          <w:sz w:val="24"/>
          <w:szCs w:val="24"/>
        </w:rPr>
        <w:t xml:space="preserve">Matrícula nº ........................., vinculada ao ....................................................................................., integrante da Subcomissão Técnica responsável pelo julgamento técnico do presente processo de </w:t>
      </w:r>
      <w:r w:rsidR="00961B63">
        <w:rPr>
          <w:rFonts w:ascii="Arial" w:hAnsi="Arial" w:cs="Arial"/>
          <w:sz w:val="24"/>
          <w:szCs w:val="24"/>
        </w:rPr>
        <w:t xml:space="preserve">licitação Tomada de Preços n° </w:t>
      </w:r>
      <w:r w:rsidR="00961B63" w:rsidRPr="003D1244">
        <w:rPr>
          <w:rFonts w:ascii="Arial" w:hAnsi="Arial" w:cs="Arial"/>
          <w:sz w:val="24"/>
          <w:szCs w:val="24"/>
        </w:rPr>
        <w:t>.........................</w:t>
      </w:r>
      <w:r w:rsidR="00961B63">
        <w:rPr>
          <w:rFonts w:ascii="Arial" w:hAnsi="Arial" w:cs="Arial"/>
          <w:sz w:val="24"/>
          <w:szCs w:val="24"/>
        </w:rPr>
        <w:t>/2022</w:t>
      </w:r>
      <w:r w:rsidR="00961B63" w:rsidRPr="003D1244">
        <w:rPr>
          <w:rFonts w:ascii="Arial" w:hAnsi="Arial" w:cs="Arial"/>
          <w:sz w:val="24"/>
          <w:szCs w:val="24"/>
        </w:rPr>
        <w:t xml:space="preserve">, </w:t>
      </w:r>
      <w:r w:rsidR="004942A2">
        <w:rPr>
          <w:rFonts w:ascii="Arial" w:hAnsi="Arial" w:cs="Arial"/>
          <w:sz w:val="24"/>
          <w:szCs w:val="24"/>
        </w:rPr>
        <w:t xml:space="preserve">licitatório </w:t>
      </w:r>
      <w:r w:rsidRPr="003D1244">
        <w:rPr>
          <w:rFonts w:ascii="Arial" w:hAnsi="Arial" w:cs="Arial"/>
          <w:sz w:val="24"/>
          <w:szCs w:val="24"/>
        </w:rPr>
        <w:t>realizado pelo</w:t>
      </w:r>
      <w:r w:rsidR="004942A2">
        <w:rPr>
          <w:rFonts w:ascii="Arial" w:hAnsi="Arial" w:cs="Arial"/>
          <w:sz w:val="24"/>
          <w:szCs w:val="24"/>
        </w:rPr>
        <w:t xml:space="preserve"> Município de Anaurilândia – MS, </w:t>
      </w:r>
      <w:r w:rsidRPr="003D1244">
        <w:rPr>
          <w:rFonts w:ascii="Arial" w:hAnsi="Arial" w:cs="Arial"/>
          <w:sz w:val="24"/>
          <w:szCs w:val="24"/>
        </w:rPr>
        <w:t xml:space="preserve">para a contratação de agência(s) de propaganda, regido pelas Leis nº 12.232/2010 e nº 8.666/1993, comprometo-me a manter o sigilo e a confidencialidade, com relação às Propostas Técnicas apresentadas pelas licitantes participantes do presente certame e às informações relacionadas ao seu julgamento e pontuações atribuídas aos quesitos e subquesitos analisados. </w:t>
      </w:r>
    </w:p>
    <w:p w14:paraId="51536FD7" w14:textId="77777777" w:rsidR="00961B63" w:rsidRDefault="003D1244" w:rsidP="00961B6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D1244">
        <w:rPr>
          <w:rFonts w:ascii="Arial" w:hAnsi="Arial" w:cs="Arial"/>
          <w:sz w:val="24"/>
          <w:szCs w:val="24"/>
        </w:rPr>
        <w:t xml:space="preserve">2. comprometo-me, ainda, nos termos da Lei nº 12.813/2013 e da Lei nº 8.666/1993, a: </w:t>
      </w:r>
    </w:p>
    <w:p w14:paraId="08F6706A" w14:textId="77777777" w:rsidR="003D1244" w:rsidRPr="003D1244" w:rsidRDefault="003D1244" w:rsidP="00961B6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D1244">
        <w:rPr>
          <w:rFonts w:ascii="Arial" w:hAnsi="Arial" w:cs="Arial"/>
          <w:sz w:val="24"/>
          <w:szCs w:val="24"/>
        </w:rPr>
        <w:t>I – NÃO divulgar ou fazer uso de informações privilegiadas, em proveito próprio ou de</w:t>
      </w:r>
      <w:r w:rsidR="00961B63">
        <w:rPr>
          <w:rFonts w:ascii="Arial" w:hAnsi="Arial" w:cs="Arial"/>
          <w:sz w:val="24"/>
          <w:szCs w:val="24"/>
        </w:rPr>
        <w:t xml:space="preserve"> </w:t>
      </w:r>
      <w:r w:rsidRPr="003D1244">
        <w:rPr>
          <w:rFonts w:ascii="Arial" w:hAnsi="Arial" w:cs="Arial"/>
          <w:sz w:val="24"/>
          <w:szCs w:val="24"/>
        </w:rPr>
        <w:t xml:space="preserve">terceiro obtida em razão das atividades exercidas nesta Subcomissão Técnica; </w:t>
      </w:r>
    </w:p>
    <w:p w14:paraId="714335CC" w14:textId="77777777" w:rsidR="00961B63" w:rsidRDefault="003D1244" w:rsidP="00961B6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D1244">
        <w:rPr>
          <w:rFonts w:ascii="Arial" w:hAnsi="Arial" w:cs="Arial"/>
          <w:sz w:val="24"/>
          <w:szCs w:val="24"/>
        </w:rPr>
        <w:t xml:space="preserve">II – NÃO exercer atividade que implique a prestação de serviços ou a manutenção de relação de negócio com pessoa física ou jurídica que tenha interesse na </w:t>
      </w:r>
      <w:r w:rsidR="00402185">
        <w:rPr>
          <w:rFonts w:ascii="Arial" w:hAnsi="Arial" w:cs="Arial"/>
          <w:sz w:val="24"/>
          <w:szCs w:val="24"/>
        </w:rPr>
        <w:t>presente licitação</w:t>
      </w:r>
      <w:r w:rsidRPr="003D1244">
        <w:rPr>
          <w:rFonts w:ascii="Arial" w:hAnsi="Arial" w:cs="Arial"/>
          <w:sz w:val="24"/>
          <w:szCs w:val="24"/>
        </w:rPr>
        <w:t xml:space="preserve">; </w:t>
      </w:r>
    </w:p>
    <w:p w14:paraId="3A73C227" w14:textId="77777777" w:rsidR="003D1244" w:rsidRPr="003D1244" w:rsidRDefault="003D1244" w:rsidP="00961B63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D1244">
        <w:rPr>
          <w:rFonts w:ascii="Arial" w:hAnsi="Arial" w:cs="Arial"/>
          <w:sz w:val="24"/>
          <w:szCs w:val="24"/>
        </w:rPr>
        <w:t xml:space="preserve">III – NÃO exercer, direta ou indiretamente, atividade que em razão da sua natureza seja incompatível com as atribuições da Subcomissão Técnica que agora ocupo para a análise e julgamento das Propostas Técnicas da </w:t>
      </w:r>
      <w:r w:rsidR="00402185">
        <w:rPr>
          <w:rFonts w:ascii="Arial" w:hAnsi="Arial" w:cs="Arial"/>
          <w:sz w:val="24"/>
          <w:szCs w:val="24"/>
        </w:rPr>
        <w:t>licitação em referência</w:t>
      </w:r>
      <w:r w:rsidRPr="003D1244">
        <w:rPr>
          <w:rFonts w:ascii="Arial" w:hAnsi="Arial" w:cs="Arial"/>
          <w:sz w:val="24"/>
          <w:szCs w:val="24"/>
        </w:rPr>
        <w:t>;</w:t>
      </w:r>
    </w:p>
    <w:p w14:paraId="05EC3381" w14:textId="77777777" w:rsidR="003D1244" w:rsidRPr="003D1244" w:rsidRDefault="003D1244" w:rsidP="004021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D1244">
        <w:rPr>
          <w:rFonts w:ascii="Arial" w:hAnsi="Arial" w:cs="Arial"/>
          <w:sz w:val="24"/>
          <w:szCs w:val="24"/>
        </w:rPr>
        <w:t xml:space="preserve">IV – NÃO atuar, ainda que informalmente, como procurador, consultor, assessor ou intermediário de interesses privados, relacionados ao objeto da </w:t>
      </w:r>
      <w:r w:rsidR="00402185">
        <w:rPr>
          <w:rFonts w:ascii="Arial" w:hAnsi="Arial" w:cs="Arial"/>
          <w:sz w:val="24"/>
          <w:szCs w:val="24"/>
        </w:rPr>
        <w:t>licitação</w:t>
      </w:r>
      <w:r w:rsidRPr="003D1244">
        <w:rPr>
          <w:rFonts w:ascii="Arial" w:hAnsi="Arial" w:cs="Arial"/>
          <w:sz w:val="24"/>
          <w:szCs w:val="24"/>
        </w:rPr>
        <w:t xml:space="preserve">; </w:t>
      </w:r>
    </w:p>
    <w:p w14:paraId="51808D77" w14:textId="77777777" w:rsidR="003D1244" w:rsidRPr="003D1244" w:rsidRDefault="003D1244" w:rsidP="004021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D1244">
        <w:rPr>
          <w:rFonts w:ascii="Arial" w:hAnsi="Arial" w:cs="Arial"/>
          <w:sz w:val="24"/>
          <w:szCs w:val="24"/>
        </w:rPr>
        <w:t xml:space="preserve">V – NÃO praticar ato em benefício de interesse de pessoa jurídica de que eu participe ou ainda meu cônjuge, companheiro ou parentes, consanguíneos ou afins, em linha </w:t>
      </w:r>
      <w:r w:rsidRPr="003D1244">
        <w:rPr>
          <w:rFonts w:ascii="Arial" w:hAnsi="Arial" w:cs="Arial"/>
          <w:sz w:val="24"/>
          <w:szCs w:val="24"/>
        </w:rPr>
        <w:lastRenderedPageBreak/>
        <w:t xml:space="preserve">reta ou colateral, até o terceiro grau, e que possa ser por mim beneficiados ou influir em meus atos nesta Subcomissão Técnica; </w:t>
      </w:r>
    </w:p>
    <w:p w14:paraId="1DA0FBEB" w14:textId="77777777" w:rsidR="003D1244" w:rsidRPr="003D1244" w:rsidRDefault="003D1244" w:rsidP="004021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D1244">
        <w:rPr>
          <w:rFonts w:ascii="Arial" w:hAnsi="Arial" w:cs="Arial"/>
          <w:sz w:val="24"/>
          <w:szCs w:val="24"/>
        </w:rPr>
        <w:t xml:space="preserve">VI – NÃO receber presente de quem tenha interesse em minha decisão como membro desta Subcomissão Técnica, fora dos limites e condições estabelecidos em regulamento; </w:t>
      </w:r>
    </w:p>
    <w:p w14:paraId="43ED2B3B" w14:textId="77777777" w:rsidR="003D1244" w:rsidRPr="003D1244" w:rsidRDefault="003D1244" w:rsidP="004021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D1244">
        <w:rPr>
          <w:rFonts w:ascii="Arial" w:hAnsi="Arial" w:cs="Arial"/>
          <w:sz w:val="24"/>
          <w:szCs w:val="24"/>
        </w:rPr>
        <w:t xml:space="preserve">VII – NÃO prestar serviços, ainda que eventuais, a empresa de comunicação cuja atividade seja contratada pelo ente ao qual estou vinculado, ou responsável pela presente contratação; e </w:t>
      </w:r>
    </w:p>
    <w:p w14:paraId="7CA04D7F" w14:textId="77777777" w:rsidR="003D1244" w:rsidRPr="003D1244" w:rsidRDefault="003D1244" w:rsidP="004021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D1244">
        <w:rPr>
          <w:rFonts w:ascii="Arial" w:hAnsi="Arial" w:cs="Arial"/>
          <w:sz w:val="24"/>
          <w:szCs w:val="24"/>
        </w:rPr>
        <w:t xml:space="preserve">VIII – NÃO participar, direta ou indiretamente, das sessões públicas desta licitação, realizadas pela Comissão </w:t>
      </w:r>
      <w:r w:rsidR="00402185">
        <w:rPr>
          <w:rFonts w:ascii="Arial" w:hAnsi="Arial" w:cs="Arial"/>
          <w:sz w:val="24"/>
          <w:szCs w:val="24"/>
        </w:rPr>
        <w:t xml:space="preserve">Permanente </w:t>
      </w:r>
      <w:r w:rsidRPr="003D1244">
        <w:rPr>
          <w:rFonts w:ascii="Arial" w:hAnsi="Arial" w:cs="Arial"/>
          <w:sz w:val="24"/>
          <w:szCs w:val="24"/>
        </w:rPr>
        <w:t xml:space="preserve">de Licitação. </w:t>
      </w:r>
    </w:p>
    <w:p w14:paraId="2CCA03E3" w14:textId="77777777" w:rsidR="003D1244" w:rsidRPr="003D1244" w:rsidRDefault="003D1244" w:rsidP="003D1244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D03F3F4" w14:textId="77777777" w:rsidR="003D1244" w:rsidRDefault="00402185" w:rsidP="00402185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14:paraId="7BB2C555" w14:textId="77777777" w:rsidR="00402185" w:rsidRDefault="00402185" w:rsidP="003D1244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4494B16" w14:textId="77777777" w:rsidR="00402185" w:rsidRPr="003D1244" w:rsidRDefault="00402185" w:rsidP="003D1244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14:paraId="5AD2528C" w14:textId="77777777" w:rsidR="00B71BCA" w:rsidRPr="003D1244" w:rsidRDefault="00B71BCA" w:rsidP="003D1244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sectPr w:rsidR="00B71BCA" w:rsidRPr="003D1244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CF08" w14:textId="77777777" w:rsidR="006300EF" w:rsidRDefault="006300EF" w:rsidP="00564D47">
      <w:r>
        <w:separator/>
      </w:r>
    </w:p>
  </w:endnote>
  <w:endnote w:type="continuationSeparator" w:id="0">
    <w:p w14:paraId="512665A5" w14:textId="77777777" w:rsidR="006300EF" w:rsidRDefault="006300EF" w:rsidP="0056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BD4A" w14:textId="23465240" w:rsidR="00564D47" w:rsidRDefault="00564D47">
    <w:pPr>
      <w:pStyle w:val="Rodap"/>
    </w:pPr>
    <w:r>
      <w:rPr>
        <w:noProof/>
      </w:rPr>
      <w:drawing>
        <wp:inline distT="0" distB="0" distL="0" distR="0" wp14:anchorId="5BCE200A" wp14:editId="0DB001B8">
          <wp:extent cx="5398770" cy="596265"/>
          <wp:effectExtent l="0" t="0" r="0" b="0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AD861" w14:textId="77777777" w:rsidR="006300EF" w:rsidRDefault="006300EF" w:rsidP="00564D47">
      <w:r>
        <w:separator/>
      </w:r>
    </w:p>
  </w:footnote>
  <w:footnote w:type="continuationSeparator" w:id="0">
    <w:p w14:paraId="22C7A4AF" w14:textId="77777777" w:rsidR="006300EF" w:rsidRDefault="006300EF" w:rsidP="00564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C0D85" w14:textId="77777777" w:rsidR="00564D47" w:rsidRPr="00564D47" w:rsidRDefault="00564D47" w:rsidP="00564D47">
    <w:pPr>
      <w:shd w:val="clear" w:color="auto" w:fill="305598"/>
      <w:tabs>
        <w:tab w:val="center" w:pos="4252"/>
        <w:tab w:val="right" w:pos="8504"/>
      </w:tabs>
      <w:spacing w:line="360" w:lineRule="auto"/>
      <w:jc w:val="center"/>
      <w:rPr>
        <w:rFonts w:ascii="Calibri" w:eastAsia="Calibri" w:hAnsi="Calibri" w:cs="Arial"/>
        <w:i/>
        <w:sz w:val="22"/>
        <w:szCs w:val="22"/>
        <w:lang w:eastAsia="en-US"/>
      </w:rPr>
    </w:pPr>
    <w:bookmarkStart w:id="0" w:name="_Hlk107303028"/>
    <w:r w:rsidRPr="00564D47">
      <w:rPr>
        <w:rFonts w:ascii="Calibri" w:eastAsia="Calibri" w:hAnsi="Calibri" w:cs="Arial"/>
        <w:i/>
        <w:noProof/>
        <w:sz w:val="22"/>
        <w:szCs w:val="22"/>
        <w:lang w:eastAsia="en-US"/>
      </w:rPr>
      <w:drawing>
        <wp:inline distT="0" distB="0" distL="0" distR="0" wp14:anchorId="706F7B88" wp14:editId="7FE316E6">
          <wp:extent cx="2579370" cy="741680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7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  <w:p w14:paraId="338467A5" w14:textId="77777777" w:rsidR="00564D47" w:rsidRDefault="00564D4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244"/>
    <w:rsid w:val="000C130F"/>
    <w:rsid w:val="003D1244"/>
    <w:rsid w:val="00402185"/>
    <w:rsid w:val="004942A2"/>
    <w:rsid w:val="00564D47"/>
    <w:rsid w:val="006300EF"/>
    <w:rsid w:val="0065269A"/>
    <w:rsid w:val="00836EB9"/>
    <w:rsid w:val="00961B63"/>
    <w:rsid w:val="00AF06EF"/>
    <w:rsid w:val="00B5225D"/>
    <w:rsid w:val="00B71BCA"/>
    <w:rsid w:val="00CA4D81"/>
    <w:rsid w:val="00EF730F"/>
    <w:rsid w:val="00F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0BCA"/>
  <w15:chartTrackingRefBased/>
  <w15:docId w15:val="{C81BB94C-B77E-4919-BA31-A2BE5C75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244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124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64D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4D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64D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4D4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admlocal</cp:lastModifiedBy>
  <cp:revision>5</cp:revision>
  <dcterms:created xsi:type="dcterms:W3CDTF">2022-06-27T17:06:00Z</dcterms:created>
  <dcterms:modified xsi:type="dcterms:W3CDTF">2022-06-30T18:48:00Z</dcterms:modified>
</cp:coreProperties>
</file>